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emf" ContentType="image/x-emf"/>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0702E" w:rsidRPr="003A3435" w:rsidRDefault="003A3435" w:rsidP="003A3435">
      <w:pPr>
        <w:autoSpaceDE w:val="0"/>
        <w:autoSpaceDN w:val="0"/>
        <w:adjustRightInd w:val="0"/>
        <w:jc w:val="center"/>
        <w:rPr>
          <w:b/>
          <w:color w:val="FF0000"/>
          <w:sz w:val="28"/>
          <w:szCs w:val="28"/>
        </w:rPr>
      </w:pPr>
      <w:r w:rsidRPr="003A3435">
        <w:rPr>
          <w:rFonts w:eastAsia="CMR12"/>
          <w:b/>
          <w:color w:val="FF0000"/>
          <w:kern w:val="0"/>
          <w:sz w:val="28"/>
          <w:szCs w:val="28"/>
        </w:rPr>
        <w:t>Formulation of the MFS for the two-dimensional Laplace equation with an added constant and constraint</w:t>
      </w:r>
    </w:p>
    <w:p w:rsidR="00D0702E" w:rsidRPr="00AC63AF" w:rsidRDefault="00D0702E" w:rsidP="00D0702E">
      <w:pPr>
        <w:jc w:val="center"/>
        <w:rPr>
          <w:color w:val="221E1F"/>
          <w:sz w:val="21"/>
          <w:szCs w:val="21"/>
        </w:rPr>
      </w:pPr>
    </w:p>
    <w:p w:rsidR="0085580F" w:rsidRPr="0085580F" w:rsidRDefault="00D0702E" w:rsidP="0085580F">
      <w:pPr>
        <w:jc w:val="center"/>
        <w:rPr>
          <w:color w:val="221E1F"/>
          <w:sz w:val="26"/>
          <w:szCs w:val="26"/>
        </w:rPr>
      </w:pPr>
      <w:r w:rsidRPr="00D0702E">
        <w:t xml:space="preserve"> </w:t>
      </w:r>
      <w:proofErr w:type="spellStart"/>
      <w:r w:rsidR="00FC6BCF" w:rsidRPr="0085580F">
        <w:rPr>
          <w:color w:val="221E1F"/>
          <w:sz w:val="26"/>
          <w:szCs w:val="26"/>
        </w:rPr>
        <w:t>Jeng-Tzong</w:t>
      </w:r>
      <w:proofErr w:type="spellEnd"/>
      <w:r w:rsidR="0085580F" w:rsidRPr="0085580F">
        <w:rPr>
          <w:rFonts w:hint="eastAsia"/>
          <w:color w:val="221E1F"/>
          <w:sz w:val="26"/>
          <w:szCs w:val="26"/>
        </w:rPr>
        <w:t xml:space="preserve"> </w:t>
      </w:r>
      <w:proofErr w:type="spellStart"/>
      <w:r w:rsidR="00FC6BCF" w:rsidRPr="0085580F">
        <w:rPr>
          <w:color w:val="221E1F"/>
          <w:sz w:val="26"/>
          <w:szCs w:val="26"/>
        </w:rPr>
        <w:t>Chen</w:t>
      </w:r>
      <w:r w:rsidR="00FC6BCF" w:rsidRPr="0085580F">
        <w:rPr>
          <w:rFonts w:hint="eastAsia"/>
          <w:color w:val="221E1F"/>
          <w:sz w:val="26"/>
          <w:szCs w:val="26"/>
          <w:vertAlign w:val="superscript"/>
        </w:rPr>
        <w:t>a</w:t>
      </w:r>
      <w:proofErr w:type="gramStart"/>
      <w:r w:rsidR="0085580F" w:rsidRPr="0085580F">
        <w:rPr>
          <w:rFonts w:hint="eastAsia"/>
          <w:color w:val="221E1F"/>
          <w:sz w:val="26"/>
          <w:szCs w:val="26"/>
          <w:vertAlign w:val="superscript"/>
        </w:rPr>
        <w:t>,</w:t>
      </w:r>
      <w:r w:rsidR="00FC6BCF" w:rsidRPr="0085580F">
        <w:rPr>
          <w:rFonts w:hint="eastAsia"/>
          <w:color w:val="221E1F"/>
          <w:sz w:val="26"/>
          <w:szCs w:val="26"/>
          <w:vertAlign w:val="superscript"/>
        </w:rPr>
        <w:t>b</w:t>
      </w:r>
      <w:proofErr w:type="spellEnd"/>
      <w:proofErr w:type="gramEnd"/>
      <w:r w:rsidR="0085580F" w:rsidRPr="0085580F">
        <w:rPr>
          <w:rFonts w:hint="eastAsia"/>
          <w:color w:val="221E1F"/>
          <w:sz w:val="26"/>
          <w:szCs w:val="26"/>
          <w:vertAlign w:val="superscript"/>
        </w:rPr>
        <w:t>,</w:t>
      </w:r>
      <w:r w:rsidR="00FC6BCF" w:rsidRPr="0085580F">
        <w:rPr>
          <w:rFonts w:hint="eastAsia"/>
          <w:color w:val="221E1F"/>
          <w:sz w:val="26"/>
          <w:szCs w:val="26"/>
          <w:vertAlign w:val="superscript"/>
        </w:rPr>
        <w:t>*</w:t>
      </w:r>
      <w:r w:rsidR="0085580F" w:rsidRPr="0085580F">
        <w:rPr>
          <w:rFonts w:hint="eastAsia"/>
          <w:color w:val="221E1F"/>
          <w:sz w:val="26"/>
          <w:szCs w:val="26"/>
        </w:rPr>
        <w:t>,</w:t>
      </w:r>
      <w:r w:rsidR="002C5544">
        <w:rPr>
          <w:rFonts w:hint="eastAsia"/>
          <w:color w:val="221E1F"/>
          <w:sz w:val="26"/>
          <w:szCs w:val="26"/>
        </w:rPr>
        <w:t xml:space="preserve"> </w:t>
      </w:r>
      <w:proofErr w:type="spellStart"/>
      <w:r w:rsidR="00E36260">
        <w:rPr>
          <w:rFonts w:hint="eastAsia"/>
          <w:color w:val="221E1F"/>
          <w:sz w:val="26"/>
          <w:szCs w:val="26"/>
        </w:rPr>
        <w:t>Jheng</w:t>
      </w:r>
      <w:proofErr w:type="spellEnd"/>
      <w:r w:rsidR="0085580F" w:rsidRPr="0085580F">
        <w:rPr>
          <w:rFonts w:hint="eastAsia"/>
          <w:color w:val="221E1F"/>
          <w:sz w:val="26"/>
          <w:szCs w:val="26"/>
        </w:rPr>
        <w:t>-</w:t>
      </w:r>
      <w:r w:rsidR="00E36260">
        <w:rPr>
          <w:rFonts w:hint="eastAsia"/>
          <w:color w:val="221E1F"/>
          <w:sz w:val="26"/>
          <w:szCs w:val="26"/>
        </w:rPr>
        <w:t>L</w:t>
      </w:r>
      <w:r w:rsidR="0085580F" w:rsidRPr="0085580F">
        <w:rPr>
          <w:rFonts w:hint="eastAsia"/>
          <w:color w:val="221E1F"/>
          <w:sz w:val="26"/>
          <w:szCs w:val="26"/>
        </w:rPr>
        <w:t xml:space="preserve">in </w:t>
      </w:r>
      <w:proofErr w:type="spellStart"/>
      <w:r w:rsidR="0085580F" w:rsidRPr="0085580F">
        <w:rPr>
          <w:rFonts w:hint="eastAsia"/>
          <w:color w:val="221E1F"/>
          <w:sz w:val="26"/>
          <w:szCs w:val="26"/>
        </w:rPr>
        <w:t>Yang</w:t>
      </w:r>
      <w:r w:rsidR="0085580F" w:rsidRPr="0085580F">
        <w:rPr>
          <w:rFonts w:hint="eastAsia"/>
          <w:color w:val="221E1F"/>
          <w:sz w:val="26"/>
          <w:szCs w:val="26"/>
          <w:vertAlign w:val="superscript"/>
        </w:rPr>
        <w:t>a</w:t>
      </w:r>
      <w:proofErr w:type="spellEnd"/>
      <w:r w:rsidR="0085580F" w:rsidRPr="0085580F">
        <w:rPr>
          <w:rFonts w:hint="eastAsia"/>
          <w:color w:val="221E1F"/>
          <w:sz w:val="26"/>
          <w:szCs w:val="26"/>
        </w:rPr>
        <w:t>,</w:t>
      </w:r>
      <w:r w:rsidR="0085580F" w:rsidRPr="0085580F">
        <w:rPr>
          <w:color w:val="221E1F"/>
          <w:sz w:val="26"/>
          <w:szCs w:val="26"/>
        </w:rPr>
        <w:t xml:space="preserve"> Ying-</w:t>
      </w:r>
      <w:proofErr w:type="spellStart"/>
      <w:r w:rsidR="0085580F" w:rsidRPr="0085580F">
        <w:rPr>
          <w:color w:val="221E1F"/>
          <w:sz w:val="26"/>
          <w:szCs w:val="26"/>
        </w:rPr>
        <w:t>Te</w:t>
      </w:r>
      <w:proofErr w:type="spellEnd"/>
      <w:r w:rsidR="0085580F" w:rsidRPr="0085580F">
        <w:rPr>
          <w:rFonts w:hint="eastAsia"/>
          <w:color w:val="221E1F"/>
          <w:sz w:val="26"/>
          <w:szCs w:val="26"/>
        </w:rPr>
        <w:t xml:space="preserve"> </w:t>
      </w:r>
      <w:proofErr w:type="spellStart"/>
      <w:r w:rsidR="0085580F" w:rsidRPr="0085580F">
        <w:rPr>
          <w:color w:val="221E1F"/>
          <w:sz w:val="26"/>
          <w:szCs w:val="26"/>
        </w:rPr>
        <w:t>Lee</w:t>
      </w:r>
      <w:r w:rsidR="0085580F" w:rsidRPr="0085580F">
        <w:rPr>
          <w:rFonts w:hint="eastAsia"/>
          <w:color w:val="221E1F"/>
          <w:sz w:val="26"/>
          <w:szCs w:val="26"/>
          <w:vertAlign w:val="superscript"/>
        </w:rPr>
        <w:t>a</w:t>
      </w:r>
      <w:proofErr w:type="spellEnd"/>
      <w:r w:rsidR="0085580F" w:rsidRPr="0085580F">
        <w:rPr>
          <w:color w:val="221E1F"/>
          <w:sz w:val="26"/>
          <w:szCs w:val="26"/>
        </w:rPr>
        <w:t>,</w:t>
      </w:r>
      <w:r w:rsidR="0085580F" w:rsidRPr="0085580F">
        <w:rPr>
          <w:rFonts w:hint="eastAsia"/>
          <w:color w:val="221E1F"/>
          <w:sz w:val="26"/>
          <w:szCs w:val="26"/>
        </w:rPr>
        <w:t xml:space="preserve"> Yu-Lung </w:t>
      </w:r>
      <w:proofErr w:type="spellStart"/>
      <w:r w:rsidR="0085580F" w:rsidRPr="0085580F">
        <w:rPr>
          <w:rFonts w:hint="eastAsia"/>
          <w:color w:val="221E1F"/>
          <w:sz w:val="26"/>
          <w:szCs w:val="26"/>
        </w:rPr>
        <w:t>Chang</w:t>
      </w:r>
      <w:r w:rsidR="0085580F" w:rsidRPr="0085580F">
        <w:rPr>
          <w:rFonts w:hint="eastAsia"/>
          <w:color w:val="221E1F"/>
          <w:sz w:val="26"/>
          <w:szCs w:val="26"/>
          <w:vertAlign w:val="superscript"/>
        </w:rPr>
        <w:t>a</w:t>
      </w:r>
      <w:proofErr w:type="spellEnd"/>
    </w:p>
    <w:p w:rsidR="00D0702E" w:rsidRPr="00D0702E" w:rsidRDefault="00D0702E" w:rsidP="00D0702E">
      <w:pPr>
        <w:jc w:val="center"/>
      </w:pPr>
    </w:p>
    <w:p w:rsidR="00D0702E" w:rsidRPr="00481C2B" w:rsidRDefault="00481C2B" w:rsidP="00D0702E">
      <w:pPr>
        <w:ind w:leftChars="472" w:left="1133" w:rightChars="389" w:right="934"/>
        <w:jc w:val="center"/>
      </w:pPr>
      <w:proofErr w:type="spellStart"/>
      <w:proofErr w:type="gramStart"/>
      <w:r w:rsidRPr="00481C2B">
        <w:rPr>
          <w:rFonts w:hint="eastAsia"/>
          <w:vertAlign w:val="superscript"/>
        </w:rPr>
        <w:t>a</w:t>
      </w:r>
      <w:r w:rsidR="00D0702E" w:rsidRPr="00481C2B">
        <w:t>Department</w:t>
      </w:r>
      <w:proofErr w:type="spellEnd"/>
      <w:proofErr w:type="gramEnd"/>
      <w:r w:rsidR="00D0702E" w:rsidRPr="00481C2B">
        <w:t xml:space="preserve"> of Harbor and River Engineering</w:t>
      </w:r>
      <w:r w:rsidR="002C5544" w:rsidRPr="00481C2B">
        <w:rPr>
          <w:rFonts w:hint="eastAsia"/>
        </w:rPr>
        <w:t>,</w:t>
      </w:r>
      <w:r w:rsidR="00D0702E" w:rsidRPr="00481C2B">
        <w:t xml:space="preserve"> National Taiwan Ocean University, Keelung 20024, Taiwan</w:t>
      </w:r>
    </w:p>
    <w:p w:rsidR="00D0702E" w:rsidRPr="00EA6B02" w:rsidRDefault="00481C2B" w:rsidP="00D0702E">
      <w:pPr>
        <w:ind w:leftChars="472" w:left="1133" w:rightChars="389" w:right="934"/>
        <w:jc w:val="center"/>
        <w:rPr>
          <w:sz w:val="16"/>
          <w:szCs w:val="16"/>
        </w:rPr>
      </w:pPr>
      <w:proofErr w:type="spellStart"/>
      <w:proofErr w:type="gramStart"/>
      <w:r w:rsidRPr="00481C2B">
        <w:rPr>
          <w:rFonts w:hint="eastAsia"/>
          <w:vertAlign w:val="superscript"/>
        </w:rPr>
        <w:t>b</w:t>
      </w:r>
      <w:r w:rsidR="00D0702E" w:rsidRPr="00481C2B">
        <w:t>Department</w:t>
      </w:r>
      <w:proofErr w:type="spellEnd"/>
      <w:proofErr w:type="gramEnd"/>
      <w:r w:rsidR="00D0702E" w:rsidRPr="00481C2B">
        <w:t xml:space="preserve"> of Mechanical and Mechatronic Engineer</w:t>
      </w:r>
      <w:r w:rsidR="002C5544" w:rsidRPr="00481C2B">
        <w:rPr>
          <w:rFonts w:hint="eastAsia"/>
        </w:rPr>
        <w:t>ing,</w:t>
      </w:r>
      <w:r w:rsidR="00D0702E" w:rsidRPr="00481C2B">
        <w:t xml:space="preserve"> National Taiwan Ocean University, Keelung 20024, Taiwan</w:t>
      </w:r>
    </w:p>
    <w:p w:rsidR="00D0702E" w:rsidRPr="00D0702E" w:rsidRDefault="00D0702E" w:rsidP="00D0702E">
      <w:pPr>
        <w:jc w:val="center"/>
      </w:pPr>
    </w:p>
    <w:p w:rsidR="00D0702E" w:rsidRPr="00D0702E" w:rsidRDefault="00D0702E" w:rsidP="00D0702E">
      <w:pPr>
        <w:jc w:val="center"/>
        <w:rPr>
          <w:b/>
        </w:rPr>
      </w:pPr>
      <w:r w:rsidRPr="00D0702E">
        <w:rPr>
          <w:b/>
        </w:rPr>
        <w:t>Abstract</w:t>
      </w:r>
    </w:p>
    <w:p w:rsidR="00D0702E" w:rsidRPr="00D0702E" w:rsidRDefault="00D0702E" w:rsidP="00D0702E">
      <w:pPr>
        <w:jc w:val="center"/>
      </w:pPr>
    </w:p>
    <w:p w:rsidR="00755EEF" w:rsidRDefault="00755EEF" w:rsidP="00755EEF">
      <w:pPr>
        <w:adjustRightInd w:val="0"/>
        <w:ind w:leftChars="50" w:left="120"/>
        <w:jc w:val="both"/>
      </w:pPr>
      <w:r>
        <w:rPr>
          <w:rFonts w:hint="eastAsia"/>
        </w:rPr>
        <w:t>Motivated by the incompleteness of single-layer potential app</w:t>
      </w:r>
      <w:r w:rsidR="00536230">
        <w:rPr>
          <w:rFonts w:hint="eastAsia"/>
        </w:rPr>
        <w:t xml:space="preserve">roach for the interior problem </w:t>
      </w:r>
      <w:r w:rsidR="00536230" w:rsidRPr="00536230">
        <w:rPr>
          <w:rFonts w:hint="eastAsia"/>
          <w:color w:val="FF0000"/>
        </w:rPr>
        <w:t>with</w:t>
      </w:r>
      <w:r>
        <w:rPr>
          <w:rFonts w:hint="eastAsia"/>
        </w:rPr>
        <w:t xml:space="preserve"> a </w:t>
      </w:r>
      <w:r w:rsidRPr="00536230">
        <w:rPr>
          <w:rFonts w:hint="eastAsia"/>
          <w:color w:val="FF0000"/>
        </w:rPr>
        <w:t>degenerate</w:t>
      </w:r>
      <w:r w:rsidR="00536230" w:rsidRPr="00536230">
        <w:rPr>
          <w:rFonts w:hint="eastAsia"/>
          <w:color w:val="FF0000"/>
        </w:rPr>
        <w:t>-</w:t>
      </w:r>
      <w:r w:rsidRPr="00536230">
        <w:rPr>
          <w:rFonts w:hint="eastAsia"/>
          <w:color w:val="FF0000"/>
        </w:rPr>
        <w:t>scale</w:t>
      </w:r>
      <w:r w:rsidR="00536230">
        <w:rPr>
          <w:rFonts w:hint="eastAsia"/>
        </w:rPr>
        <w:t xml:space="preserve"> </w:t>
      </w:r>
      <w:r w:rsidR="00536230" w:rsidRPr="00536230">
        <w:rPr>
          <w:rFonts w:hint="eastAsia"/>
          <w:color w:val="FF0000"/>
        </w:rPr>
        <w:t>domain</w:t>
      </w:r>
      <w:r>
        <w:rPr>
          <w:rFonts w:hint="eastAsia"/>
        </w:rPr>
        <w:t xml:space="preserve"> and the exterior problem with bounded potential at infinity, we revisit the method of fundamental solutions</w:t>
      </w:r>
      <w:r w:rsidR="00FC02B8">
        <w:rPr>
          <w:rFonts w:hint="eastAsia"/>
        </w:rPr>
        <w:t xml:space="preserve"> </w:t>
      </w:r>
      <w:r>
        <w:rPr>
          <w:rFonts w:hint="eastAsia"/>
        </w:rPr>
        <w:t xml:space="preserve">(MFS). Although the MFS is an easy method to </w:t>
      </w:r>
      <w:r w:rsidR="00AC63AF" w:rsidRPr="00AC63AF">
        <w:rPr>
          <w:rFonts w:hint="eastAsia"/>
          <w:color w:val="FF0000"/>
        </w:rPr>
        <w:t>implement</w:t>
      </w:r>
      <w:r>
        <w:rPr>
          <w:rFonts w:hint="eastAsia"/>
        </w:rPr>
        <w:t xml:space="preserve">, </w:t>
      </w:r>
      <w:r w:rsidR="00AC63AF" w:rsidRPr="00AC63AF">
        <w:rPr>
          <w:rFonts w:hint="eastAsia"/>
          <w:color w:val="FF0000"/>
        </w:rPr>
        <w:t>it</w:t>
      </w:r>
      <w:r w:rsidR="00AC63AF">
        <w:rPr>
          <w:rFonts w:hint="eastAsia"/>
        </w:rPr>
        <w:t xml:space="preserve"> </w:t>
      </w:r>
      <w:r>
        <w:rPr>
          <w:rFonts w:hint="eastAsia"/>
        </w:rPr>
        <w:t xml:space="preserve">is not complete for solving not only the interior 2D problem in case of </w:t>
      </w:r>
      <w:r w:rsidR="00AC63AF" w:rsidRPr="00AC63AF">
        <w:rPr>
          <w:rFonts w:hint="eastAsia"/>
          <w:color w:val="FF0000"/>
        </w:rPr>
        <w:t>a</w:t>
      </w:r>
      <w:r w:rsidR="00AC63AF">
        <w:rPr>
          <w:rFonts w:hint="eastAsia"/>
        </w:rPr>
        <w:t xml:space="preserve"> </w:t>
      </w:r>
      <w:r>
        <w:t>degenerate</w:t>
      </w:r>
      <w:r>
        <w:rPr>
          <w:rFonts w:hint="eastAsia"/>
        </w:rPr>
        <w:t xml:space="preserve"> scale but also the exterior problem with bounded potential at infinity for any scale. Following </w:t>
      </w:r>
      <w:proofErr w:type="spellStart"/>
      <w:r>
        <w:rPr>
          <w:rFonts w:hint="eastAsia"/>
        </w:rPr>
        <w:t>Fichera</w:t>
      </w:r>
      <w:r>
        <w:t>’</w:t>
      </w:r>
      <w:r>
        <w:rPr>
          <w:rFonts w:hint="eastAsia"/>
        </w:rPr>
        <w:t>s</w:t>
      </w:r>
      <w:proofErr w:type="spellEnd"/>
      <w:r>
        <w:rPr>
          <w:rFonts w:hint="eastAsia"/>
        </w:rPr>
        <w:t xml:space="preserve"> idea for the </w:t>
      </w:r>
      <w:r w:rsidR="00BA77A5" w:rsidRPr="00855407">
        <w:rPr>
          <w:rFonts w:hint="eastAsia"/>
        </w:rPr>
        <w:t>boundary integral equation</w:t>
      </w:r>
      <w:r w:rsidRPr="00855407">
        <w:rPr>
          <w:rFonts w:hint="eastAsia"/>
        </w:rPr>
        <w:t xml:space="preserve">, we add a free constant and an </w:t>
      </w:r>
      <w:r w:rsidR="00CC0BA5" w:rsidRPr="00855407">
        <w:rPr>
          <w:rFonts w:hint="eastAsia"/>
        </w:rPr>
        <w:t>extra</w:t>
      </w:r>
      <w:r w:rsidRPr="00855407">
        <w:rPr>
          <w:rFonts w:hint="eastAsia"/>
        </w:rPr>
        <w:t xml:space="preserve"> constraint to</w:t>
      </w:r>
      <w:r w:rsidR="00AC63AF">
        <w:rPr>
          <w:rFonts w:hint="eastAsia"/>
        </w:rPr>
        <w:t xml:space="preserve"> </w:t>
      </w:r>
      <w:r w:rsidR="00AC63AF" w:rsidRPr="00AC63AF">
        <w:rPr>
          <w:rFonts w:hint="eastAsia"/>
          <w:color w:val="FF0000"/>
        </w:rPr>
        <w:t>the</w:t>
      </w:r>
      <w:r w:rsidRPr="00B24922">
        <w:rPr>
          <w:rFonts w:hint="eastAsia"/>
        </w:rPr>
        <w:t xml:space="preserve"> </w:t>
      </w:r>
      <w:r w:rsidR="001C31AA" w:rsidRPr="00B24922">
        <w:rPr>
          <w:rFonts w:hint="eastAsia"/>
        </w:rPr>
        <w:t>traditional</w:t>
      </w:r>
      <w:r w:rsidRPr="00B24922">
        <w:rPr>
          <w:rFonts w:hint="eastAsia"/>
        </w:rPr>
        <w:t xml:space="preserve"> MFS. The reason why the free constant and </w:t>
      </w:r>
      <w:r w:rsidR="00CC0BA5" w:rsidRPr="00B24922">
        <w:rPr>
          <w:rFonts w:hint="eastAsia"/>
        </w:rPr>
        <w:t>extra</w:t>
      </w:r>
      <w:r w:rsidRPr="00B24922">
        <w:rPr>
          <w:rFonts w:hint="eastAsia"/>
        </w:rPr>
        <w:t xml:space="preserve"> </w:t>
      </w:r>
      <w:proofErr w:type="gramStart"/>
      <w:r w:rsidRPr="00B24922">
        <w:rPr>
          <w:rFonts w:hint="eastAsia"/>
        </w:rPr>
        <w:t xml:space="preserve">constraint </w:t>
      </w:r>
      <w:r w:rsidR="00FC02B8" w:rsidRPr="00B24922">
        <w:rPr>
          <w:rFonts w:hint="eastAsia"/>
        </w:rPr>
        <w:t>are</w:t>
      </w:r>
      <w:proofErr w:type="gramEnd"/>
      <w:r w:rsidRPr="00B24922">
        <w:rPr>
          <w:rFonts w:hint="eastAsia"/>
        </w:rPr>
        <w:t xml:space="preserve"> </w:t>
      </w:r>
      <w:r w:rsidR="00536230" w:rsidRPr="00536230">
        <w:rPr>
          <w:rFonts w:hint="eastAsia"/>
          <w:color w:val="FF0000"/>
        </w:rPr>
        <w:t>both</w:t>
      </w:r>
      <w:r w:rsidR="00536230">
        <w:rPr>
          <w:rFonts w:hint="eastAsia"/>
        </w:rPr>
        <w:t xml:space="preserve"> </w:t>
      </w:r>
      <w:r w:rsidRPr="00B24922">
        <w:rPr>
          <w:rFonts w:hint="eastAsia"/>
        </w:rPr>
        <w:t xml:space="preserve">required is </w:t>
      </w:r>
      <w:r w:rsidR="006A79D9" w:rsidRPr="00B24922">
        <w:rPr>
          <w:rFonts w:hint="eastAsia"/>
        </w:rPr>
        <w:t xml:space="preserve">clearly </w:t>
      </w:r>
      <w:r w:rsidRPr="00B24922">
        <w:rPr>
          <w:rFonts w:hint="eastAsia"/>
        </w:rPr>
        <w:t xml:space="preserve">explained by using the degenerate kernel for the </w:t>
      </w:r>
      <w:r w:rsidR="00855407" w:rsidRPr="00B24922">
        <w:rPr>
          <w:rFonts w:hint="eastAsia"/>
        </w:rPr>
        <w:t xml:space="preserve">closed-form </w:t>
      </w:r>
      <w:r w:rsidRPr="00B24922">
        <w:rPr>
          <w:rFonts w:hint="eastAsia"/>
        </w:rPr>
        <w:t xml:space="preserve">fundamental solution. Since the range of </w:t>
      </w:r>
      <w:r w:rsidR="00AC63AF" w:rsidRPr="00AC63AF">
        <w:rPr>
          <w:rFonts w:hint="eastAsia"/>
          <w:color w:val="FF0000"/>
        </w:rPr>
        <w:t>the</w:t>
      </w:r>
      <w:r w:rsidR="00AC63AF">
        <w:rPr>
          <w:rFonts w:hint="eastAsia"/>
        </w:rPr>
        <w:t xml:space="preserve"> </w:t>
      </w:r>
      <w:r w:rsidRPr="00B24922">
        <w:rPr>
          <w:rFonts w:hint="eastAsia"/>
        </w:rPr>
        <w:t xml:space="preserve">single-layer </w:t>
      </w:r>
      <w:r w:rsidR="00D543C1" w:rsidRPr="00B24922">
        <w:rPr>
          <w:rFonts w:hint="eastAsia"/>
        </w:rPr>
        <w:t xml:space="preserve">integral </w:t>
      </w:r>
      <w:r w:rsidR="00855407" w:rsidRPr="00B24922">
        <w:rPr>
          <w:rFonts w:hint="eastAsia"/>
        </w:rPr>
        <w:t>operator</w:t>
      </w:r>
      <w:r w:rsidRPr="00B24922">
        <w:rPr>
          <w:rFonts w:hint="eastAsia"/>
        </w:rPr>
        <w:t xml:space="preserve"> lacks the constant term in </w:t>
      </w:r>
      <w:r w:rsidR="002F0159" w:rsidRPr="002F0159">
        <w:rPr>
          <w:rFonts w:hint="eastAsia"/>
          <w:color w:val="FF0000"/>
        </w:rPr>
        <w:t>the</w:t>
      </w:r>
      <w:r w:rsidR="002F0159">
        <w:rPr>
          <w:rFonts w:hint="eastAsia"/>
        </w:rPr>
        <w:t xml:space="preserve"> </w:t>
      </w:r>
      <w:r w:rsidRPr="00B24922">
        <w:rPr>
          <w:rFonts w:hint="eastAsia"/>
        </w:rPr>
        <w:t xml:space="preserve">case of </w:t>
      </w:r>
      <w:r w:rsidR="002F0159" w:rsidRPr="002F0159">
        <w:rPr>
          <w:rFonts w:hint="eastAsia"/>
          <w:color w:val="FF0000"/>
        </w:rPr>
        <w:t>a</w:t>
      </w:r>
      <w:r w:rsidR="002F0159">
        <w:rPr>
          <w:rFonts w:hint="eastAsia"/>
        </w:rPr>
        <w:t xml:space="preserve"> </w:t>
      </w:r>
      <w:r w:rsidRPr="00B24922">
        <w:rPr>
          <w:rFonts w:hint="eastAsia"/>
        </w:rPr>
        <w:t>degenerate scale</w:t>
      </w:r>
      <w:r w:rsidR="00536230">
        <w:rPr>
          <w:rFonts w:hint="eastAsia"/>
        </w:rPr>
        <w:t xml:space="preserve"> </w:t>
      </w:r>
      <w:r w:rsidR="00536230" w:rsidRPr="00536230">
        <w:rPr>
          <w:rFonts w:hint="eastAsia"/>
          <w:color w:val="FF0000"/>
        </w:rPr>
        <w:t>for a two dimensional problem</w:t>
      </w:r>
      <w:r w:rsidRPr="00B24922">
        <w:rPr>
          <w:rFonts w:hint="eastAsia"/>
        </w:rPr>
        <w:t xml:space="preserve">, we add a constant </w:t>
      </w:r>
      <w:r w:rsidR="002F0159" w:rsidRPr="002F0159">
        <w:rPr>
          <w:rFonts w:hint="eastAsia"/>
          <w:color w:val="FF0000"/>
        </w:rPr>
        <w:t>to</w:t>
      </w:r>
      <w:r w:rsidRPr="002F0159">
        <w:rPr>
          <w:rFonts w:hint="eastAsia"/>
          <w:color w:val="FF0000"/>
        </w:rPr>
        <w:t xml:space="preserve"> </w:t>
      </w:r>
      <w:r w:rsidR="009D2557" w:rsidRPr="002F0159">
        <w:rPr>
          <w:rFonts w:hint="eastAsia"/>
          <w:color w:val="FF0000"/>
        </w:rPr>
        <w:t>provid</w:t>
      </w:r>
      <w:r w:rsidR="002F0159" w:rsidRPr="002F0159">
        <w:rPr>
          <w:rFonts w:hint="eastAsia"/>
          <w:color w:val="FF0000"/>
        </w:rPr>
        <w:t>e</w:t>
      </w:r>
      <w:r w:rsidRPr="00B24922">
        <w:rPr>
          <w:rFonts w:hint="eastAsia"/>
        </w:rPr>
        <w:t xml:space="preserve"> </w:t>
      </w:r>
      <w:r w:rsidR="002F0159" w:rsidRPr="002F0159">
        <w:rPr>
          <w:rFonts w:hint="eastAsia"/>
          <w:color w:val="FF0000"/>
        </w:rPr>
        <w:t>a</w:t>
      </w:r>
      <w:r w:rsidRPr="00B24922">
        <w:rPr>
          <w:rFonts w:hint="eastAsia"/>
        </w:rPr>
        <w:t xml:space="preserve"> com</w:t>
      </w:r>
      <w:r w:rsidR="002F0159">
        <w:rPr>
          <w:rFonts w:hint="eastAsia"/>
        </w:rPr>
        <w:t xml:space="preserve">plete </w:t>
      </w:r>
      <w:r w:rsidR="002F0159" w:rsidRPr="002F0159">
        <w:rPr>
          <w:rFonts w:hint="eastAsia"/>
          <w:color w:val="FF0000"/>
        </w:rPr>
        <w:t>base</w:t>
      </w:r>
      <w:r w:rsidRPr="00B24922">
        <w:rPr>
          <w:rFonts w:hint="eastAsia"/>
        </w:rPr>
        <w:t xml:space="preserve">. </w:t>
      </w:r>
      <w:r w:rsidR="006A79D9" w:rsidRPr="00B24922">
        <w:rPr>
          <w:rFonts w:hint="eastAsia"/>
        </w:rPr>
        <w:t xml:space="preserve">Due to the </w:t>
      </w:r>
      <w:r w:rsidRPr="00B24922">
        <w:rPr>
          <w:rFonts w:hint="eastAsia"/>
        </w:rPr>
        <w:t xml:space="preserve">rank deficiency of </w:t>
      </w:r>
      <w:r w:rsidR="00855407" w:rsidRPr="00B24922">
        <w:rPr>
          <w:rFonts w:hint="eastAsia"/>
        </w:rPr>
        <w:t xml:space="preserve">the </w:t>
      </w:r>
      <w:r w:rsidRPr="00B24922">
        <w:rPr>
          <w:rFonts w:hint="eastAsia"/>
        </w:rPr>
        <w:t xml:space="preserve">influence matrix </w:t>
      </w:r>
      <w:r w:rsidR="006A79D9" w:rsidRPr="00B24922">
        <w:rPr>
          <w:rFonts w:hint="eastAsia"/>
        </w:rPr>
        <w:t xml:space="preserve">in </w:t>
      </w:r>
      <w:r w:rsidR="002F0159" w:rsidRPr="002F0159">
        <w:rPr>
          <w:rFonts w:hint="eastAsia"/>
          <w:color w:val="FF0000"/>
        </w:rPr>
        <w:t>the</w:t>
      </w:r>
      <w:r w:rsidR="002F0159">
        <w:rPr>
          <w:rFonts w:hint="eastAsia"/>
        </w:rPr>
        <w:t xml:space="preserve"> </w:t>
      </w:r>
      <w:r w:rsidR="006A79D9" w:rsidRPr="00B24922">
        <w:rPr>
          <w:rFonts w:hint="eastAsia"/>
        </w:rPr>
        <w:t xml:space="preserve">case of </w:t>
      </w:r>
      <w:r w:rsidR="002F0159" w:rsidRPr="002F0159">
        <w:rPr>
          <w:rFonts w:hint="eastAsia"/>
          <w:color w:val="FF0000"/>
        </w:rPr>
        <w:t>a</w:t>
      </w:r>
      <w:r w:rsidRPr="00B24922">
        <w:rPr>
          <w:rFonts w:hint="eastAsia"/>
        </w:rPr>
        <w:t xml:space="preserve"> degenerate scale, </w:t>
      </w:r>
      <w:r w:rsidR="006A79D9" w:rsidRPr="00B24922">
        <w:rPr>
          <w:rFonts w:hint="eastAsia"/>
        </w:rPr>
        <w:t>we can</w:t>
      </w:r>
      <w:r w:rsidRPr="00B24922">
        <w:rPr>
          <w:rFonts w:hint="eastAsia"/>
        </w:rPr>
        <w:t xml:space="preserve"> promote</w:t>
      </w:r>
      <w:r w:rsidR="006A79D9" w:rsidRPr="00B24922">
        <w:rPr>
          <w:rFonts w:hint="eastAsia"/>
        </w:rPr>
        <w:t xml:space="preserve"> the rank</w:t>
      </w:r>
      <w:r w:rsidRPr="00B24922">
        <w:rPr>
          <w:rFonts w:hint="eastAsia"/>
        </w:rPr>
        <w:t xml:space="preserve"> by </w:t>
      </w:r>
      <w:bookmarkStart w:id="0" w:name="OLE_LINK1"/>
      <w:r w:rsidR="002F0159" w:rsidRPr="002F0159">
        <w:rPr>
          <w:color w:val="FF0000"/>
        </w:rPr>
        <w:t>simultaneously</w:t>
      </w:r>
      <w:bookmarkEnd w:id="0"/>
      <w:r w:rsidR="002F0159">
        <w:rPr>
          <w:rFonts w:hint="eastAsia"/>
        </w:rPr>
        <w:t xml:space="preserve"> </w:t>
      </w:r>
      <w:r w:rsidRPr="00B24922">
        <w:rPr>
          <w:rFonts w:hint="eastAsia"/>
        </w:rPr>
        <w:t xml:space="preserve">introducing a constant term and adding an </w:t>
      </w:r>
      <w:r w:rsidR="00CC0BA5" w:rsidRPr="00B24922">
        <w:rPr>
          <w:rFonts w:hint="eastAsia"/>
        </w:rPr>
        <w:t>extra</w:t>
      </w:r>
      <w:r w:rsidRPr="00B24922">
        <w:rPr>
          <w:rFonts w:hint="eastAsia"/>
        </w:rPr>
        <w:t xml:space="preserve"> constraint</w:t>
      </w:r>
      <w:r w:rsidR="006A79D9" w:rsidRPr="00B24922">
        <w:rPr>
          <w:rFonts w:hint="eastAsia"/>
        </w:rPr>
        <w:t xml:space="preserve"> </w:t>
      </w:r>
      <w:r w:rsidR="00536230" w:rsidRPr="00536230">
        <w:rPr>
          <w:rFonts w:hint="eastAsia"/>
          <w:color w:val="FF0000"/>
        </w:rPr>
        <w:t xml:space="preserve">to enrich the </w:t>
      </w:r>
      <w:r w:rsidR="006A79D9" w:rsidRPr="00536230">
        <w:rPr>
          <w:rFonts w:hint="eastAsia"/>
        </w:rPr>
        <w:t>MFS</w:t>
      </w:r>
      <w:r w:rsidRPr="00B24922">
        <w:rPr>
          <w:rFonts w:hint="eastAsia"/>
        </w:rPr>
        <w:t xml:space="preserve">. For </w:t>
      </w:r>
      <w:r w:rsidR="00536230" w:rsidRPr="00536230">
        <w:rPr>
          <w:rFonts w:hint="eastAsia"/>
          <w:color w:val="FF0000"/>
        </w:rPr>
        <w:t>an</w:t>
      </w:r>
      <w:r w:rsidRPr="00B24922">
        <w:rPr>
          <w:rFonts w:hint="eastAsia"/>
        </w:rPr>
        <w:t xml:space="preserve"> exterior problem, the fundamental solution does not contain </w:t>
      </w:r>
      <w:r w:rsidR="006A79D9" w:rsidRPr="00B24922">
        <w:rPr>
          <w:rFonts w:hint="eastAsia"/>
        </w:rPr>
        <w:t xml:space="preserve">a </w:t>
      </w:r>
      <w:r w:rsidRPr="00B24922">
        <w:rPr>
          <w:rFonts w:hint="eastAsia"/>
        </w:rPr>
        <w:t xml:space="preserve">constant field in the degenerate </w:t>
      </w:r>
      <w:r w:rsidRPr="00B24922">
        <w:t>kernel</w:t>
      </w:r>
      <w:r w:rsidRPr="00B24922">
        <w:rPr>
          <w:rFonts w:hint="eastAsia"/>
        </w:rPr>
        <w:t xml:space="preserve"> </w:t>
      </w:r>
      <w:r w:rsidRPr="00536230">
        <w:rPr>
          <w:rFonts w:hint="eastAsia"/>
          <w:color w:val="FF0000"/>
        </w:rPr>
        <w:t>exp</w:t>
      </w:r>
      <w:r w:rsidR="00536230" w:rsidRPr="00536230">
        <w:rPr>
          <w:rFonts w:hint="eastAsia"/>
          <w:color w:val="FF0000"/>
        </w:rPr>
        <w:t>ress</w:t>
      </w:r>
      <w:r w:rsidRPr="00536230">
        <w:rPr>
          <w:rFonts w:hint="eastAsia"/>
          <w:color w:val="FF0000"/>
        </w:rPr>
        <w:t>ion</w:t>
      </w:r>
      <w:r w:rsidRPr="00B24922">
        <w:rPr>
          <w:rFonts w:hint="eastAsia"/>
        </w:rPr>
        <w:t xml:space="preserve">. To </w:t>
      </w:r>
      <w:r w:rsidR="006A79D9" w:rsidRPr="00B24922">
        <w:rPr>
          <w:rFonts w:hint="eastAsia"/>
        </w:rPr>
        <w:t>satisfy</w:t>
      </w:r>
      <w:r w:rsidRPr="00B24922">
        <w:rPr>
          <w:rFonts w:hint="eastAsia"/>
        </w:rPr>
        <w:t xml:space="preserve"> the</w:t>
      </w:r>
      <w:r w:rsidR="00855407" w:rsidRPr="00B24922">
        <w:rPr>
          <w:rFonts w:hint="eastAsia"/>
        </w:rPr>
        <w:t xml:space="preserve"> bounded</w:t>
      </w:r>
      <w:r w:rsidRPr="00B24922">
        <w:rPr>
          <w:rFonts w:hint="eastAsia"/>
        </w:rPr>
        <w:t xml:space="preserve"> potential at infinity, the sum of all source </w:t>
      </w:r>
      <w:r w:rsidRPr="002F0159">
        <w:rPr>
          <w:rFonts w:hint="eastAsia"/>
          <w:color w:val="FF0000"/>
        </w:rPr>
        <w:t>strengths</w:t>
      </w:r>
      <w:r w:rsidRPr="00B24922">
        <w:rPr>
          <w:rFonts w:hint="eastAsia"/>
        </w:rPr>
        <w:t xml:space="preserve"> must be zero. The </w:t>
      </w:r>
      <w:r w:rsidRPr="00B24922">
        <w:t>formulation</w:t>
      </w:r>
      <w:r w:rsidRPr="00B24922">
        <w:rPr>
          <w:rFonts w:hint="eastAsia"/>
        </w:rPr>
        <w:t xml:space="preserve"> of </w:t>
      </w:r>
      <w:r w:rsidR="002F0159" w:rsidRPr="002F0159">
        <w:rPr>
          <w:rFonts w:hint="eastAsia"/>
          <w:color w:val="FF0000"/>
        </w:rPr>
        <w:t>the</w:t>
      </w:r>
      <w:r w:rsidR="002F0159">
        <w:rPr>
          <w:rFonts w:hint="eastAsia"/>
        </w:rPr>
        <w:t xml:space="preserve"> </w:t>
      </w:r>
      <w:r w:rsidRPr="00B24922">
        <w:rPr>
          <w:rFonts w:hint="eastAsia"/>
        </w:rPr>
        <w:t xml:space="preserve">enriched MFS </w:t>
      </w:r>
      <w:r w:rsidR="00692F73" w:rsidRPr="00692F73">
        <w:rPr>
          <w:rFonts w:hint="eastAsia"/>
          <w:color w:val="FF0000"/>
        </w:rPr>
        <w:t>can solve</w:t>
      </w:r>
      <w:r w:rsidR="00692F73">
        <w:rPr>
          <w:rFonts w:hint="eastAsia"/>
        </w:rPr>
        <w:t xml:space="preserve"> </w:t>
      </w:r>
      <w:r w:rsidRPr="00B24922">
        <w:rPr>
          <w:rFonts w:hint="eastAsia"/>
        </w:rPr>
        <w:t xml:space="preserve">not only </w:t>
      </w:r>
      <w:r w:rsidR="002F0159" w:rsidRPr="002F0159">
        <w:rPr>
          <w:rFonts w:hint="eastAsia"/>
          <w:color w:val="FF0000"/>
        </w:rPr>
        <w:t>the</w:t>
      </w:r>
      <w:r w:rsidR="002F0159">
        <w:rPr>
          <w:rFonts w:hint="eastAsia"/>
        </w:rPr>
        <w:t xml:space="preserve"> </w:t>
      </w:r>
      <w:r w:rsidRPr="00536230">
        <w:rPr>
          <w:rFonts w:hint="eastAsia"/>
          <w:color w:val="FF0000"/>
        </w:rPr>
        <w:t>degenerate</w:t>
      </w:r>
      <w:r w:rsidR="00536230" w:rsidRPr="00536230">
        <w:rPr>
          <w:rFonts w:hint="eastAsia"/>
          <w:color w:val="FF0000"/>
        </w:rPr>
        <w:t>-</w:t>
      </w:r>
      <w:r w:rsidRPr="00536230">
        <w:rPr>
          <w:rFonts w:hint="eastAsia"/>
          <w:color w:val="FF0000"/>
        </w:rPr>
        <w:t>scale</w:t>
      </w:r>
      <w:r w:rsidRPr="00B24922">
        <w:rPr>
          <w:rFonts w:hint="eastAsia"/>
        </w:rPr>
        <w:t xml:space="preserve"> </w:t>
      </w:r>
      <w:r w:rsidR="002F0159" w:rsidRPr="002F0159">
        <w:rPr>
          <w:rFonts w:hint="eastAsia"/>
          <w:color w:val="FF0000"/>
        </w:rPr>
        <w:t>problem</w:t>
      </w:r>
      <w:r w:rsidR="002F0159">
        <w:rPr>
          <w:rFonts w:hint="eastAsia"/>
        </w:rPr>
        <w:t xml:space="preserve"> </w:t>
      </w:r>
      <w:r w:rsidRPr="00B24922">
        <w:rPr>
          <w:rFonts w:hint="eastAsia"/>
        </w:rPr>
        <w:t>for the interior problem but also</w:t>
      </w:r>
      <w:r w:rsidR="00536230" w:rsidRPr="00536230">
        <w:rPr>
          <w:rFonts w:hint="eastAsia"/>
          <w:color w:val="FF0000"/>
        </w:rPr>
        <w:t xml:space="preserve"> </w:t>
      </w:r>
      <w:r w:rsidRPr="00B24922">
        <w:rPr>
          <w:rFonts w:hint="eastAsia"/>
        </w:rPr>
        <w:t xml:space="preserve">the exterior problem with bounded potential at infinity. Finally, three examples, a circular domain, an infinite domain with two circular holes </w:t>
      </w:r>
      <w:r w:rsidR="00175490" w:rsidRPr="00B24922">
        <w:rPr>
          <w:rFonts w:hint="eastAsia"/>
        </w:rPr>
        <w:t>and an eccentric</w:t>
      </w:r>
      <w:r w:rsidR="00175490" w:rsidRPr="00B24922">
        <w:t xml:space="preserve"> annulus</w:t>
      </w:r>
      <w:r w:rsidR="00175490" w:rsidRPr="00B24922">
        <w:rPr>
          <w:rFonts w:hint="eastAsia"/>
        </w:rPr>
        <w:t xml:space="preserve"> </w:t>
      </w:r>
      <w:r w:rsidRPr="00B24922">
        <w:rPr>
          <w:rFonts w:hint="eastAsia"/>
        </w:rPr>
        <w:t xml:space="preserve">were </w:t>
      </w:r>
      <w:r w:rsidRPr="00B24922">
        <w:t>demonstrated</w:t>
      </w:r>
      <w:r w:rsidRPr="00B24922">
        <w:rPr>
          <w:rFonts w:hint="eastAsia"/>
        </w:rPr>
        <w:t xml:space="preserve"> to see the validity of the enriched MFS.</w:t>
      </w:r>
    </w:p>
    <w:p w:rsidR="00C24CFB" w:rsidRPr="00B24922" w:rsidRDefault="00C24CFB" w:rsidP="00755EEF">
      <w:pPr>
        <w:adjustRightInd w:val="0"/>
        <w:ind w:leftChars="50" w:left="120"/>
        <w:jc w:val="both"/>
      </w:pPr>
    </w:p>
    <w:p w:rsidR="00D0702E" w:rsidRPr="00B24922" w:rsidRDefault="00D0702E" w:rsidP="00C24CFB">
      <w:pPr>
        <w:spacing w:line="120" w:lineRule="atLeast"/>
        <w:ind w:leftChars="50" w:left="1274" w:hangingChars="481" w:hanging="1154"/>
        <w:rPr>
          <w:b/>
        </w:rPr>
      </w:pPr>
      <w:r w:rsidRPr="00B24922">
        <w:t>Keywords:</w:t>
      </w:r>
      <w:r w:rsidR="00755EEF" w:rsidRPr="00B24922">
        <w:rPr>
          <w:rFonts w:hint="eastAsia"/>
        </w:rPr>
        <w:t xml:space="preserve"> </w:t>
      </w:r>
      <w:r w:rsidRPr="00B24922">
        <w:t>Method of fundamental solution</w:t>
      </w:r>
      <w:r w:rsidR="00855407" w:rsidRPr="00B24922">
        <w:rPr>
          <w:rFonts w:hint="eastAsia"/>
        </w:rPr>
        <w:t>s</w:t>
      </w:r>
      <w:r w:rsidRPr="00B24922">
        <w:t xml:space="preserve">, </w:t>
      </w:r>
      <w:proofErr w:type="spellStart"/>
      <w:r w:rsidRPr="00B24922">
        <w:t>Fichera’</w:t>
      </w:r>
      <w:r w:rsidRPr="00B24922">
        <w:rPr>
          <w:rFonts w:hint="eastAsia"/>
        </w:rPr>
        <w:t>s</w:t>
      </w:r>
      <w:proofErr w:type="spellEnd"/>
      <w:r w:rsidRPr="00B24922">
        <w:t xml:space="preserve"> method, degenerate</w:t>
      </w:r>
      <w:r w:rsidR="00755EEF" w:rsidRPr="00B24922">
        <w:rPr>
          <w:rFonts w:hint="eastAsia"/>
        </w:rPr>
        <w:t xml:space="preserve"> s</w:t>
      </w:r>
      <w:r w:rsidRPr="00B24922">
        <w:t>cale</w:t>
      </w:r>
      <w:r w:rsidR="00755EEF" w:rsidRPr="00B24922">
        <w:rPr>
          <w:rFonts w:hint="eastAsia"/>
        </w:rPr>
        <w:t>, degenerate kernel</w:t>
      </w:r>
    </w:p>
    <w:p w:rsidR="00C24CFB" w:rsidRPr="00C24CFB" w:rsidRDefault="00C24CFB" w:rsidP="00C24CFB">
      <w:pPr>
        <w:spacing w:line="80" w:lineRule="atLeast"/>
        <w:jc w:val="both"/>
        <w:rPr>
          <w:b/>
        </w:rPr>
      </w:pPr>
      <w:proofErr w:type="gramStart"/>
      <w:r>
        <w:rPr>
          <w:rFonts w:ascii="新細明體" w:hAnsi="新細明體" w:hint="eastAsia"/>
          <w:b/>
        </w:rPr>
        <w:t>────────────────────</w:t>
      </w:r>
      <w:proofErr w:type="gramEnd"/>
      <w:r>
        <w:rPr>
          <w:rFonts w:ascii="新細明體" w:hAnsi="新細明體" w:hint="eastAsia"/>
          <w:b/>
        </w:rPr>
        <w:t>──────────────</w:t>
      </w:r>
    </w:p>
    <w:p w:rsidR="00800913" w:rsidRDefault="00C32DCF" w:rsidP="00800913">
      <w:pPr>
        <w:ind w:left="60" w:hangingChars="50" w:hanging="60"/>
        <w:jc w:val="both"/>
        <w:rPr>
          <w:sz w:val="12"/>
          <w:szCs w:val="12"/>
        </w:rPr>
      </w:pPr>
      <w:proofErr w:type="gramStart"/>
      <w:r w:rsidRPr="00800913">
        <w:rPr>
          <w:sz w:val="12"/>
          <w:szCs w:val="12"/>
          <w:vertAlign w:val="superscript"/>
        </w:rPr>
        <w:t>＊</w:t>
      </w:r>
      <w:proofErr w:type="gramEnd"/>
      <w:r w:rsidRPr="00800913">
        <w:rPr>
          <w:sz w:val="12"/>
          <w:szCs w:val="12"/>
        </w:rPr>
        <w:t xml:space="preserve">Corresponding author at: </w:t>
      </w:r>
      <w:proofErr w:type="gramStart"/>
      <w:r w:rsidRPr="00800913">
        <w:rPr>
          <w:sz w:val="12"/>
          <w:szCs w:val="12"/>
        </w:rPr>
        <w:t>Department of Harbor and River Engineering, National Taiwan Ocean University, Keelung 20224, Taiwan.</w:t>
      </w:r>
      <w:proofErr w:type="gramEnd"/>
      <w:r w:rsidRPr="00800913">
        <w:rPr>
          <w:sz w:val="12"/>
          <w:szCs w:val="12"/>
        </w:rPr>
        <w:t xml:space="preserve">  </w:t>
      </w:r>
    </w:p>
    <w:p w:rsidR="00C32DCF" w:rsidRPr="00800913" w:rsidRDefault="00C32DCF" w:rsidP="00800913">
      <w:pPr>
        <w:ind w:left="60" w:hangingChars="50" w:hanging="60"/>
        <w:jc w:val="both"/>
        <w:rPr>
          <w:sz w:val="12"/>
          <w:szCs w:val="12"/>
        </w:rPr>
      </w:pPr>
      <w:r w:rsidRPr="00800913">
        <w:rPr>
          <w:sz w:val="12"/>
          <w:szCs w:val="12"/>
        </w:rPr>
        <w:t>Tel.:</w:t>
      </w:r>
      <w:r w:rsidR="002C5544" w:rsidRPr="00800913">
        <w:rPr>
          <w:rFonts w:hint="eastAsia"/>
          <w:sz w:val="12"/>
          <w:szCs w:val="12"/>
        </w:rPr>
        <w:t>+</w:t>
      </w:r>
      <w:r w:rsidRPr="00800913">
        <w:rPr>
          <w:sz w:val="12"/>
          <w:szCs w:val="12"/>
        </w:rPr>
        <w:t>886</w:t>
      </w:r>
      <w:r w:rsidR="002C5544" w:rsidRPr="00800913">
        <w:rPr>
          <w:rFonts w:hint="eastAsia"/>
          <w:sz w:val="12"/>
          <w:szCs w:val="12"/>
        </w:rPr>
        <w:t>-</w:t>
      </w:r>
      <w:r w:rsidRPr="00800913">
        <w:rPr>
          <w:sz w:val="12"/>
          <w:szCs w:val="12"/>
        </w:rPr>
        <w:t>2</w:t>
      </w:r>
      <w:r w:rsidR="002C5544" w:rsidRPr="00800913">
        <w:rPr>
          <w:rFonts w:hint="eastAsia"/>
          <w:sz w:val="12"/>
          <w:szCs w:val="12"/>
        </w:rPr>
        <w:t>-</w:t>
      </w:r>
      <w:r w:rsidRPr="00800913">
        <w:rPr>
          <w:sz w:val="12"/>
          <w:szCs w:val="12"/>
        </w:rPr>
        <w:t>24622192x6177;</w:t>
      </w:r>
      <w:r w:rsidRPr="00800913">
        <w:rPr>
          <w:rFonts w:hint="eastAsia"/>
          <w:sz w:val="12"/>
          <w:szCs w:val="12"/>
        </w:rPr>
        <w:t xml:space="preserve"> </w:t>
      </w:r>
      <w:r w:rsidRPr="00800913">
        <w:rPr>
          <w:sz w:val="12"/>
          <w:szCs w:val="12"/>
        </w:rPr>
        <w:t>fax</w:t>
      </w:r>
      <w:proofErr w:type="gramStart"/>
      <w:r w:rsidRPr="00800913">
        <w:rPr>
          <w:sz w:val="12"/>
          <w:szCs w:val="12"/>
        </w:rPr>
        <w:t>:</w:t>
      </w:r>
      <w:r w:rsidR="002C5544" w:rsidRPr="00800913">
        <w:rPr>
          <w:rFonts w:hint="eastAsia"/>
          <w:sz w:val="12"/>
          <w:szCs w:val="12"/>
        </w:rPr>
        <w:t>+</w:t>
      </w:r>
      <w:proofErr w:type="gramEnd"/>
      <w:r w:rsidRPr="00800913">
        <w:rPr>
          <w:sz w:val="12"/>
          <w:szCs w:val="12"/>
        </w:rPr>
        <w:t>886</w:t>
      </w:r>
      <w:r w:rsidR="002C5544" w:rsidRPr="00800913">
        <w:rPr>
          <w:rFonts w:hint="eastAsia"/>
          <w:sz w:val="12"/>
          <w:szCs w:val="12"/>
        </w:rPr>
        <w:t>-</w:t>
      </w:r>
      <w:r w:rsidRPr="00800913">
        <w:rPr>
          <w:sz w:val="12"/>
          <w:szCs w:val="12"/>
        </w:rPr>
        <w:t>2</w:t>
      </w:r>
      <w:r w:rsidR="002C5544" w:rsidRPr="00800913">
        <w:rPr>
          <w:rFonts w:hint="eastAsia"/>
          <w:sz w:val="12"/>
          <w:szCs w:val="12"/>
        </w:rPr>
        <w:t>-</w:t>
      </w:r>
      <w:r w:rsidRPr="00800913">
        <w:rPr>
          <w:sz w:val="12"/>
          <w:szCs w:val="12"/>
        </w:rPr>
        <w:t xml:space="preserve">24632375. E-mail address: </w:t>
      </w:r>
      <w:hyperlink r:id="rId9" w:history="1">
        <w:r w:rsidRPr="00800913">
          <w:rPr>
            <w:rStyle w:val="a8"/>
            <w:color w:val="auto"/>
            <w:sz w:val="12"/>
            <w:szCs w:val="12"/>
          </w:rPr>
          <w:t>jtchen@mail.ntou.edu.tw</w:t>
        </w:r>
      </w:hyperlink>
      <w:r w:rsidRPr="00800913">
        <w:rPr>
          <w:sz w:val="12"/>
          <w:szCs w:val="12"/>
        </w:rPr>
        <w:t xml:space="preserve"> (</w:t>
      </w:r>
      <w:proofErr w:type="spellStart"/>
      <w:r w:rsidRPr="00800913">
        <w:rPr>
          <w:sz w:val="12"/>
          <w:szCs w:val="12"/>
        </w:rPr>
        <w:t>Jeng-Tzong</w:t>
      </w:r>
      <w:proofErr w:type="spellEnd"/>
      <w:r w:rsidRPr="00800913">
        <w:rPr>
          <w:sz w:val="12"/>
          <w:szCs w:val="12"/>
        </w:rPr>
        <w:t xml:space="preserve"> Chen)</w:t>
      </w:r>
    </w:p>
    <w:p w:rsidR="00AA3AB6" w:rsidRPr="00B24922" w:rsidRDefault="002F0C3E" w:rsidP="00AA3AB6">
      <w:pPr>
        <w:jc w:val="both"/>
        <w:rPr>
          <w:b/>
        </w:rPr>
      </w:pPr>
      <w:r w:rsidRPr="00B24922">
        <w:rPr>
          <w:rFonts w:hint="eastAsia"/>
          <w:b/>
        </w:rPr>
        <w:lastRenderedPageBreak/>
        <w:t xml:space="preserve">1.  </w:t>
      </w:r>
      <w:r w:rsidR="00AA3AB6" w:rsidRPr="00B24922">
        <w:rPr>
          <w:rFonts w:hint="eastAsia"/>
          <w:b/>
        </w:rPr>
        <w:t xml:space="preserve">Introduction </w:t>
      </w:r>
    </w:p>
    <w:p w:rsidR="00DB7D87" w:rsidRPr="00C40992" w:rsidRDefault="00DB7D87" w:rsidP="00E0710F">
      <w:pPr>
        <w:ind w:firstLineChars="200" w:firstLine="480"/>
        <w:jc w:val="both"/>
      </w:pPr>
      <w:r w:rsidRPr="00C40992">
        <w:rPr>
          <w:rFonts w:hint="eastAsia"/>
        </w:rPr>
        <w:t xml:space="preserve">The method of </w:t>
      </w:r>
      <w:r w:rsidRPr="00C40992">
        <w:t>fundamental</w:t>
      </w:r>
      <w:r w:rsidRPr="00C40992">
        <w:rPr>
          <w:rFonts w:hint="eastAsia"/>
        </w:rPr>
        <w:t xml:space="preserve"> </w:t>
      </w:r>
      <w:r w:rsidRPr="00C40992">
        <w:rPr>
          <w:rFonts w:hint="eastAsia"/>
          <w:color w:val="FF0000"/>
        </w:rPr>
        <w:t>solution</w:t>
      </w:r>
      <w:r w:rsidR="00B50F65" w:rsidRPr="00C40992">
        <w:rPr>
          <w:rFonts w:hint="eastAsia"/>
          <w:color w:val="FF0000"/>
        </w:rPr>
        <w:t>s</w:t>
      </w:r>
      <w:r w:rsidRPr="00C40992">
        <w:rPr>
          <w:rFonts w:hint="eastAsia"/>
        </w:rPr>
        <w:t xml:space="preserve"> (MFS) is a popular method </w:t>
      </w:r>
      <w:r w:rsidR="00B50F65" w:rsidRPr="00C40992">
        <w:rPr>
          <w:color w:val="FF0000"/>
        </w:rPr>
        <w:t>because</w:t>
      </w:r>
      <w:r w:rsidR="00B50F65" w:rsidRPr="00C40992">
        <w:rPr>
          <w:rFonts w:hint="eastAsia"/>
          <w:color w:val="FF0000"/>
        </w:rPr>
        <w:t xml:space="preserve"> it is </w:t>
      </w:r>
      <w:proofErr w:type="spellStart"/>
      <w:r w:rsidR="00B50F65" w:rsidRPr="00C40992">
        <w:rPr>
          <w:rFonts w:hint="eastAsia"/>
          <w:color w:val="FF0000"/>
        </w:rPr>
        <w:t>meshless</w:t>
      </w:r>
      <w:proofErr w:type="spellEnd"/>
      <w:r w:rsidR="00B50F65" w:rsidRPr="00C40992">
        <w:rPr>
          <w:rFonts w:hint="eastAsia"/>
          <w:color w:val="FF0000"/>
        </w:rPr>
        <w:t xml:space="preserve"> and easy to implement</w:t>
      </w:r>
      <w:r w:rsidRPr="00C40992">
        <w:rPr>
          <w:rFonts w:hint="eastAsia"/>
        </w:rPr>
        <w:t xml:space="preserve">. As a result, the MFS </w:t>
      </w:r>
      <w:r w:rsidR="00B50F65" w:rsidRPr="00C40992">
        <w:rPr>
          <w:rFonts w:hint="eastAsia"/>
          <w:color w:val="FF0000"/>
        </w:rPr>
        <w:t>has been applied to many areas</w:t>
      </w:r>
      <w:r w:rsidRPr="00C40992">
        <w:rPr>
          <w:rFonts w:hint="eastAsia"/>
        </w:rPr>
        <w:t xml:space="preserve"> such as </w:t>
      </w:r>
      <w:r w:rsidRPr="00C40992">
        <w:t>potential problems [</w:t>
      </w:r>
      <w:r w:rsidRPr="00C40992">
        <w:rPr>
          <w:rFonts w:hint="eastAsia"/>
        </w:rPr>
        <w:t>1</w:t>
      </w:r>
      <w:r w:rsidRPr="00C40992">
        <w:t>], acoustics [</w:t>
      </w:r>
      <w:r w:rsidRPr="00C40992">
        <w:rPr>
          <w:rFonts w:hint="eastAsia"/>
        </w:rPr>
        <w:t>2</w:t>
      </w:r>
      <w:r w:rsidRPr="00C40992">
        <w:t>], elasticity [</w:t>
      </w:r>
      <w:r w:rsidRPr="00C40992">
        <w:rPr>
          <w:rFonts w:hint="eastAsia"/>
        </w:rPr>
        <w:t>3</w:t>
      </w:r>
      <w:r w:rsidRPr="00C40992">
        <w:t xml:space="preserve">] and </w:t>
      </w:r>
      <w:proofErr w:type="spellStart"/>
      <w:r w:rsidRPr="00C40992">
        <w:t>biharmonic</w:t>
      </w:r>
      <w:proofErr w:type="spellEnd"/>
      <w:r w:rsidRPr="00C40992">
        <w:t xml:space="preserve"> problems [</w:t>
      </w:r>
      <w:r w:rsidRPr="00C40992">
        <w:rPr>
          <w:rFonts w:hint="eastAsia"/>
        </w:rPr>
        <w:t>4</w:t>
      </w:r>
      <w:r w:rsidR="003E1A79" w:rsidRPr="00C40992">
        <w:rPr>
          <w:rFonts w:ascii="新細明體" w:hAnsi="新細明體" w:hint="eastAsia"/>
        </w:rPr>
        <w:t>-</w:t>
      </w:r>
      <w:r w:rsidRPr="00C40992">
        <w:rPr>
          <w:rFonts w:hint="eastAsia"/>
        </w:rPr>
        <w:t>6</w:t>
      </w:r>
      <w:r w:rsidRPr="00C40992">
        <w:t>]</w:t>
      </w:r>
      <w:r w:rsidRPr="00C40992">
        <w:rPr>
          <w:rFonts w:hint="eastAsia"/>
        </w:rPr>
        <w:t xml:space="preserve">. The basic idea of </w:t>
      </w:r>
      <w:r w:rsidR="00B50F65" w:rsidRPr="00C40992">
        <w:rPr>
          <w:rFonts w:hint="eastAsia"/>
          <w:color w:val="FF0000"/>
        </w:rPr>
        <w:t>the</w:t>
      </w:r>
      <w:r w:rsidR="00B50F65" w:rsidRPr="00C40992">
        <w:rPr>
          <w:rFonts w:hint="eastAsia"/>
        </w:rPr>
        <w:t xml:space="preserve"> </w:t>
      </w:r>
      <w:r w:rsidRPr="00C40992">
        <w:rPr>
          <w:rFonts w:hint="eastAsia"/>
        </w:rPr>
        <w:t xml:space="preserve">MFS is to distribute sources outside </w:t>
      </w:r>
      <w:r w:rsidR="00B50F65" w:rsidRPr="00C40992">
        <w:rPr>
          <w:rFonts w:hint="eastAsia"/>
          <w:color w:val="FF0000"/>
        </w:rPr>
        <w:t>the</w:t>
      </w:r>
      <w:r w:rsidRPr="00C40992">
        <w:rPr>
          <w:rFonts w:hint="eastAsia"/>
        </w:rPr>
        <w:t xml:space="preserve"> </w:t>
      </w:r>
      <w:r w:rsidRPr="00C40992">
        <w:t>domain</w:t>
      </w:r>
      <w:r w:rsidR="003A2572" w:rsidRPr="00C40992">
        <w:rPr>
          <w:rFonts w:hint="eastAsia"/>
        </w:rPr>
        <w:t xml:space="preserve"> of interest</w:t>
      </w:r>
      <w:r w:rsidRPr="00C40992">
        <w:rPr>
          <w:rFonts w:hint="eastAsia"/>
        </w:rPr>
        <w:t xml:space="preserve"> and the field potential is approximated by a linear </w:t>
      </w:r>
      <w:r w:rsidR="00D66C1F" w:rsidRPr="00C40992">
        <w:rPr>
          <w:rFonts w:hint="eastAsia"/>
        </w:rPr>
        <w:t>combination</w:t>
      </w:r>
      <w:r w:rsidRPr="00C40992">
        <w:rPr>
          <w:rFonts w:hint="eastAsia"/>
        </w:rPr>
        <w:t xml:space="preserve"> of fundamental solutions. </w:t>
      </w:r>
      <w:r w:rsidR="00412BC6" w:rsidRPr="00C40992">
        <w:rPr>
          <w:rFonts w:hint="eastAsia"/>
          <w:color w:val="FF0000"/>
        </w:rPr>
        <w:t>From</w:t>
      </w:r>
      <w:r w:rsidRPr="00C40992">
        <w:rPr>
          <w:rFonts w:hint="eastAsia"/>
        </w:rPr>
        <w:t xml:space="preserve"> another point of view, </w:t>
      </w:r>
      <w:r w:rsidR="00412BC6" w:rsidRPr="00C40992">
        <w:rPr>
          <w:rFonts w:hint="eastAsia"/>
          <w:color w:val="FF0000"/>
        </w:rPr>
        <w:t>the</w:t>
      </w:r>
      <w:r w:rsidR="00412BC6" w:rsidRPr="00C40992">
        <w:rPr>
          <w:rFonts w:hint="eastAsia"/>
        </w:rPr>
        <w:t xml:space="preserve"> </w:t>
      </w:r>
      <w:r w:rsidRPr="00C40992">
        <w:rPr>
          <w:rFonts w:hint="eastAsia"/>
        </w:rPr>
        <w:t>MFS can be seen as one kind of discr</w:t>
      </w:r>
      <w:r w:rsidR="002F0C3E" w:rsidRPr="00C40992">
        <w:rPr>
          <w:rFonts w:hint="eastAsia"/>
        </w:rPr>
        <w:t>e</w:t>
      </w:r>
      <w:r w:rsidRPr="00C40992">
        <w:rPr>
          <w:rFonts w:hint="eastAsia"/>
        </w:rPr>
        <w:t xml:space="preserve">tization of </w:t>
      </w:r>
      <w:r w:rsidR="00B50F65" w:rsidRPr="00C40992">
        <w:rPr>
          <w:rFonts w:hint="eastAsia"/>
          <w:color w:val="FF0000"/>
        </w:rPr>
        <w:t>the</w:t>
      </w:r>
      <w:r w:rsidR="00B50F65" w:rsidRPr="00C40992">
        <w:rPr>
          <w:rFonts w:hint="eastAsia"/>
        </w:rPr>
        <w:t xml:space="preserve"> </w:t>
      </w:r>
      <w:r w:rsidRPr="00C40992">
        <w:rPr>
          <w:rFonts w:hint="eastAsia"/>
        </w:rPr>
        <w:t xml:space="preserve">indirect boundary </w:t>
      </w:r>
      <w:r w:rsidRPr="00C40992">
        <w:t>element</w:t>
      </w:r>
      <w:r w:rsidRPr="00C40992">
        <w:rPr>
          <w:rFonts w:hint="eastAsia"/>
        </w:rPr>
        <w:t xml:space="preserve"> method (BEM) by using the </w:t>
      </w:r>
      <w:r w:rsidR="00536230" w:rsidRPr="00C40992">
        <w:rPr>
          <w:rFonts w:hint="eastAsia"/>
          <w:color w:val="FF0000"/>
        </w:rPr>
        <w:t>concentrated</w:t>
      </w:r>
      <w:r w:rsidRPr="00C40992">
        <w:rPr>
          <w:rFonts w:hint="eastAsia"/>
        </w:rPr>
        <w:t xml:space="preserve"> source</w:t>
      </w:r>
      <w:r w:rsidR="00FC78B7" w:rsidRPr="00C40992">
        <w:rPr>
          <w:rFonts w:hint="eastAsia"/>
        </w:rPr>
        <w:t xml:space="preserve"> </w:t>
      </w:r>
      <w:r w:rsidRPr="00C40992">
        <w:rPr>
          <w:rFonts w:hint="eastAsia"/>
        </w:rPr>
        <w:t xml:space="preserve">to </w:t>
      </w:r>
      <w:r w:rsidRPr="00C40992">
        <w:t>substitute</w:t>
      </w:r>
      <w:r w:rsidRPr="00C40992">
        <w:rPr>
          <w:rFonts w:hint="eastAsia"/>
        </w:rPr>
        <w:t xml:space="preserve"> the boundary</w:t>
      </w:r>
      <w:r w:rsidR="00412BC6" w:rsidRPr="00C40992">
        <w:rPr>
          <w:rFonts w:hint="eastAsia"/>
        </w:rPr>
        <w:t xml:space="preserve"> </w:t>
      </w:r>
      <w:r w:rsidR="00412BC6" w:rsidRPr="00C40992">
        <w:rPr>
          <w:rFonts w:hint="eastAsia"/>
          <w:color w:val="FF0000"/>
        </w:rPr>
        <w:t>density</w:t>
      </w:r>
      <w:r w:rsidRPr="00C40992">
        <w:rPr>
          <w:rFonts w:hint="eastAsia"/>
        </w:rPr>
        <w:t xml:space="preserve"> distribution. Therefore, some </w:t>
      </w:r>
      <w:r w:rsidR="009D2557" w:rsidRPr="00C40992">
        <w:rPr>
          <w:rFonts w:hint="eastAsia"/>
        </w:rPr>
        <w:t>rank-deficiency</w:t>
      </w:r>
      <w:r w:rsidRPr="00C40992">
        <w:rPr>
          <w:rFonts w:hint="eastAsia"/>
        </w:rPr>
        <w:t xml:space="preserve"> problems such as degenerate scale, spurious eigenvalue and fictitious frequency </w:t>
      </w:r>
      <w:r w:rsidR="009D2557" w:rsidRPr="00C40992">
        <w:rPr>
          <w:rFonts w:hint="eastAsia"/>
        </w:rPr>
        <w:t>appearing</w:t>
      </w:r>
      <w:r w:rsidRPr="00C40992">
        <w:rPr>
          <w:rFonts w:hint="eastAsia"/>
        </w:rPr>
        <w:t xml:space="preserve"> in </w:t>
      </w:r>
      <w:r w:rsidR="009D2557" w:rsidRPr="00C40992">
        <w:rPr>
          <w:rFonts w:hint="eastAsia"/>
        </w:rPr>
        <w:t xml:space="preserve">the </w:t>
      </w:r>
      <w:r w:rsidRPr="00C40992">
        <w:rPr>
          <w:rFonts w:hint="eastAsia"/>
        </w:rPr>
        <w:t xml:space="preserve">BEM may be also inherent in the MFS since the formulation of </w:t>
      </w:r>
      <w:r w:rsidR="00B50F65" w:rsidRPr="00C40992">
        <w:rPr>
          <w:rFonts w:hint="eastAsia"/>
          <w:color w:val="FF0000"/>
        </w:rPr>
        <w:t>the</w:t>
      </w:r>
      <w:r w:rsidR="00B50F65" w:rsidRPr="00C40992">
        <w:rPr>
          <w:rFonts w:hint="eastAsia"/>
        </w:rPr>
        <w:t xml:space="preserve"> </w:t>
      </w:r>
      <w:r w:rsidRPr="00C40992">
        <w:rPr>
          <w:rFonts w:hint="eastAsia"/>
        </w:rPr>
        <w:t>MFS</w:t>
      </w:r>
      <w:r w:rsidR="00536230" w:rsidRPr="00C40992">
        <w:rPr>
          <w:rFonts w:hint="eastAsia"/>
        </w:rPr>
        <w:t xml:space="preserve"> </w:t>
      </w:r>
      <w:r w:rsidR="00536230" w:rsidRPr="00C40992">
        <w:rPr>
          <w:rFonts w:hint="eastAsia"/>
          <w:color w:val="FF0000"/>
        </w:rPr>
        <w:t>as well as the indirect BEM [7]</w:t>
      </w:r>
      <w:r w:rsidRPr="00C40992">
        <w:rPr>
          <w:rFonts w:hint="eastAsia"/>
        </w:rPr>
        <w:t xml:space="preserve"> is not </w:t>
      </w:r>
      <w:r w:rsidR="00B50F65" w:rsidRPr="00C40992">
        <w:rPr>
          <w:rFonts w:hint="eastAsia"/>
          <w:color w:val="FF0000"/>
        </w:rPr>
        <w:t>necessary</w:t>
      </w:r>
      <w:r w:rsidR="00B50F65" w:rsidRPr="00C40992">
        <w:rPr>
          <w:rFonts w:hint="eastAsia"/>
        </w:rPr>
        <w:t xml:space="preserve"> </w:t>
      </w:r>
      <w:r w:rsidRPr="00C40992">
        <w:rPr>
          <w:rFonts w:hint="eastAsia"/>
        </w:rPr>
        <w:t xml:space="preserve">and </w:t>
      </w:r>
      <w:r w:rsidR="00B50F65" w:rsidRPr="00C40992">
        <w:rPr>
          <w:rFonts w:hint="eastAsia"/>
          <w:color w:val="FF0000"/>
        </w:rPr>
        <w:t>sufficient</w:t>
      </w:r>
      <w:r w:rsidRPr="00C40992">
        <w:rPr>
          <w:rFonts w:hint="eastAsia"/>
        </w:rPr>
        <w:t xml:space="preserve">. Chen et al. [8] used </w:t>
      </w:r>
      <w:r w:rsidR="003A2572" w:rsidRPr="00C40992">
        <w:rPr>
          <w:rFonts w:hint="eastAsia"/>
        </w:rPr>
        <w:t xml:space="preserve">the </w:t>
      </w:r>
      <w:r w:rsidRPr="00C40992">
        <w:rPr>
          <w:rFonts w:hint="eastAsia"/>
        </w:rPr>
        <w:t xml:space="preserve">MFS to solve the problems of multiply-connected membranes and they found </w:t>
      </w:r>
      <w:r w:rsidR="009D2557" w:rsidRPr="00C40992">
        <w:rPr>
          <w:rFonts w:hint="eastAsia"/>
        </w:rPr>
        <w:t xml:space="preserve">that </w:t>
      </w:r>
      <w:r w:rsidRPr="00C40992">
        <w:rPr>
          <w:rFonts w:hint="eastAsia"/>
        </w:rPr>
        <w:t xml:space="preserve">the spurious eigenvalues exist. Numerical experiments show that </w:t>
      </w:r>
      <w:r w:rsidRPr="00C40992">
        <w:t xml:space="preserve">spurious </w:t>
      </w:r>
      <w:proofErr w:type="spellStart"/>
      <w:r w:rsidRPr="00C40992">
        <w:t>eigensolution</w:t>
      </w:r>
      <w:proofErr w:type="spellEnd"/>
      <w:r w:rsidRPr="00C40992">
        <w:t xml:space="preserve"> depends on the location of the inner boundary where the sources are distributed.</w:t>
      </w:r>
      <w:r w:rsidRPr="00C40992">
        <w:rPr>
          <w:rFonts w:hint="eastAsia"/>
        </w:rPr>
        <w:t xml:space="preserve"> Later, Chen [9] applied </w:t>
      </w:r>
      <w:r w:rsidR="006A79D9" w:rsidRPr="00C40992">
        <w:rPr>
          <w:rFonts w:hint="eastAsia"/>
        </w:rPr>
        <w:t xml:space="preserve">the </w:t>
      </w:r>
      <w:r w:rsidRPr="00C40992">
        <w:rPr>
          <w:rFonts w:hint="eastAsia"/>
        </w:rPr>
        <w:t xml:space="preserve">MFS to </w:t>
      </w:r>
      <w:r w:rsidR="003A2572" w:rsidRPr="00C40992">
        <w:rPr>
          <w:rFonts w:hint="eastAsia"/>
        </w:rPr>
        <w:t>solve</w:t>
      </w:r>
      <w:r w:rsidRPr="00C40992">
        <w:rPr>
          <w:kern w:val="0"/>
        </w:rPr>
        <w:t xml:space="preserve"> radiation and scattering problems</w:t>
      </w:r>
      <w:r w:rsidR="003A2572" w:rsidRPr="00C40992">
        <w:rPr>
          <w:rFonts w:hint="eastAsia"/>
          <w:kern w:val="0"/>
        </w:rPr>
        <w:t xml:space="preserve"> </w:t>
      </w:r>
      <w:r w:rsidR="00D66C1F" w:rsidRPr="00C40992">
        <w:rPr>
          <w:rFonts w:hint="eastAsia"/>
          <w:color w:val="FF0000"/>
          <w:kern w:val="0"/>
        </w:rPr>
        <w:t>of</w:t>
      </w:r>
      <w:r w:rsidR="003A2572" w:rsidRPr="00C40992">
        <w:rPr>
          <w:rFonts w:hint="eastAsia"/>
          <w:kern w:val="0"/>
        </w:rPr>
        <w:t xml:space="preserve"> exterior </w:t>
      </w:r>
      <w:r w:rsidR="003A2572" w:rsidRPr="00C40992">
        <w:rPr>
          <w:rFonts w:hint="eastAsia"/>
          <w:color w:val="FF0000"/>
          <w:kern w:val="0"/>
        </w:rPr>
        <w:t>acoustic</w:t>
      </w:r>
      <w:r w:rsidR="00B50F65" w:rsidRPr="00C40992">
        <w:rPr>
          <w:rFonts w:hint="eastAsia"/>
          <w:color w:val="FF0000"/>
          <w:kern w:val="0"/>
        </w:rPr>
        <w:t>s</w:t>
      </w:r>
      <w:r w:rsidRPr="00C40992">
        <w:rPr>
          <w:rFonts w:hint="eastAsia"/>
          <w:kern w:val="0"/>
        </w:rPr>
        <w:t>. Numerical result</w:t>
      </w:r>
      <w:r w:rsidR="006A79D9" w:rsidRPr="00C40992">
        <w:rPr>
          <w:rFonts w:hint="eastAsia"/>
          <w:kern w:val="0"/>
        </w:rPr>
        <w:t>s</w:t>
      </w:r>
      <w:r w:rsidRPr="00C40992">
        <w:rPr>
          <w:rFonts w:hint="eastAsia"/>
          <w:kern w:val="0"/>
        </w:rPr>
        <w:t xml:space="preserve"> </w:t>
      </w:r>
      <w:r w:rsidR="006A79D9" w:rsidRPr="00C40992">
        <w:rPr>
          <w:rFonts w:hint="eastAsia"/>
          <w:kern w:val="0"/>
        </w:rPr>
        <w:t>show</w:t>
      </w:r>
      <w:r w:rsidRPr="00C40992">
        <w:rPr>
          <w:rFonts w:hint="eastAsia"/>
          <w:kern w:val="0"/>
        </w:rPr>
        <w:t xml:space="preserve"> that there are irregular </w:t>
      </w:r>
      <w:r w:rsidRPr="00C40992">
        <w:rPr>
          <w:kern w:val="0"/>
        </w:rPr>
        <w:t>frequencies</w:t>
      </w:r>
      <w:r w:rsidRPr="00C40992">
        <w:rPr>
          <w:rFonts w:hint="eastAsia"/>
          <w:kern w:val="0"/>
        </w:rPr>
        <w:t xml:space="preserve"> </w:t>
      </w:r>
      <w:r w:rsidRPr="00C40992">
        <w:rPr>
          <w:rFonts w:hint="eastAsia"/>
        </w:rPr>
        <w:t xml:space="preserve">when the MFS is used. However, these irregular </w:t>
      </w:r>
      <w:r w:rsidRPr="00C40992">
        <w:rPr>
          <w:kern w:val="0"/>
        </w:rPr>
        <w:t>frequencies</w:t>
      </w:r>
      <w:r w:rsidRPr="00C40992">
        <w:rPr>
          <w:rFonts w:hint="eastAsia"/>
        </w:rPr>
        <w:t xml:space="preserve"> do not exist in </w:t>
      </w:r>
      <w:r w:rsidRPr="00C40992">
        <w:rPr>
          <w:rFonts w:hint="eastAsia"/>
          <w:color w:val="FF0000"/>
        </w:rPr>
        <w:t>physics</w:t>
      </w:r>
      <w:r w:rsidRPr="00C40992">
        <w:rPr>
          <w:rFonts w:hint="eastAsia"/>
        </w:rPr>
        <w:t xml:space="preserve"> and they are </w:t>
      </w:r>
      <w:r w:rsidRPr="00C40992">
        <w:rPr>
          <w:rFonts w:hint="eastAsia"/>
          <w:kern w:val="0"/>
        </w:rPr>
        <w:t xml:space="preserve">called the </w:t>
      </w:r>
      <w:r w:rsidRPr="00C40992">
        <w:rPr>
          <w:rFonts w:hint="eastAsia"/>
        </w:rPr>
        <w:t xml:space="preserve">fictitious frequencies. Whether </w:t>
      </w:r>
      <w:r w:rsidR="00D66C1F" w:rsidRPr="00C40992">
        <w:rPr>
          <w:rFonts w:hint="eastAsia"/>
          <w:color w:val="FF0000"/>
        </w:rPr>
        <w:t>a</w:t>
      </w:r>
      <w:r w:rsidRPr="00C40992">
        <w:rPr>
          <w:rFonts w:hint="eastAsia"/>
        </w:rPr>
        <w:t xml:space="preserve"> degenerate scale appears in </w:t>
      </w:r>
      <w:r w:rsidR="006A79D9" w:rsidRPr="00C40992">
        <w:rPr>
          <w:rFonts w:hint="eastAsia"/>
        </w:rPr>
        <w:t xml:space="preserve">the </w:t>
      </w:r>
      <w:r w:rsidRPr="00C40992">
        <w:rPr>
          <w:rFonts w:hint="eastAsia"/>
        </w:rPr>
        <w:t xml:space="preserve">MFS or not, there are few </w:t>
      </w:r>
      <w:r w:rsidR="00965AEF" w:rsidRPr="00C40992">
        <w:rPr>
          <w:rFonts w:hint="eastAsia"/>
          <w:color w:val="FF0000"/>
        </w:rPr>
        <w:t>papers</w:t>
      </w:r>
      <w:r w:rsidRPr="00C40992">
        <w:rPr>
          <w:rFonts w:hint="eastAsia"/>
        </w:rPr>
        <w:t xml:space="preserve"> on this topic. </w:t>
      </w:r>
      <w:r w:rsidR="00D66C1F" w:rsidRPr="00C40992">
        <w:rPr>
          <w:rFonts w:hint="eastAsia"/>
          <w:color w:val="FF0000"/>
        </w:rPr>
        <w:t>Following</w:t>
      </w:r>
      <w:r w:rsidRPr="00C40992">
        <w:rPr>
          <w:rFonts w:hint="eastAsia"/>
        </w:rPr>
        <w:t xml:space="preserve"> the experience </w:t>
      </w:r>
      <w:r w:rsidR="00D66C1F" w:rsidRPr="00C40992">
        <w:rPr>
          <w:rFonts w:hint="eastAsia"/>
          <w:color w:val="FF0000"/>
        </w:rPr>
        <w:t>of</w:t>
      </w:r>
      <w:r w:rsidR="00965AEF" w:rsidRPr="00C40992">
        <w:rPr>
          <w:rFonts w:hint="eastAsia"/>
          <w:color w:val="FF0000"/>
        </w:rPr>
        <w:t xml:space="preserve"> the</w:t>
      </w:r>
      <w:r w:rsidRPr="00C40992">
        <w:rPr>
          <w:rFonts w:hint="eastAsia"/>
        </w:rPr>
        <w:t xml:space="preserve"> BEM, we may wonder </w:t>
      </w:r>
      <w:r w:rsidR="00D66C1F" w:rsidRPr="00C40992">
        <w:rPr>
          <w:rFonts w:hint="eastAsia"/>
          <w:color w:val="FF0000"/>
        </w:rPr>
        <w:t>whether</w:t>
      </w:r>
      <w:r w:rsidRPr="00C40992">
        <w:rPr>
          <w:rFonts w:hint="eastAsia"/>
        </w:rPr>
        <w:t xml:space="preserve"> the degenerate scale may exist</w:t>
      </w:r>
      <w:r w:rsidR="00D66C1F" w:rsidRPr="00C40992">
        <w:rPr>
          <w:rFonts w:hint="eastAsia"/>
        </w:rPr>
        <w:t xml:space="preserve"> </w:t>
      </w:r>
      <w:r w:rsidR="00D66C1F" w:rsidRPr="00C40992">
        <w:rPr>
          <w:rFonts w:hint="eastAsia"/>
          <w:color w:val="FF0000"/>
        </w:rPr>
        <w:t>or not</w:t>
      </w:r>
      <w:r w:rsidRPr="00C40992">
        <w:rPr>
          <w:rFonts w:hint="eastAsia"/>
        </w:rPr>
        <w:t xml:space="preserve"> when the MFS is </w:t>
      </w:r>
      <w:r w:rsidR="006A79D9" w:rsidRPr="00C40992">
        <w:rPr>
          <w:rFonts w:hint="eastAsia"/>
        </w:rPr>
        <w:t>employed to</w:t>
      </w:r>
      <w:r w:rsidRPr="00C40992">
        <w:rPr>
          <w:rFonts w:hint="eastAsia"/>
        </w:rPr>
        <w:t xml:space="preserve"> solv</w:t>
      </w:r>
      <w:r w:rsidR="006A79D9" w:rsidRPr="00C40992">
        <w:rPr>
          <w:rFonts w:hint="eastAsia"/>
        </w:rPr>
        <w:t>e</w:t>
      </w:r>
      <w:r w:rsidRPr="00C40992">
        <w:rPr>
          <w:rFonts w:hint="eastAsia"/>
        </w:rPr>
        <w:t xml:space="preserve"> the 2D Laplace problem. To enrich a formulation of the MFS to overcome the degenerate scale problem is our main goal.</w:t>
      </w:r>
    </w:p>
    <w:p w:rsidR="00DB7D87" w:rsidRPr="00B24922" w:rsidRDefault="00DB7D87" w:rsidP="00E0710F">
      <w:pPr>
        <w:autoSpaceDE w:val="0"/>
        <w:autoSpaceDN w:val="0"/>
        <w:adjustRightInd w:val="0"/>
        <w:ind w:firstLineChars="200" w:firstLine="480"/>
        <w:jc w:val="both"/>
        <w:rPr>
          <w:kern w:val="0"/>
        </w:rPr>
      </w:pPr>
      <w:r w:rsidRPr="00C40992">
        <w:rPr>
          <w:kern w:val="0"/>
        </w:rPr>
        <w:t xml:space="preserve">It is well known that a </w:t>
      </w:r>
      <w:proofErr w:type="spellStart"/>
      <w:r w:rsidRPr="00C40992">
        <w:rPr>
          <w:kern w:val="0"/>
        </w:rPr>
        <w:t>Fredholm</w:t>
      </w:r>
      <w:proofErr w:type="spellEnd"/>
      <w:r w:rsidRPr="00C40992">
        <w:rPr>
          <w:kern w:val="0"/>
        </w:rPr>
        <w:t xml:space="preserve"> integral equation of the first kind </w:t>
      </w:r>
      <w:r w:rsidRPr="00C40992">
        <w:rPr>
          <w:rFonts w:hint="eastAsia"/>
          <w:kern w:val="0"/>
        </w:rPr>
        <w:t xml:space="preserve">is often used to solve potential problems. However, as the scale of the domain </w:t>
      </w:r>
      <w:r w:rsidR="00840588" w:rsidRPr="00C40992">
        <w:rPr>
          <w:rFonts w:hint="eastAsia"/>
          <w:kern w:val="0"/>
        </w:rPr>
        <w:t xml:space="preserve">size </w:t>
      </w:r>
      <w:r w:rsidRPr="00C40992">
        <w:rPr>
          <w:rFonts w:hint="eastAsia"/>
          <w:kern w:val="0"/>
        </w:rPr>
        <w:t>dilates or shrinks to a specific size, it cause</w:t>
      </w:r>
      <w:r w:rsidR="009D2557" w:rsidRPr="00C40992">
        <w:rPr>
          <w:rFonts w:hint="eastAsia"/>
          <w:kern w:val="0"/>
        </w:rPr>
        <w:t>s</w:t>
      </w:r>
      <w:r w:rsidRPr="00C40992">
        <w:rPr>
          <w:rFonts w:hint="eastAsia"/>
          <w:kern w:val="0"/>
        </w:rPr>
        <w:t xml:space="preserve"> failure in the BEM implement</w:t>
      </w:r>
      <w:r w:rsidR="006A79D9" w:rsidRPr="00C40992">
        <w:rPr>
          <w:rFonts w:hint="eastAsia"/>
          <w:kern w:val="0"/>
        </w:rPr>
        <w:t>ation [</w:t>
      </w:r>
      <w:r w:rsidR="00296517" w:rsidRPr="00C40992">
        <w:rPr>
          <w:rFonts w:hint="eastAsia"/>
          <w:kern w:val="0"/>
        </w:rPr>
        <w:t>10</w:t>
      </w:r>
      <w:r w:rsidR="006A79D9" w:rsidRPr="00C40992">
        <w:rPr>
          <w:rFonts w:hint="eastAsia"/>
          <w:kern w:val="0"/>
        </w:rPr>
        <w:t>]</w:t>
      </w:r>
      <w:r w:rsidRPr="00C40992">
        <w:rPr>
          <w:rFonts w:hint="eastAsia"/>
          <w:kern w:val="0"/>
        </w:rPr>
        <w:t xml:space="preserve"> and </w:t>
      </w:r>
      <w:r w:rsidR="00965AEF" w:rsidRPr="00C40992">
        <w:rPr>
          <w:rFonts w:hint="eastAsia"/>
          <w:color w:val="FF0000"/>
          <w:kern w:val="0"/>
        </w:rPr>
        <w:t>may</w:t>
      </w:r>
      <w:r w:rsidRPr="00C40992">
        <w:rPr>
          <w:kern w:val="0"/>
        </w:rPr>
        <w:t xml:space="preserve"> </w:t>
      </w:r>
      <w:r w:rsidR="00840588" w:rsidRPr="00C40992">
        <w:rPr>
          <w:rFonts w:hint="eastAsia"/>
          <w:kern w:val="0"/>
        </w:rPr>
        <w:t>yield</w:t>
      </w:r>
      <w:r w:rsidRPr="00C40992">
        <w:rPr>
          <w:kern w:val="0"/>
        </w:rPr>
        <w:t xml:space="preserve"> </w:t>
      </w:r>
      <w:r w:rsidR="00965AEF" w:rsidRPr="00C40992">
        <w:rPr>
          <w:rFonts w:hint="eastAsia"/>
          <w:color w:val="FF0000"/>
          <w:kern w:val="0"/>
        </w:rPr>
        <w:t>un</w:t>
      </w:r>
      <w:r w:rsidRPr="00C40992">
        <w:rPr>
          <w:color w:val="FF0000"/>
          <w:kern w:val="0"/>
        </w:rPr>
        <w:t>acceptable</w:t>
      </w:r>
      <w:r w:rsidRPr="00C40992">
        <w:rPr>
          <w:kern w:val="0"/>
        </w:rPr>
        <w:t xml:space="preserve"> results. </w:t>
      </w:r>
      <w:r w:rsidRPr="00C40992">
        <w:rPr>
          <w:rFonts w:hint="eastAsia"/>
          <w:kern w:val="0"/>
        </w:rPr>
        <w:t xml:space="preserve">This specific size is termed </w:t>
      </w:r>
      <w:r w:rsidRPr="00C40992">
        <w:rPr>
          <w:kern w:val="0"/>
        </w:rPr>
        <w:t>“</w:t>
      </w:r>
      <w:r w:rsidRPr="00C40992">
        <w:rPr>
          <w:rFonts w:hint="eastAsia"/>
          <w:kern w:val="0"/>
        </w:rPr>
        <w:t>degenerate scale</w:t>
      </w:r>
      <w:r w:rsidRPr="00C40992">
        <w:rPr>
          <w:kern w:val="0"/>
        </w:rPr>
        <w:t>”</w:t>
      </w:r>
      <w:r w:rsidRPr="00C40992">
        <w:rPr>
          <w:rFonts w:hint="eastAsia"/>
          <w:kern w:val="0"/>
        </w:rPr>
        <w:t xml:space="preserve">. For </w:t>
      </w:r>
      <w:r w:rsidRPr="00C40992">
        <w:rPr>
          <w:rFonts w:hint="eastAsia"/>
          <w:color w:val="FF0000"/>
          <w:kern w:val="0"/>
        </w:rPr>
        <w:t>th</w:t>
      </w:r>
      <w:r w:rsidR="00965AEF" w:rsidRPr="00C40992">
        <w:rPr>
          <w:rFonts w:hint="eastAsia"/>
          <w:color w:val="FF0000"/>
          <w:kern w:val="0"/>
        </w:rPr>
        <w:t>is</w:t>
      </w:r>
      <w:r w:rsidRPr="00C40992">
        <w:rPr>
          <w:rFonts w:hint="eastAsia"/>
          <w:kern w:val="0"/>
        </w:rPr>
        <w:t xml:space="preserve"> degenerate scale, there are </w:t>
      </w:r>
      <w:r w:rsidR="00D66C1F" w:rsidRPr="00C40992">
        <w:rPr>
          <w:rFonts w:hint="eastAsia"/>
          <w:color w:val="FF0000"/>
          <w:kern w:val="0"/>
        </w:rPr>
        <w:t>various</w:t>
      </w:r>
      <w:r w:rsidRPr="00C40992">
        <w:rPr>
          <w:rFonts w:hint="eastAsia"/>
          <w:kern w:val="0"/>
        </w:rPr>
        <w:t xml:space="preserve"> terminologies such as </w:t>
      </w:r>
      <w:r w:rsidRPr="00C40992">
        <w:rPr>
          <w:kern w:val="0"/>
        </w:rPr>
        <w:t>critical value [</w:t>
      </w:r>
      <w:r w:rsidRPr="00C40992">
        <w:rPr>
          <w:rFonts w:hint="eastAsia"/>
          <w:kern w:val="0"/>
        </w:rPr>
        <w:t>1</w:t>
      </w:r>
      <w:r w:rsidR="00FF26ED" w:rsidRPr="00C40992">
        <w:rPr>
          <w:rFonts w:hint="eastAsia"/>
          <w:kern w:val="0"/>
        </w:rPr>
        <w:t>1</w:t>
      </w:r>
      <w:r w:rsidRPr="00C40992">
        <w:rPr>
          <w:rFonts w:hint="eastAsia"/>
          <w:kern w:val="0"/>
        </w:rPr>
        <w:t>, 1</w:t>
      </w:r>
      <w:r w:rsidR="00FF26ED" w:rsidRPr="00C40992">
        <w:rPr>
          <w:rFonts w:hint="eastAsia"/>
          <w:kern w:val="0"/>
        </w:rPr>
        <w:t>2</w:t>
      </w:r>
      <w:r w:rsidRPr="00C40992">
        <w:rPr>
          <w:rFonts w:hint="eastAsia"/>
          <w:kern w:val="0"/>
        </w:rPr>
        <w:t xml:space="preserve">], </w:t>
      </w:r>
      <w:r w:rsidRPr="00C40992">
        <w:rPr>
          <w:kern w:val="0"/>
        </w:rPr>
        <w:t>transfinite diameter [</w:t>
      </w:r>
      <w:r w:rsidRPr="00C40992">
        <w:rPr>
          <w:rFonts w:hint="eastAsia"/>
          <w:kern w:val="0"/>
        </w:rPr>
        <w:t>1</w:t>
      </w:r>
      <w:r w:rsidR="00FF26ED" w:rsidRPr="00C40992">
        <w:rPr>
          <w:rFonts w:hint="eastAsia"/>
          <w:kern w:val="0"/>
        </w:rPr>
        <w:t>3</w:t>
      </w:r>
      <w:r w:rsidRPr="00C40992">
        <w:rPr>
          <w:kern w:val="0"/>
        </w:rPr>
        <w:t>]</w:t>
      </w:r>
      <w:r w:rsidRPr="00C40992">
        <w:rPr>
          <w:rFonts w:hint="eastAsia"/>
          <w:kern w:val="0"/>
        </w:rPr>
        <w:t xml:space="preserve">, </w:t>
      </w:r>
      <w:r w:rsidRPr="00C40992">
        <w:rPr>
          <w:kern w:val="0"/>
        </w:rPr>
        <w:t xml:space="preserve">Gamma contour </w:t>
      </w:r>
      <w:r w:rsidRPr="00C40992">
        <w:rPr>
          <w:rFonts w:hint="eastAsia"/>
          <w:kern w:val="0"/>
        </w:rPr>
        <w:t>[1</w:t>
      </w:r>
      <w:r w:rsidR="00FF26ED" w:rsidRPr="00C40992">
        <w:rPr>
          <w:rFonts w:hint="eastAsia"/>
          <w:kern w:val="0"/>
        </w:rPr>
        <w:t>4</w:t>
      </w:r>
      <w:r w:rsidRPr="00C40992">
        <w:rPr>
          <w:rFonts w:hint="eastAsia"/>
          <w:kern w:val="0"/>
        </w:rPr>
        <w:t xml:space="preserve">] </w:t>
      </w:r>
      <w:r w:rsidRPr="00C40992">
        <w:rPr>
          <w:kern w:val="0"/>
        </w:rPr>
        <w:t>and the unit logarithmic capacity</w:t>
      </w:r>
      <w:r w:rsidRPr="00C40992">
        <w:rPr>
          <w:rFonts w:hint="eastAsia"/>
          <w:kern w:val="0"/>
        </w:rPr>
        <w:t xml:space="preserve"> [1</w:t>
      </w:r>
      <w:r w:rsidR="00FF26ED" w:rsidRPr="00C40992">
        <w:rPr>
          <w:rFonts w:hint="eastAsia"/>
          <w:kern w:val="0"/>
        </w:rPr>
        <w:t>5</w:t>
      </w:r>
      <w:r w:rsidRPr="00C40992">
        <w:rPr>
          <w:rFonts w:hint="eastAsia"/>
          <w:kern w:val="0"/>
        </w:rPr>
        <w:t>]. Chen et al.</w:t>
      </w:r>
      <w:r w:rsidR="00840588" w:rsidRPr="00C40992">
        <w:rPr>
          <w:rFonts w:hint="eastAsia"/>
          <w:kern w:val="0"/>
        </w:rPr>
        <w:t xml:space="preserve"> [16]</w:t>
      </w:r>
      <w:r w:rsidRPr="00C40992">
        <w:rPr>
          <w:rFonts w:hint="eastAsia"/>
          <w:kern w:val="0"/>
        </w:rPr>
        <w:t xml:space="preserve"> used complex variables to derive the degenerate scale of </w:t>
      </w:r>
      <w:r w:rsidR="00965AEF" w:rsidRPr="00C40992">
        <w:rPr>
          <w:rFonts w:hint="eastAsia"/>
          <w:color w:val="FF0000"/>
          <w:kern w:val="0"/>
        </w:rPr>
        <w:t>an</w:t>
      </w:r>
      <w:r w:rsidR="00965AEF" w:rsidRPr="00C40992">
        <w:rPr>
          <w:rFonts w:hint="eastAsia"/>
          <w:kern w:val="0"/>
        </w:rPr>
        <w:t xml:space="preserve"> </w:t>
      </w:r>
      <w:r w:rsidRPr="00C40992">
        <w:rPr>
          <w:rFonts w:hint="eastAsia"/>
          <w:kern w:val="0"/>
        </w:rPr>
        <w:t xml:space="preserve">elliptical geometry for </w:t>
      </w:r>
      <w:r w:rsidR="00965AEF" w:rsidRPr="00C40992">
        <w:rPr>
          <w:rFonts w:hint="eastAsia"/>
          <w:color w:val="FF0000"/>
          <w:kern w:val="0"/>
        </w:rPr>
        <w:t>the</w:t>
      </w:r>
      <w:r w:rsidR="00965AEF" w:rsidRPr="00C40992">
        <w:rPr>
          <w:rFonts w:hint="eastAsia"/>
          <w:kern w:val="0"/>
        </w:rPr>
        <w:t xml:space="preserve"> </w:t>
      </w:r>
      <w:r w:rsidRPr="00C40992">
        <w:rPr>
          <w:rFonts w:hint="eastAsia"/>
          <w:kern w:val="0"/>
        </w:rPr>
        <w:t>elasticity problem</w:t>
      </w:r>
      <w:r w:rsidR="00840588" w:rsidRPr="00C40992">
        <w:rPr>
          <w:rFonts w:hint="eastAsia"/>
          <w:kern w:val="0"/>
        </w:rPr>
        <w:t xml:space="preserve"> and found</w:t>
      </w:r>
      <w:r w:rsidRPr="00C40992">
        <w:rPr>
          <w:rFonts w:hint="eastAsia"/>
          <w:kern w:val="0"/>
        </w:rPr>
        <w:t xml:space="preserve"> two degenerate scales. Later, not only circular boundary but also elliptical, square and triangular boundaries are considered for the 2D Laplace problems. They also found the degenerate scales when </w:t>
      </w:r>
      <w:r w:rsidRPr="00C40992">
        <w:rPr>
          <w:rFonts w:hint="eastAsia"/>
        </w:rPr>
        <w:t>the</w:t>
      </w:r>
      <w:r w:rsidR="00840588" w:rsidRPr="00C40992">
        <w:rPr>
          <w:rFonts w:hint="eastAsia"/>
          <w:kern w:val="0"/>
        </w:rPr>
        <w:t xml:space="preserve"> BEM is used. Besides,</w:t>
      </w:r>
      <w:r w:rsidR="00840588" w:rsidRPr="00B24922">
        <w:rPr>
          <w:rFonts w:hint="eastAsia"/>
          <w:kern w:val="0"/>
        </w:rPr>
        <w:t xml:space="preserve"> they </w:t>
      </w:r>
      <w:r w:rsidRPr="00B24922">
        <w:rPr>
          <w:kern w:val="0"/>
        </w:rPr>
        <w:t>provide</w:t>
      </w:r>
      <w:r w:rsidRPr="00B24922">
        <w:rPr>
          <w:rFonts w:hint="eastAsia"/>
          <w:kern w:val="0"/>
        </w:rPr>
        <w:t xml:space="preserve">d several remedy approaches to improve </w:t>
      </w:r>
      <w:r w:rsidRPr="00965AEF">
        <w:rPr>
          <w:rFonts w:hint="eastAsia"/>
          <w:color w:val="FF0000"/>
          <w:kern w:val="0"/>
        </w:rPr>
        <w:t>th</w:t>
      </w:r>
      <w:r w:rsidR="00965AEF" w:rsidRPr="00965AEF">
        <w:rPr>
          <w:rFonts w:hint="eastAsia"/>
          <w:color w:val="FF0000"/>
          <w:kern w:val="0"/>
        </w:rPr>
        <w:t>is</w:t>
      </w:r>
      <w:r w:rsidRPr="00B24922">
        <w:rPr>
          <w:rFonts w:hint="eastAsia"/>
          <w:kern w:val="0"/>
        </w:rPr>
        <w:t xml:space="preserve"> drawback of </w:t>
      </w:r>
      <w:r w:rsidR="00965AEF" w:rsidRPr="00965AEF">
        <w:rPr>
          <w:rFonts w:hint="eastAsia"/>
          <w:color w:val="FF0000"/>
          <w:kern w:val="0"/>
        </w:rPr>
        <w:t>the</w:t>
      </w:r>
      <w:r w:rsidR="00965AEF">
        <w:rPr>
          <w:rFonts w:hint="eastAsia"/>
          <w:kern w:val="0"/>
        </w:rPr>
        <w:t xml:space="preserve"> </w:t>
      </w:r>
      <w:r w:rsidRPr="00B24922">
        <w:rPr>
          <w:rFonts w:hint="eastAsia"/>
          <w:kern w:val="0"/>
        </w:rPr>
        <w:t xml:space="preserve">BEM. Recently, </w:t>
      </w:r>
      <w:r w:rsidRPr="00C40992">
        <w:rPr>
          <w:rFonts w:hint="eastAsia"/>
          <w:kern w:val="0"/>
        </w:rPr>
        <w:t>Chen and his coworkers</w:t>
      </w:r>
      <w:r w:rsidR="006A79D9" w:rsidRPr="00C40992">
        <w:rPr>
          <w:rFonts w:hint="eastAsia"/>
          <w:kern w:val="0"/>
        </w:rPr>
        <w:t xml:space="preserve"> </w:t>
      </w:r>
      <w:r w:rsidR="00CB615E" w:rsidRPr="00C40992">
        <w:rPr>
          <w:rFonts w:hint="eastAsia"/>
          <w:kern w:val="0"/>
        </w:rPr>
        <w:t>[</w:t>
      </w:r>
      <w:r w:rsidR="00FF26ED" w:rsidRPr="00C40992">
        <w:rPr>
          <w:rFonts w:hint="eastAsia"/>
          <w:kern w:val="0"/>
        </w:rPr>
        <w:t>17</w:t>
      </w:r>
      <w:r w:rsidR="005166CF" w:rsidRPr="00C40992">
        <w:rPr>
          <w:rFonts w:hint="eastAsia"/>
          <w:kern w:val="0"/>
        </w:rPr>
        <w:t>,</w:t>
      </w:r>
      <w:r w:rsidR="002A170F" w:rsidRPr="00C40992">
        <w:rPr>
          <w:rFonts w:hint="eastAsia"/>
          <w:kern w:val="0"/>
        </w:rPr>
        <w:t xml:space="preserve"> </w:t>
      </w:r>
      <w:r w:rsidR="00FF26ED" w:rsidRPr="00C40992">
        <w:rPr>
          <w:rFonts w:hint="eastAsia"/>
          <w:kern w:val="0"/>
        </w:rPr>
        <w:t>18</w:t>
      </w:r>
      <w:r w:rsidR="00CB615E" w:rsidRPr="00C40992">
        <w:rPr>
          <w:rFonts w:hint="eastAsia"/>
          <w:kern w:val="0"/>
        </w:rPr>
        <w:t>]</w:t>
      </w:r>
      <w:r w:rsidRPr="00C40992">
        <w:rPr>
          <w:rFonts w:hint="eastAsia"/>
          <w:kern w:val="0"/>
        </w:rPr>
        <w:t xml:space="preserve"> not only used </w:t>
      </w:r>
      <w:r w:rsidRPr="00C40992">
        <w:rPr>
          <w:rFonts w:hint="eastAsia"/>
        </w:rPr>
        <w:t>the</w:t>
      </w:r>
      <w:r w:rsidRPr="00C40992">
        <w:rPr>
          <w:rFonts w:hint="eastAsia"/>
          <w:kern w:val="0"/>
        </w:rPr>
        <w:t xml:space="preserve"> null-field </w:t>
      </w:r>
      <w:r w:rsidR="00D66C1F" w:rsidRPr="00C40992">
        <w:rPr>
          <w:rFonts w:hint="eastAsia"/>
          <w:color w:val="FF0000"/>
          <w:kern w:val="0"/>
        </w:rPr>
        <w:t>boundary</w:t>
      </w:r>
      <w:r w:rsidR="00D66C1F" w:rsidRPr="00C40992">
        <w:rPr>
          <w:rFonts w:hint="eastAsia"/>
          <w:kern w:val="0"/>
        </w:rPr>
        <w:t xml:space="preserve"> </w:t>
      </w:r>
      <w:r w:rsidRPr="00C40992">
        <w:rPr>
          <w:rFonts w:hint="eastAsia"/>
          <w:kern w:val="0"/>
        </w:rPr>
        <w:t xml:space="preserve">integral equation in conjunction with the degenerate kernel but also </w:t>
      </w:r>
      <w:r w:rsidRPr="00C40992">
        <w:rPr>
          <w:rFonts w:hint="eastAsia"/>
        </w:rPr>
        <w:t>employed</w:t>
      </w:r>
      <w:r w:rsidRPr="00C40992">
        <w:t xml:space="preserve"> the unit logarithmic capacity </w:t>
      </w:r>
      <w:r w:rsidRPr="00C40992">
        <w:rPr>
          <w:rFonts w:hint="eastAsia"/>
        </w:rPr>
        <w:t xml:space="preserve">in </w:t>
      </w:r>
      <w:r w:rsidRPr="00C40992">
        <w:rPr>
          <w:rFonts w:hint="eastAsia"/>
          <w:color w:val="FF0000"/>
        </w:rPr>
        <w:t>co</w:t>
      </w:r>
      <w:r w:rsidR="00965AEF" w:rsidRPr="00C40992">
        <w:rPr>
          <w:rFonts w:hint="eastAsia"/>
          <w:color w:val="FF0000"/>
        </w:rPr>
        <w:t>njunction</w:t>
      </w:r>
      <w:r w:rsidRPr="00C40992">
        <w:rPr>
          <w:rFonts w:hint="eastAsia"/>
        </w:rPr>
        <w:t xml:space="preserve"> with</w:t>
      </w:r>
      <w:r w:rsidRPr="00C40992">
        <w:t xml:space="preserve"> complex </w:t>
      </w:r>
      <w:r w:rsidRPr="00C40992">
        <w:rPr>
          <w:color w:val="FF0000"/>
        </w:rPr>
        <w:t>variable</w:t>
      </w:r>
      <w:r w:rsidR="00965AEF" w:rsidRPr="00C40992">
        <w:rPr>
          <w:rFonts w:hint="eastAsia"/>
          <w:color w:val="FF0000"/>
        </w:rPr>
        <w:t>s</w:t>
      </w:r>
      <w:r w:rsidRPr="00C40992">
        <w:rPr>
          <w:rFonts w:hint="eastAsia"/>
        </w:rPr>
        <w:t xml:space="preserve"> </w:t>
      </w:r>
      <w:r w:rsidRPr="00C40992">
        <w:rPr>
          <w:rFonts w:hint="eastAsia"/>
          <w:kern w:val="0"/>
        </w:rPr>
        <w:t xml:space="preserve">to </w:t>
      </w:r>
      <w:r w:rsidRPr="00C40992">
        <w:rPr>
          <w:rFonts w:hint="eastAsia"/>
          <w:kern w:val="0"/>
        </w:rPr>
        <w:lastRenderedPageBreak/>
        <w:t xml:space="preserve">analytically study the degenerate scale of </w:t>
      </w:r>
      <w:r w:rsidR="006A79D9" w:rsidRPr="00C40992">
        <w:rPr>
          <w:rFonts w:hint="eastAsia"/>
          <w:kern w:val="0"/>
        </w:rPr>
        <w:t xml:space="preserve">the </w:t>
      </w:r>
      <w:r w:rsidRPr="00C40992">
        <w:rPr>
          <w:rFonts w:hint="eastAsia"/>
          <w:kern w:val="0"/>
        </w:rPr>
        <w:t>elliptical boundary.</w:t>
      </w:r>
      <w:r w:rsidRPr="00B24922">
        <w:rPr>
          <w:rFonts w:hint="eastAsia"/>
          <w:kern w:val="0"/>
        </w:rPr>
        <w:t xml:space="preserve"> It is known </w:t>
      </w:r>
      <w:r w:rsidR="00890D11" w:rsidRPr="00890D11">
        <w:rPr>
          <w:rFonts w:hint="eastAsia"/>
          <w:color w:val="FF0000"/>
          <w:kern w:val="0"/>
        </w:rPr>
        <w:t>that</w:t>
      </w:r>
      <w:r w:rsidR="00890D11">
        <w:rPr>
          <w:rFonts w:hint="eastAsia"/>
          <w:kern w:val="0"/>
        </w:rPr>
        <w:t xml:space="preserve"> </w:t>
      </w:r>
      <w:r w:rsidR="00D66C1F" w:rsidRPr="00D66C1F">
        <w:rPr>
          <w:rFonts w:hint="eastAsia"/>
          <w:color w:val="FF0000"/>
          <w:kern w:val="0"/>
        </w:rPr>
        <w:t>a</w:t>
      </w:r>
      <w:r w:rsidR="00965AEF">
        <w:rPr>
          <w:rFonts w:hint="eastAsia"/>
          <w:kern w:val="0"/>
        </w:rPr>
        <w:t xml:space="preserve"> </w:t>
      </w:r>
      <w:r w:rsidRPr="00B24922">
        <w:rPr>
          <w:kern w:val="0"/>
        </w:rPr>
        <w:t xml:space="preserve">degenerate scale </w:t>
      </w:r>
      <w:r w:rsidRPr="00B24922">
        <w:rPr>
          <w:rFonts w:hint="eastAsia"/>
          <w:kern w:val="0"/>
        </w:rPr>
        <w:t xml:space="preserve">is inherent in </w:t>
      </w:r>
      <w:r w:rsidR="009D2557" w:rsidRPr="00B24922">
        <w:rPr>
          <w:rFonts w:hint="eastAsia"/>
          <w:kern w:val="0"/>
        </w:rPr>
        <w:t xml:space="preserve">the </w:t>
      </w:r>
      <w:r w:rsidRPr="00B24922">
        <w:rPr>
          <w:rFonts w:hint="eastAsia"/>
          <w:kern w:val="0"/>
        </w:rPr>
        <w:t>BEM</w:t>
      </w:r>
      <w:r w:rsidRPr="00B24922">
        <w:rPr>
          <w:kern w:val="0"/>
        </w:rPr>
        <w:t xml:space="preserve"> for</w:t>
      </w:r>
      <w:r w:rsidRPr="00B24922">
        <w:rPr>
          <w:rFonts w:hint="eastAsia"/>
          <w:kern w:val="0"/>
        </w:rPr>
        <w:t xml:space="preserve"> solving</w:t>
      </w:r>
      <w:r w:rsidRPr="00B24922">
        <w:rPr>
          <w:kern w:val="0"/>
        </w:rPr>
        <w:t xml:space="preserve"> the 2D Laplace </w:t>
      </w:r>
      <w:r w:rsidR="00D66C1F" w:rsidRPr="00D66C1F">
        <w:rPr>
          <w:rFonts w:hint="eastAsia"/>
          <w:color w:val="FF0000"/>
          <w:kern w:val="0"/>
        </w:rPr>
        <w:t>problem</w:t>
      </w:r>
      <w:r w:rsidRPr="00B24922">
        <w:rPr>
          <w:kern w:val="0"/>
        </w:rPr>
        <w:t xml:space="preserve"> subject to </w:t>
      </w:r>
      <w:r w:rsidR="00D66C1F" w:rsidRPr="00D66C1F">
        <w:rPr>
          <w:rFonts w:hint="eastAsia"/>
          <w:color w:val="FF0000"/>
          <w:kern w:val="0"/>
        </w:rPr>
        <w:t>the</w:t>
      </w:r>
      <w:r w:rsidR="00D66C1F">
        <w:rPr>
          <w:rFonts w:hint="eastAsia"/>
          <w:kern w:val="0"/>
        </w:rPr>
        <w:t xml:space="preserve"> </w:t>
      </w:r>
      <w:proofErr w:type="spellStart"/>
      <w:r w:rsidRPr="00B24922">
        <w:rPr>
          <w:kern w:val="0"/>
        </w:rPr>
        <w:t>Dirichelet</w:t>
      </w:r>
      <w:proofErr w:type="spellEnd"/>
      <w:r w:rsidRPr="00B24922">
        <w:rPr>
          <w:kern w:val="0"/>
        </w:rPr>
        <w:t xml:space="preserve"> boundary </w:t>
      </w:r>
      <w:r w:rsidRPr="00965AEF">
        <w:rPr>
          <w:color w:val="FF0000"/>
          <w:kern w:val="0"/>
        </w:rPr>
        <w:t>condition</w:t>
      </w:r>
      <w:r w:rsidRPr="00B24922">
        <w:rPr>
          <w:rFonts w:hint="eastAsia"/>
          <w:kern w:val="0"/>
        </w:rPr>
        <w:t xml:space="preserve">. In order to overcome this pitfall, </w:t>
      </w:r>
      <w:r w:rsidRPr="00C40992">
        <w:rPr>
          <w:rFonts w:hint="eastAsia"/>
          <w:kern w:val="0"/>
        </w:rPr>
        <w:t>Chen et al. [1</w:t>
      </w:r>
      <w:r w:rsidR="00FF26ED" w:rsidRPr="00C40992">
        <w:rPr>
          <w:rFonts w:hint="eastAsia"/>
          <w:kern w:val="0"/>
        </w:rPr>
        <w:t>9</w:t>
      </w:r>
      <w:r w:rsidRPr="00C40992">
        <w:rPr>
          <w:rFonts w:hint="eastAsia"/>
          <w:kern w:val="0"/>
        </w:rPr>
        <w:t>] introduce</w:t>
      </w:r>
      <w:r w:rsidR="006A79D9" w:rsidRPr="00C40992">
        <w:rPr>
          <w:rFonts w:hint="eastAsia"/>
          <w:kern w:val="0"/>
        </w:rPr>
        <w:t>d</w:t>
      </w:r>
      <w:r w:rsidRPr="00C40992">
        <w:rPr>
          <w:rFonts w:hint="eastAsia"/>
          <w:kern w:val="0"/>
        </w:rPr>
        <w:t xml:space="preserve"> </w:t>
      </w:r>
      <w:proofErr w:type="spellStart"/>
      <w:r w:rsidRPr="00C40992">
        <w:rPr>
          <w:rFonts w:hint="eastAsia"/>
          <w:kern w:val="0"/>
        </w:rPr>
        <w:t>Fichera</w:t>
      </w:r>
      <w:r w:rsidRPr="00C40992">
        <w:rPr>
          <w:kern w:val="0"/>
        </w:rPr>
        <w:t>’</w:t>
      </w:r>
      <w:r w:rsidRPr="00C40992">
        <w:rPr>
          <w:rFonts w:hint="eastAsia"/>
          <w:kern w:val="0"/>
        </w:rPr>
        <w:t>s</w:t>
      </w:r>
      <w:proofErr w:type="spellEnd"/>
      <w:r w:rsidRPr="00C40992">
        <w:rPr>
          <w:rFonts w:hint="eastAsia"/>
          <w:kern w:val="0"/>
        </w:rPr>
        <w:t xml:space="preserve"> concept [</w:t>
      </w:r>
      <w:r w:rsidR="00FF26ED" w:rsidRPr="00C40992">
        <w:rPr>
          <w:rFonts w:hint="eastAsia"/>
          <w:kern w:val="0"/>
        </w:rPr>
        <w:t>20</w:t>
      </w:r>
      <w:r w:rsidRPr="00C40992">
        <w:rPr>
          <w:rFonts w:hint="eastAsia"/>
          <w:kern w:val="0"/>
        </w:rPr>
        <w:t>] to the indirect BEM</w:t>
      </w:r>
      <w:r w:rsidRPr="00B24922">
        <w:rPr>
          <w:rFonts w:hint="eastAsia"/>
          <w:kern w:val="0"/>
        </w:rPr>
        <w:t xml:space="preserve">. It </w:t>
      </w:r>
      <w:r w:rsidR="00965AEF" w:rsidRPr="00965AEF">
        <w:rPr>
          <w:rFonts w:hint="eastAsia"/>
          <w:color w:val="FF0000"/>
          <w:kern w:val="0"/>
        </w:rPr>
        <w:t xml:space="preserve">can </w:t>
      </w:r>
      <w:r w:rsidRPr="00B24922">
        <w:rPr>
          <w:rFonts w:hint="eastAsia"/>
          <w:kern w:val="0"/>
        </w:rPr>
        <w:t>not only overcome the ill-posed problem caused from the degenerate scale, but also</w:t>
      </w:r>
      <w:r w:rsidR="00D66C1F" w:rsidRPr="00D66C1F">
        <w:rPr>
          <w:rFonts w:hint="eastAsia"/>
          <w:color w:val="FF0000"/>
          <w:kern w:val="0"/>
        </w:rPr>
        <w:t xml:space="preserve"> </w:t>
      </w:r>
      <w:r w:rsidR="00D66C1F" w:rsidRPr="00965AEF">
        <w:rPr>
          <w:rFonts w:hint="eastAsia"/>
          <w:color w:val="FF0000"/>
          <w:kern w:val="0"/>
        </w:rPr>
        <w:t>can</w:t>
      </w:r>
      <w:r w:rsidRPr="00B24922">
        <w:rPr>
          <w:rFonts w:hint="eastAsia"/>
          <w:kern w:val="0"/>
        </w:rPr>
        <w:t xml:space="preserve"> solve </w:t>
      </w:r>
      <w:r w:rsidRPr="00B24922">
        <w:rPr>
          <w:rFonts w:hint="eastAsia"/>
        </w:rPr>
        <w:t>the</w:t>
      </w:r>
      <w:r w:rsidRPr="00B24922">
        <w:rPr>
          <w:rFonts w:hint="eastAsia"/>
          <w:kern w:val="0"/>
        </w:rPr>
        <w:t xml:space="preserve"> exterior problem</w:t>
      </w:r>
      <w:r w:rsidR="006A79D9" w:rsidRPr="00B24922">
        <w:rPr>
          <w:rFonts w:hint="eastAsia"/>
          <w:kern w:val="0"/>
        </w:rPr>
        <w:t xml:space="preserve"> with bound</w:t>
      </w:r>
      <w:r w:rsidR="001D56E9" w:rsidRPr="00B24922">
        <w:rPr>
          <w:rFonts w:hint="eastAsia"/>
          <w:kern w:val="0"/>
        </w:rPr>
        <w:t>ed</w:t>
      </w:r>
      <w:r w:rsidR="006A79D9" w:rsidRPr="00B24922">
        <w:rPr>
          <w:rFonts w:hint="eastAsia"/>
          <w:kern w:val="0"/>
        </w:rPr>
        <w:t xml:space="preserve"> potential at infinity</w:t>
      </w:r>
      <w:r w:rsidRPr="00B24922">
        <w:rPr>
          <w:rFonts w:hint="eastAsia"/>
          <w:kern w:val="0"/>
        </w:rPr>
        <w:t xml:space="preserve">. </w:t>
      </w:r>
      <w:r w:rsidR="0022060B" w:rsidRPr="00C40992">
        <w:rPr>
          <w:rFonts w:hint="eastAsia"/>
          <w:color w:val="FF0000"/>
          <w:kern w:val="0"/>
        </w:rPr>
        <w:t>Following</w:t>
      </w:r>
      <w:r w:rsidRPr="00C40992">
        <w:rPr>
          <w:rFonts w:hint="eastAsia"/>
          <w:kern w:val="0"/>
        </w:rPr>
        <w:t xml:space="preserve"> the </w:t>
      </w:r>
      <w:proofErr w:type="spellStart"/>
      <w:r w:rsidRPr="00C40992">
        <w:rPr>
          <w:rFonts w:hint="eastAsia"/>
          <w:kern w:val="0"/>
        </w:rPr>
        <w:t>Fichera</w:t>
      </w:r>
      <w:r w:rsidRPr="00C40992">
        <w:rPr>
          <w:kern w:val="0"/>
        </w:rPr>
        <w:t>’</w:t>
      </w:r>
      <w:r w:rsidRPr="00C40992">
        <w:rPr>
          <w:rFonts w:hint="eastAsia"/>
          <w:kern w:val="0"/>
        </w:rPr>
        <w:t>s</w:t>
      </w:r>
      <w:proofErr w:type="spellEnd"/>
      <w:r w:rsidRPr="00C40992">
        <w:rPr>
          <w:rFonts w:hint="eastAsia"/>
          <w:kern w:val="0"/>
        </w:rPr>
        <w:t xml:space="preserve"> idea,</w:t>
      </w:r>
      <w:r w:rsidRPr="00B24922">
        <w:rPr>
          <w:rFonts w:hint="eastAsia"/>
          <w:kern w:val="0"/>
        </w:rPr>
        <w:t xml:space="preserve"> they added a constant term and an </w:t>
      </w:r>
      <w:r w:rsidR="00CC0BA5" w:rsidRPr="00B24922">
        <w:rPr>
          <w:rFonts w:hint="eastAsia"/>
        </w:rPr>
        <w:t>extra</w:t>
      </w:r>
      <w:r w:rsidRPr="00B24922">
        <w:rPr>
          <w:rFonts w:hint="eastAsia"/>
          <w:kern w:val="0"/>
        </w:rPr>
        <w:t xml:space="preserve"> constraint to </w:t>
      </w:r>
      <w:r w:rsidR="001D56E9" w:rsidRPr="00B24922">
        <w:rPr>
          <w:rFonts w:hint="eastAsia"/>
          <w:kern w:val="0"/>
        </w:rPr>
        <w:t>deal with</w:t>
      </w:r>
      <w:r w:rsidRPr="00B24922">
        <w:rPr>
          <w:rFonts w:hint="eastAsia"/>
          <w:kern w:val="0"/>
        </w:rPr>
        <w:t xml:space="preserve"> the </w:t>
      </w:r>
      <w:r w:rsidR="00A4609E" w:rsidRPr="00A4609E">
        <w:rPr>
          <w:rFonts w:hint="eastAsia"/>
          <w:color w:val="FF0000"/>
          <w:kern w:val="0"/>
        </w:rPr>
        <w:t>rank-deficiency problem</w:t>
      </w:r>
      <w:r w:rsidRPr="00B24922">
        <w:rPr>
          <w:rFonts w:hint="eastAsia"/>
          <w:kern w:val="0"/>
        </w:rPr>
        <w:t xml:space="preserve">. </w:t>
      </w:r>
      <w:r w:rsidRPr="00C40992">
        <w:rPr>
          <w:rFonts w:hint="eastAsia"/>
          <w:kern w:val="0"/>
        </w:rPr>
        <w:t xml:space="preserve">Based on </w:t>
      </w:r>
      <w:r w:rsidRPr="00C40992">
        <w:rPr>
          <w:kern w:val="0"/>
        </w:rPr>
        <w:t>this</w:t>
      </w:r>
      <w:r w:rsidRPr="00C40992">
        <w:rPr>
          <w:rFonts w:hint="eastAsia"/>
          <w:kern w:val="0"/>
        </w:rPr>
        <w:t xml:space="preserve"> successful </w:t>
      </w:r>
      <w:r w:rsidRPr="00C40992">
        <w:rPr>
          <w:kern w:val="0"/>
        </w:rPr>
        <w:t>experience</w:t>
      </w:r>
      <w:r w:rsidRPr="00C40992">
        <w:rPr>
          <w:rFonts w:hint="eastAsia"/>
          <w:kern w:val="0"/>
        </w:rPr>
        <w:t>,</w:t>
      </w:r>
      <w:r w:rsidRPr="00B24922">
        <w:rPr>
          <w:rFonts w:hint="eastAsia"/>
          <w:kern w:val="0"/>
        </w:rPr>
        <w:t xml:space="preserve"> </w:t>
      </w:r>
      <w:r w:rsidRPr="00C40992">
        <w:rPr>
          <w:rFonts w:hint="eastAsia"/>
          <w:kern w:val="0"/>
        </w:rPr>
        <w:t xml:space="preserve">we introduce </w:t>
      </w:r>
      <w:r w:rsidRPr="00C40992">
        <w:rPr>
          <w:kern w:val="0"/>
        </w:rPr>
        <w:t>this</w:t>
      </w:r>
      <w:r w:rsidRPr="00C40992">
        <w:rPr>
          <w:rFonts w:hint="eastAsia"/>
          <w:kern w:val="0"/>
        </w:rPr>
        <w:t xml:space="preserve"> idea to improve the MFS.</w:t>
      </w:r>
    </w:p>
    <w:p w:rsidR="00DB7D87" w:rsidRPr="00B24922" w:rsidRDefault="00A4609E" w:rsidP="00E0710F">
      <w:pPr>
        <w:ind w:firstLineChars="200" w:firstLine="480"/>
        <w:jc w:val="both"/>
      </w:pPr>
      <w:r>
        <w:rPr>
          <w:rFonts w:hint="eastAsia"/>
          <w:color w:val="FF0000"/>
        </w:rPr>
        <w:t>Regarding</w:t>
      </w:r>
      <w:r w:rsidR="00DB7D87" w:rsidRPr="00B24922">
        <w:rPr>
          <w:rFonts w:hint="eastAsia"/>
        </w:rPr>
        <w:t xml:space="preserve"> the traditional MFS,</w:t>
      </w:r>
      <w:r w:rsidR="00DB7D87" w:rsidRPr="00184CD8">
        <w:rPr>
          <w:rFonts w:hint="eastAsia"/>
          <w:color w:val="FF0000"/>
        </w:rPr>
        <w:t xml:space="preserve"> </w:t>
      </w:r>
      <w:r w:rsidR="00965AEF" w:rsidRPr="00184CD8">
        <w:rPr>
          <w:rFonts w:hint="eastAsia"/>
          <w:color w:val="FF0000"/>
        </w:rPr>
        <w:t>it is possible</w:t>
      </w:r>
      <w:r w:rsidR="00184CD8" w:rsidRPr="00184CD8">
        <w:rPr>
          <w:rFonts w:hint="eastAsia"/>
          <w:color w:val="FF0000"/>
        </w:rPr>
        <w:t xml:space="preserve"> to obtain</w:t>
      </w:r>
      <w:r w:rsidR="00184CD8">
        <w:rPr>
          <w:rFonts w:hint="eastAsia"/>
          <w:color w:val="FF0000"/>
        </w:rPr>
        <w:t xml:space="preserve"> </w:t>
      </w:r>
      <w:r w:rsidR="00184CD8" w:rsidRPr="00184CD8">
        <w:rPr>
          <w:rFonts w:hint="eastAsia"/>
          <w:color w:val="FF0000"/>
        </w:rPr>
        <w:t>an</w:t>
      </w:r>
      <w:r w:rsidR="00184CD8">
        <w:rPr>
          <w:rFonts w:hint="eastAsia"/>
        </w:rPr>
        <w:t xml:space="preserve"> </w:t>
      </w:r>
      <w:r w:rsidR="00C26D26" w:rsidRPr="00C26D26">
        <w:rPr>
          <w:rFonts w:hint="eastAsia"/>
          <w:color w:val="FF0000"/>
        </w:rPr>
        <w:t>in</w:t>
      </w:r>
      <w:r w:rsidR="00DB7D87" w:rsidRPr="00C26D26">
        <w:rPr>
          <w:rFonts w:hint="eastAsia"/>
          <w:color w:val="FF0000"/>
        </w:rPr>
        <w:t>accurate</w:t>
      </w:r>
      <w:r w:rsidR="00DB7D87" w:rsidRPr="00B24922">
        <w:rPr>
          <w:rFonts w:hint="eastAsia"/>
        </w:rPr>
        <w:t xml:space="preserve"> solution. As a result, many investigators </w:t>
      </w:r>
      <w:r w:rsidR="00184CD8" w:rsidRPr="00184CD8">
        <w:rPr>
          <w:rFonts w:hint="eastAsia"/>
          <w:color w:val="FF0000"/>
        </w:rPr>
        <w:t>proposed</w:t>
      </w:r>
      <w:r w:rsidR="00DB7D87" w:rsidRPr="00B24922">
        <w:rPr>
          <w:rFonts w:hint="eastAsia"/>
        </w:rPr>
        <w:t xml:space="preserve"> to enrich</w:t>
      </w:r>
      <w:r w:rsidR="00DB7D87" w:rsidRPr="009E1025">
        <w:rPr>
          <w:rFonts w:hint="eastAsia"/>
        </w:rPr>
        <w:t xml:space="preserve"> </w:t>
      </w:r>
      <w:r w:rsidR="00DB7D87" w:rsidRPr="009E1025">
        <w:t>their</w:t>
      </w:r>
      <w:r w:rsidR="00DB7D87" w:rsidRPr="00B24922">
        <w:rPr>
          <w:rFonts w:hint="eastAsia"/>
        </w:rPr>
        <w:t xml:space="preserve"> formulation. </w:t>
      </w:r>
      <w:proofErr w:type="spellStart"/>
      <w:r w:rsidR="00623475" w:rsidRPr="00B24922">
        <w:rPr>
          <w:rFonts w:hint="eastAsia"/>
        </w:rPr>
        <w:t>Alves</w:t>
      </w:r>
      <w:proofErr w:type="spellEnd"/>
      <w:r w:rsidR="00623475" w:rsidRPr="00B24922">
        <w:rPr>
          <w:rFonts w:hint="eastAsia"/>
        </w:rPr>
        <w:t xml:space="preserve"> and </w:t>
      </w:r>
      <w:proofErr w:type="spellStart"/>
      <w:r w:rsidR="00623475" w:rsidRPr="00B24922">
        <w:rPr>
          <w:rFonts w:hint="eastAsia"/>
        </w:rPr>
        <w:t>Leitao</w:t>
      </w:r>
      <w:proofErr w:type="spellEnd"/>
      <w:r w:rsidR="00623475" w:rsidRPr="00B24922">
        <w:rPr>
          <w:rFonts w:hint="eastAsia"/>
        </w:rPr>
        <w:t xml:space="preserve"> [</w:t>
      </w:r>
      <w:r w:rsidR="00FF26ED" w:rsidRPr="00B24922">
        <w:rPr>
          <w:rFonts w:hint="eastAsia"/>
        </w:rPr>
        <w:t>21</w:t>
      </w:r>
      <w:r w:rsidR="00623475" w:rsidRPr="00B24922">
        <w:rPr>
          <w:rFonts w:hint="eastAsia"/>
        </w:rPr>
        <w:t xml:space="preserve">] introduced </w:t>
      </w:r>
      <w:r w:rsidR="00623475" w:rsidRPr="00C40992">
        <w:rPr>
          <w:rFonts w:hint="eastAsia"/>
        </w:rPr>
        <w:t>the enriched MFS</w:t>
      </w:r>
      <w:r w:rsidR="00623475" w:rsidRPr="00B24922">
        <w:rPr>
          <w:rFonts w:hint="eastAsia"/>
        </w:rPr>
        <w:t xml:space="preserve"> to simulate </w:t>
      </w:r>
      <w:r w:rsidR="00184CD8" w:rsidRPr="00184CD8">
        <w:rPr>
          <w:rFonts w:hint="eastAsia"/>
          <w:color w:val="FF0000"/>
        </w:rPr>
        <w:t>a</w:t>
      </w:r>
      <w:r w:rsidR="00623475" w:rsidRPr="00B24922">
        <w:rPr>
          <w:rFonts w:hint="eastAsia"/>
        </w:rPr>
        <w:t xml:space="preserve"> crack singularity. </w:t>
      </w:r>
      <w:r w:rsidR="00DB7D87" w:rsidRPr="00B24922">
        <w:t>Saavedra</w:t>
      </w:r>
      <w:r w:rsidR="00DB7D87" w:rsidRPr="00B24922">
        <w:rPr>
          <w:rFonts w:hint="eastAsia"/>
        </w:rPr>
        <w:t xml:space="preserve"> and Power [</w:t>
      </w:r>
      <w:r w:rsidR="00FF26ED" w:rsidRPr="00B24922">
        <w:rPr>
          <w:rFonts w:hint="eastAsia"/>
        </w:rPr>
        <w:t>22</w:t>
      </w:r>
      <w:r w:rsidR="001F6E74" w:rsidRPr="00B24922">
        <w:rPr>
          <w:rFonts w:hint="eastAsia"/>
        </w:rPr>
        <w:t>, 23</w:t>
      </w:r>
      <w:r w:rsidR="00DB7D87" w:rsidRPr="00B24922">
        <w:rPr>
          <w:rFonts w:hint="eastAsia"/>
        </w:rPr>
        <w:t xml:space="preserve">] have added </w:t>
      </w:r>
      <w:r w:rsidR="00DB7D87" w:rsidRPr="00B24922">
        <w:t xml:space="preserve">a constant term </w:t>
      </w:r>
      <w:r w:rsidR="00DB7D87" w:rsidRPr="00B24922">
        <w:rPr>
          <w:rFonts w:hint="eastAsia"/>
        </w:rPr>
        <w:t xml:space="preserve">in </w:t>
      </w:r>
      <w:r w:rsidR="00DB7D87" w:rsidRPr="00C40992">
        <w:rPr>
          <w:rFonts w:hint="eastAsia"/>
        </w:rPr>
        <w:t>their formul</w:t>
      </w:r>
      <w:r w:rsidR="00DB7D87" w:rsidRPr="00E2436E">
        <w:rPr>
          <w:rFonts w:hint="eastAsia"/>
          <w:u w:val="single"/>
        </w:rPr>
        <w:t>a</w:t>
      </w:r>
      <w:r w:rsidR="00DB7D87" w:rsidRPr="00B24922">
        <w:rPr>
          <w:rFonts w:hint="eastAsia"/>
        </w:rPr>
        <w:t xml:space="preserve"> </w:t>
      </w:r>
      <w:r w:rsidR="00184CD8" w:rsidRPr="00184CD8">
        <w:rPr>
          <w:rFonts w:hint="eastAsia"/>
          <w:color w:val="FF0000"/>
        </w:rPr>
        <w:t>and stated that</w:t>
      </w:r>
      <w:r w:rsidR="00DB7D87" w:rsidRPr="00B24922">
        <w:rPr>
          <w:rFonts w:hint="eastAsia"/>
        </w:rPr>
        <w:t xml:space="preserve"> </w:t>
      </w:r>
      <w:r w:rsidR="00DB7D87" w:rsidRPr="00B24922">
        <w:t>“usually it is</w:t>
      </w:r>
      <w:r w:rsidR="00DB7D87" w:rsidRPr="00B24922">
        <w:rPr>
          <w:rFonts w:hint="eastAsia"/>
        </w:rPr>
        <w:t xml:space="preserve"> </w:t>
      </w:r>
      <w:r w:rsidR="00DB7D87" w:rsidRPr="00B24922">
        <w:t>necessary to add a constant term in particular in two dimensions, where it is required for</w:t>
      </w:r>
      <w:r w:rsidR="00DB7D87" w:rsidRPr="00B24922">
        <w:rPr>
          <w:rFonts w:hint="eastAsia"/>
        </w:rPr>
        <w:t xml:space="preserve"> </w:t>
      </w:r>
      <w:r w:rsidR="00DB7D87" w:rsidRPr="00B24922">
        <w:t>completeness purposes</w:t>
      </w:r>
      <w:r w:rsidR="001D56E9" w:rsidRPr="00B24922">
        <w:t>”</w:t>
      </w:r>
      <w:r w:rsidR="00DB7D87" w:rsidRPr="00B24922">
        <w:rPr>
          <w:rFonts w:hint="eastAsia"/>
        </w:rPr>
        <w:t>.</w:t>
      </w:r>
      <w:r w:rsidR="005E59E1" w:rsidRPr="005E59E1">
        <w:rPr>
          <w:rFonts w:ascii="新細明體" w:cs="新細明體"/>
          <w:kern w:val="0"/>
          <w:sz w:val="18"/>
          <w:szCs w:val="18"/>
        </w:rPr>
        <w:t xml:space="preserve"> </w:t>
      </w:r>
      <w:r w:rsidR="005E59E1" w:rsidRPr="005E59E1">
        <w:rPr>
          <w:color w:val="FF0000"/>
        </w:rPr>
        <w:t xml:space="preserve">Although the inclusion of the constant in the MFS is sometimes recommended, it is rarely used in practice as the degenerate cases it "cures" occur rather rarely. The existence of this critical scale still needs further investigation. In the literature, several researchers have discussed the inclusion of the constant [17, 19, 24, </w:t>
      </w:r>
      <w:proofErr w:type="gramStart"/>
      <w:r w:rsidR="005E59E1" w:rsidRPr="005E59E1">
        <w:rPr>
          <w:color w:val="FF0000"/>
        </w:rPr>
        <w:t>25</w:t>
      </w:r>
      <w:proofErr w:type="gramEnd"/>
      <w:r w:rsidR="005E59E1" w:rsidRPr="005E59E1">
        <w:rPr>
          <w:color w:val="FF0000"/>
        </w:rPr>
        <w:t>]</w:t>
      </w:r>
      <w:r w:rsidR="005E59E1">
        <w:rPr>
          <w:rFonts w:hint="eastAsia"/>
          <w:color w:val="FF0000"/>
        </w:rPr>
        <w:t xml:space="preserve">. </w:t>
      </w:r>
      <w:r w:rsidR="00DB7D87" w:rsidRPr="00B24922">
        <w:rPr>
          <w:rFonts w:hint="eastAsia"/>
        </w:rPr>
        <w:t xml:space="preserve">In order to avoid the trouble of choosing </w:t>
      </w:r>
      <w:r w:rsidR="00184CD8" w:rsidRPr="00184CD8">
        <w:rPr>
          <w:rFonts w:hint="eastAsia"/>
          <w:color w:val="FF0000"/>
        </w:rPr>
        <w:t>a</w:t>
      </w:r>
      <w:r w:rsidR="00184CD8">
        <w:rPr>
          <w:rFonts w:hint="eastAsia"/>
        </w:rPr>
        <w:t xml:space="preserve"> </w:t>
      </w:r>
      <w:r w:rsidR="00DB7D87" w:rsidRPr="00B24922">
        <w:rPr>
          <w:rFonts w:hint="eastAsia"/>
        </w:rPr>
        <w:t xml:space="preserve">fictitious boundary, Chen et al. </w:t>
      </w:r>
      <w:r w:rsidR="00DB7D87" w:rsidRPr="008325B0">
        <w:rPr>
          <w:rFonts w:hint="eastAsia"/>
          <w:color w:val="FF0000"/>
        </w:rPr>
        <w:t>[</w:t>
      </w:r>
      <w:r w:rsidR="008325B0" w:rsidRPr="008325B0">
        <w:rPr>
          <w:rFonts w:hint="eastAsia"/>
          <w:color w:val="FF0000"/>
        </w:rPr>
        <w:t>26</w:t>
      </w:r>
      <w:r w:rsidR="00DB7D87" w:rsidRPr="008325B0">
        <w:rPr>
          <w:rFonts w:hint="eastAsia"/>
          <w:color w:val="FF0000"/>
        </w:rPr>
        <w:t>]</w:t>
      </w:r>
      <w:r w:rsidR="00DB7D87" w:rsidRPr="00B24922">
        <w:rPr>
          <w:rFonts w:hint="eastAsia"/>
        </w:rPr>
        <w:t xml:space="preserve"> developed the singular boundary method (SBM). They assumed a test example to calculate the source weighting, and then used this </w:t>
      </w:r>
      <w:r w:rsidR="00DB7D87" w:rsidRPr="00C40992">
        <w:rPr>
          <w:rFonts w:hint="eastAsia"/>
        </w:rPr>
        <w:t>source weighting</w:t>
      </w:r>
      <w:r w:rsidR="00DB7D87" w:rsidRPr="00B24922">
        <w:rPr>
          <w:rFonts w:hint="eastAsia"/>
        </w:rPr>
        <w:t xml:space="preserve"> to determine the value of diagonal term </w:t>
      </w:r>
      <w:r w:rsidR="00DB7D87" w:rsidRPr="00C40992">
        <w:rPr>
          <w:rFonts w:hint="eastAsia"/>
        </w:rPr>
        <w:t>where</w:t>
      </w:r>
      <w:r w:rsidR="00DB7D87" w:rsidRPr="00B24922">
        <w:rPr>
          <w:rFonts w:hint="eastAsia"/>
        </w:rPr>
        <w:t xml:space="preserve"> the source and field points </w:t>
      </w:r>
      <w:r w:rsidR="00623475" w:rsidRPr="00B24922">
        <w:rPr>
          <w:rFonts w:hint="eastAsia"/>
        </w:rPr>
        <w:t xml:space="preserve">can </w:t>
      </w:r>
      <w:r w:rsidR="00DB7D87" w:rsidRPr="00B24922">
        <w:rPr>
          <w:rFonts w:hint="eastAsia"/>
        </w:rPr>
        <w:t xml:space="preserve">coincide. However, for </w:t>
      </w:r>
      <w:r w:rsidR="001D56E9" w:rsidRPr="00B24922">
        <w:rPr>
          <w:rFonts w:hint="eastAsia"/>
        </w:rPr>
        <w:t>certain case</w:t>
      </w:r>
      <w:r w:rsidR="00DB7D87" w:rsidRPr="00B24922">
        <w:rPr>
          <w:rFonts w:hint="eastAsia"/>
        </w:rPr>
        <w:t xml:space="preserve">, the SBM </w:t>
      </w:r>
      <w:r w:rsidR="001D56E9" w:rsidRPr="00B24922">
        <w:rPr>
          <w:rFonts w:hint="eastAsia"/>
        </w:rPr>
        <w:t xml:space="preserve">yields an </w:t>
      </w:r>
      <w:r w:rsidR="00184CD8" w:rsidRPr="00184CD8">
        <w:rPr>
          <w:rFonts w:hint="eastAsia"/>
          <w:color w:val="FF0000"/>
        </w:rPr>
        <w:t>inaccurate approximation</w:t>
      </w:r>
      <w:r w:rsidR="00DB7D87" w:rsidRPr="00B24922">
        <w:rPr>
          <w:rFonts w:hint="eastAsia"/>
        </w:rPr>
        <w:t xml:space="preserve">. </w:t>
      </w:r>
      <w:r w:rsidR="00DB7D87" w:rsidRPr="009E1025">
        <w:rPr>
          <w:rFonts w:hint="eastAsia"/>
        </w:rPr>
        <w:t>As a result,</w:t>
      </w:r>
      <w:r w:rsidR="00DB7D87" w:rsidRPr="00B24922">
        <w:rPr>
          <w:rFonts w:hint="eastAsia"/>
        </w:rPr>
        <w:t xml:space="preserve"> they provided an improved formulation of adding a constant term and a constraint</w:t>
      </w:r>
      <w:r w:rsidR="008D2AEA" w:rsidRPr="00B24922">
        <w:rPr>
          <w:rFonts w:hint="eastAsia"/>
        </w:rPr>
        <w:t xml:space="preserve"> </w:t>
      </w:r>
      <w:r w:rsidR="008D2AEA" w:rsidRPr="008325B0">
        <w:rPr>
          <w:rFonts w:hint="eastAsia"/>
          <w:color w:val="FF0000"/>
        </w:rPr>
        <w:t>[</w:t>
      </w:r>
      <w:r w:rsidR="008325B0" w:rsidRPr="008325B0">
        <w:rPr>
          <w:rFonts w:hint="eastAsia"/>
          <w:color w:val="FF0000"/>
        </w:rPr>
        <w:t>27</w:t>
      </w:r>
      <w:r w:rsidR="008D2AEA" w:rsidRPr="008325B0">
        <w:rPr>
          <w:rFonts w:hint="eastAsia"/>
          <w:color w:val="FF0000"/>
        </w:rPr>
        <w:t xml:space="preserve">, </w:t>
      </w:r>
      <w:r w:rsidR="008325B0" w:rsidRPr="008325B0">
        <w:rPr>
          <w:rFonts w:hint="eastAsia"/>
          <w:color w:val="FF0000"/>
        </w:rPr>
        <w:t>28</w:t>
      </w:r>
      <w:r w:rsidR="008D2AEA" w:rsidRPr="008325B0">
        <w:rPr>
          <w:rFonts w:hint="eastAsia"/>
          <w:color w:val="FF0000"/>
        </w:rPr>
        <w:t>]</w:t>
      </w:r>
      <w:r w:rsidR="00DB7D87" w:rsidRPr="00B24922">
        <w:rPr>
          <w:rFonts w:hint="eastAsia"/>
        </w:rPr>
        <w:t xml:space="preserve">. They called this </w:t>
      </w:r>
      <w:r w:rsidR="009D2557" w:rsidRPr="00B24922">
        <w:rPr>
          <w:rFonts w:hint="eastAsia"/>
        </w:rPr>
        <w:t>constraint</w:t>
      </w:r>
      <w:r w:rsidR="00DB7D87" w:rsidRPr="00B24922">
        <w:rPr>
          <w:rFonts w:hint="eastAsia"/>
        </w:rPr>
        <w:t xml:space="preserve"> </w:t>
      </w:r>
      <w:r w:rsidR="00184CD8" w:rsidRPr="00495FA3">
        <w:rPr>
          <w:color w:val="FF0000"/>
        </w:rPr>
        <w:t>“</w:t>
      </w:r>
      <w:r w:rsidR="00DB7D87" w:rsidRPr="00495FA3">
        <w:rPr>
          <w:rFonts w:hint="eastAsia"/>
        </w:rPr>
        <w:t>moment condition</w:t>
      </w:r>
      <w:r w:rsidR="00184CD8" w:rsidRPr="00495FA3">
        <w:rPr>
          <w:color w:val="FF0000"/>
        </w:rPr>
        <w:t>”</w:t>
      </w:r>
      <w:r w:rsidR="00DB7D87" w:rsidRPr="00B24922">
        <w:rPr>
          <w:rFonts w:hint="eastAsia"/>
        </w:rPr>
        <w:t>.</w:t>
      </w:r>
      <w:r w:rsidR="000176F7" w:rsidRPr="00B24922">
        <w:rPr>
          <w:rFonts w:hint="eastAsia"/>
        </w:rPr>
        <w:t xml:space="preserve"> However,</w:t>
      </w:r>
      <w:r w:rsidR="00623475" w:rsidRPr="00B24922">
        <w:rPr>
          <w:rFonts w:hint="eastAsia"/>
        </w:rPr>
        <w:t xml:space="preserve"> </w:t>
      </w:r>
      <w:r w:rsidR="000176F7" w:rsidRPr="00B24922">
        <w:rPr>
          <w:rFonts w:hint="eastAsia"/>
        </w:rPr>
        <w:t>t</w:t>
      </w:r>
      <w:r w:rsidR="00623475" w:rsidRPr="00B24922">
        <w:rPr>
          <w:rFonts w:hint="eastAsia"/>
        </w:rPr>
        <w:t xml:space="preserve">he role of the constant and the </w:t>
      </w:r>
      <w:r w:rsidR="00623475" w:rsidRPr="00B24922">
        <w:t>constraint</w:t>
      </w:r>
      <w:r w:rsidR="00623475" w:rsidRPr="00B24922">
        <w:rPr>
          <w:rFonts w:hint="eastAsia"/>
        </w:rPr>
        <w:t xml:space="preserve"> was not discussed </w:t>
      </w:r>
      <w:r w:rsidR="00623475" w:rsidRPr="00C40992">
        <w:rPr>
          <w:rFonts w:hint="eastAsia"/>
        </w:rPr>
        <w:t>in detail</w:t>
      </w:r>
      <w:r w:rsidR="001D56E9" w:rsidRPr="00C40992">
        <w:rPr>
          <w:rFonts w:hint="eastAsia"/>
        </w:rPr>
        <w:t xml:space="preserve"> in their papers</w:t>
      </w:r>
      <w:r w:rsidR="00623475" w:rsidRPr="00C40992">
        <w:rPr>
          <w:rFonts w:hint="eastAsia"/>
        </w:rPr>
        <w:t>. Following</w:t>
      </w:r>
      <w:r w:rsidR="00DB7D87" w:rsidRPr="00C40992">
        <w:rPr>
          <w:rFonts w:hint="eastAsia"/>
        </w:rPr>
        <w:t xml:space="preserve"> </w:t>
      </w:r>
      <w:proofErr w:type="spellStart"/>
      <w:r w:rsidR="00DB7D87" w:rsidRPr="00C40992">
        <w:rPr>
          <w:rFonts w:hint="eastAsia"/>
          <w:kern w:val="0"/>
        </w:rPr>
        <w:t>Fichera</w:t>
      </w:r>
      <w:r w:rsidR="00DB7D87" w:rsidRPr="00C40992">
        <w:rPr>
          <w:kern w:val="0"/>
        </w:rPr>
        <w:t>’</w:t>
      </w:r>
      <w:r w:rsidR="00DB7D87" w:rsidRPr="00C40992">
        <w:rPr>
          <w:rFonts w:hint="eastAsia"/>
          <w:kern w:val="0"/>
        </w:rPr>
        <w:t>s</w:t>
      </w:r>
      <w:proofErr w:type="spellEnd"/>
      <w:r w:rsidR="00DB7D87" w:rsidRPr="00C40992">
        <w:rPr>
          <w:rFonts w:hint="eastAsia"/>
          <w:kern w:val="0"/>
        </w:rPr>
        <w:t xml:space="preserve"> idea</w:t>
      </w:r>
      <w:r w:rsidR="00623475" w:rsidRPr="00C40992">
        <w:rPr>
          <w:rFonts w:hint="eastAsia"/>
        </w:rPr>
        <w:t>,</w:t>
      </w:r>
      <w:r w:rsidR="00DB7D87" w:rsidRPr="00C40992">
        <w:rPr>
          <w:rFonts w:hint="eastAsia"/>
        </w:rPr>
        <w:t xml:space="preserve"> </w:t>
      </w:r>
      <w:r w:rsidR="00623475" w:rsidRPr="00C40992">
        <w:rPr>
          <w:rFonts w:hint="eastAsia"/>
        </w:rPr>
        <w:t>t</w:t>
      </w:r>
      <w:r w:rsidR="00DB7D87" w:rsidRPr="00C40992">
        <w:rPr>
          <w:rFonts w:hint="eastAsia"/>
        </w:rPr>
        <w:t xml:space="preserve">he </w:t>
      </w:r>
      <w:r w:rsidR="00623475" w:rsidRPr="00C40992">
        <w:rPr>
          <w:rFonts w:hint="eastAsia"/>
        </w:rPr>
        <w:t>enriched</w:t>
      </w:r>
      <w:r w:rsidR="00DB7D87" w:rsidRPr="00C40992">
        <w:rPr>
          <w:rFonts w:hint="eastAsia"/>
        </w:rPr>
        <w:t xml:space="preserve"> formulation is useful to solve no</w:t>
      </w:r>
      <w:r w:rsidR="008D2AEA" w:rsidRPr="00C40992">
        <w:rPr>
          <w:rFonts w:hint="eastAsia"/>
        </w:rPr>
        <w:t>t only the interior problem</w:t>
      </w:r>
      <w:r w:rsidR="00DB7D87" w:rsidRPr="00C40992">
        <w:rPr>
          <w:rFonts w:hint="eastAsia"/>
        </w:rPr>
        <w:t xml:space="preserve">, but also the exterior case. Although they </w:t>
      </w:r>
      <w:r w:rsidR="00623475" w:rsidRPr="00C40992">
        <w:rPr>
          <w:rFonts w:hint="eastAsia"/>
          <w:color w:val="FF0000"/>
        </w:rPr>
        <w:t>[</w:t>
      </w:r>
      <w:r w:rsidR="00FF26ED" w:rsidRPr="00C40992">
        <w:rPr>
          <w:rFonts w:hint="eastAsia"/>
          <w:color w:val="FF0000"/>
        </w:rPr>
        <w:t>2</w:t>
      </w:r>
      <w:r w:rsidR="008325B0" w:rsidRPr="00C40992">
        <w:rPr>
          <w:rFonts w:hint="eastAsia"/>
          <w:color w:val="FF0000"/>
        </w:rPr>
        <w:t>6</w:t>
      </w:r>
      <w:r w:rsidR="00FF26ED" w:rsidRPr="00C40992">
        <w:rPr>
          <w:rFonts w:hint="eastAsia"/>
          <w:color w:val="FF0000"/>
        </w:rPr>
        <w:t>-</w:t>
      </w:r>
      <w:r w:rsidR="008325B0" w:rsidRPr="00C40992">
        <w:rPr>
          <w:rFonts w:hint="eastAsia"/>
          <w:color w:val="FF0000"/>
        </w:rPr>
        <w:t>30</w:t>
      </w:r>
      <w:r w:rsidR="00623475" w:rsidRPr="00C40992">
        <w:rPr>
          <w:rFonts w:hint="eastAsia"/>
          <w:color w:val="FF0000"/>
        </w:rPr>
        <w:t>]</w:t>
      </w:r>
      <w:r w:rsidR="00623475" w:rsidRPr="00C40992">
        <w:rPr>
          <w:rFonts w:hint="eastAsia"/>
        </w:rPr>
        <w:t xml:space="preserve"> </w:t>
      </w:r>
      <w:r w:rsidR="00DB7D87" w:rsidRPr="00C40992">
        <w:rPr>
          <w:rFonts w:hint="eastAsia"/>
        </w:rPr>
        <w:t>have successfully solve</w:t>
      </w:r>
      <w:r w:rsidR="00623475" w:rsidRPr="00C40992">
        <w:rPr>
          <w:rFonts w:hint="eastAsia"/>
        </w:rPr>
        <w:t>d</w:t>
      </w:r>
      <w:r w:rsidR="00DB7D87" w:rsidRPr="00C40992">
        <w:rPr>
          <w:rFonts w:hint="eastAsia"/>
        </w:rPr>
        <w:t xml:space="preserve"> the problem, they didn</w:t>
      </w:r>
      <w:r w:rsidR="00DB7D87" w:rsidRPr="00C40992">
        <w:t>’</w:t>
      </w:r>
      <w:r w:rsidR="00DB7D87" w:rsidRPr="00C40992">
        <w:rPr>
          <w:rFonts w:hint="eastAsia"/>
        </w:rPr>
        <w:t xml:space="preserve">t deeply </w:t>
      </w:r>
      <w:r w:rsidR="00623475" w:rsidRPr="00C40992">
        <w:rPr>
          <w:rFonts w:hint="eastAsia"/>
        </w:rPr>
        <w:t>examine</w:t>
      </w:r>
      <w:r w:rsidR="001D56E9" w:rsidRPr="00C40992">
        <w:rPr>
          <w:rFonts w:hint="eastAsia"/>
        </w:rPr>
        <w:t xml:space="preserve"> </w:t>
      </w:r>
      <w:r w:rsidR="009D2557" w:rsidRPr="00C40992">
        <w:rPr>
          <w:rFonts w:hint="eastAsia"/>
        </w:rPr>
        <w:t xml:space="preserve">the </w:t>
      </w:r>
      <w:r w:rsidR="001D56E9" w:rsidRPr="00C40992">
        <w:rPr>
          <w:rFonts w:hint="eastAsia"/>
        </w:rPr>
        <w:t>role</w:t>
      </w:r>
      <w:r w:rsidR="00DB7D87" w:rsidRPr="00C40992">
        <w:rPr>
          <w:rFonts w:hint="eastAsia"/>
        </w:rPr>
        <w:t xml:space="preserve"> of the constant term and the constraint. Besides, they also did not discover that the </w:t>
      </w:r>
      <w:r w:rsidR="00184CD8" w:rsidRPr="00C40992">
        <w:rPr>
          <w:rFonts w:hint="eastAsia"/>
          <w:color w:val="FF0000"/>
        </w:rPr>
        <w:t>problematic</w:t>
      </w:r>
      <w:r w:rsidR="00DB7D87" w:rsidRPr="00C40992">
        <w:rPr>
          <w:rFonts w:hint="eastAsia"/>
        </w:rPr>
        <w:t xml:space="preserve"> case they encountered is </w:t>
      </w:r>
      <w:r w:rsidRPr="00C40992">
        <w:rPr>
          <w:rFonts w:hint="eastAsia"/>
          <w:color w:val="FF0000"/>
        </w:rPr>
        <w:t>that</w:t>
      </w:r>
      <w:r w:rsidR="00623475" w:rsidRPr="00C40992">
        <w:rPr>
          <w:rFonts w:hint="eastAsia"/>
        </w:rPr>
        <w:t xml:space="preserve"> their source</w:t>
      </w:r>
      <w:r w:rsidR="001D56E9" w:rsidRPr="00C40992">
        <w:rPr>
          <w:rFonts w:hint="eastAsia"/>
        </w:rPr>
        <w:t>s</w:t>
      </w:r>
      <w:r w:rsidR="00623475" w:rsidRPr="00C40992">
        <w:rPr>
          <w:rFonts w:hint="eastAsia"/>
        </w:rPr>
        <w:t xml:space="preserve"> are distributed on </w:t>
      </w:r>
      <w:r w:rsidR="001D56E9" w:rsidRPr="00C40992">
        <w:rPr>
          <w:rFonts w:hint="eastAsia"/>
        </w:rPr>
        <w:t>a</w:t>
      </w:r>
      <w:r w:rsidR="00DB7D87" w:rsidRPr="00C40992">
        <w:rPr>
          <w:rFonts w:hint="eastAsia"/>
        </w:rPr>
        <w:t xml:space="preserve"> degenerate scale. </w:t>
      </w:r>
      <w:r w:rsidRPr="00C40992">
        <w:rPr>
          <w:rFonts w:hint="eastAsia"/>
          <w:color w:val="FF0000"/>
        </w:rPr>
        <w:t>I</w:t>
      </w:r>
      <w:r w:rsidR="00DB7D87" w:rsidRPr="00C40992">
        <w:rPr>
          <w:rFonts w:hint="eastAsia"/>
          <w:color w:val="FF0000"/>
        </w:rPr>
        <w:t>n</w:t>
      </w:r>
      <w:r w:rsidR="00DB7D87" w:rsidRPr="00C40992">
        <w:rPr>
          <w:rFonts w:hint="eastAsia"/>
        </w:rPr>
        <w:t xml:space="preserve"> this article, we would like to provide an enriched MFS and explain </w:t>
      </w:r>
      <w:r w:rsidR="00623475" w:rsidRPr="00C40992">
        <w:rPr>
          <w:rFonts w:hint="eastAsia"/>
        </w:rPr>
        <w:t>why</w:t>
      </w:r>
      <w:r w:rsidR="00DB7D87" w:rsidRPr="00C40992">
        <w:rPr>
          <w:rFonts w:hint="eastAsia"/>
        </w:rPr>
        <w:t xml:space="preserve"> the constant term and constraint </w:t>
      </w:r>
      <w:r w:rsidR="00623475" w:rsidRPr="00C40992">
        <w:rPr>
          <w:rFonts w:hint="eastAsia"/>
        </w:rPr>
        <w:t xml:space="preserve">are required to ensure a unique solution </w:t>
      </w:r>
      <w:r w:rsidR="00DB7D87" w:rsidRPr="00C40992">
        <w:rPr>
          <w:rFonts w:hint="eastAsia"/>
        </w:rPr>
        <w:t xml:space="preserve">for the degenerate </w:t>
      </w:r>
      <w:r w:rsidR="001D56E9" w:rsidRPr="00C40992">
        <w:rPr>
          <w:rFonts w:hint="eastAsia"/>
        </w:rPr>
        <w:t>scale. Besides</w:t>
      </w:r>
      <w:r w:rsidR="00DB7D87" w:rsidRPr="00C40992">
        <w:rPr>
          <w:rFonts w:hint="eastAsia"/>
        </w:rPr>
        <w:t xml:space="preserve">, </w:t>
      </w:r>
      <w:r w:rsidR="00DB7D87" w:rsidRPr="00C40992">
        <w:rPr>
          <w:rFonts w:hint="eastAsia"/>
          <w:color w:val="FF0000"/>
        </w:rPr>
        <w:t>the</w:t>
      </w:r>
      <w:r w:rsidR="00DB7D87" w:rsidRPr="00C40992">
        <w:rPr>
          <w:rFonts w:hint="eastAsia"/>
        </w:rPr>
        <w:t xml:space="preserve"> role </w:t>
      </w:r>
      <w:r w:rsidR="00184CD8" w:rsidRPr="00C40992">
        <w:rPr>
          <w:rFonts w:hint="eastAsia"/>
          <w:color w:val="FF0000"/>
        </w:rPr>
        <w:t>in</w:t>
      </w:r>
      <w:r w:rsidR="00DB7D87" w:rsidRPr="00C40992">
        <w:rPr>
          <w:rFonts w:hint="eastAsia"/>
        </w:rPr>
        <w:t xml:space="preserve"> exterior </w:t>
      </w:r>
      <w:r w:rsidR="00DB7D87" w:rsidRPr="00C40992">
        <w:t>problem</w:t>
      </w:r>
      <w:r w:rsidR="001D56E9" w:rsidRPr="00C40992">
        <w:rPr>
          <w:rFonts w:hint="eastAsia"/>
        </w:rPr>
        <w:t>s</w:t>
      </w:r>
      <w:r w:rsidR="00DB7D87" w:rsidRPr="00C40992">
        <w:rPr>
          <w:rFonts w:hint="eastAsia"/>
        </w:rPr>
        <w:t xml:space="preserve"> is also examined.</w:t>
      </w:r>
    </w:p>
    <w:p w:rsidR="00DB7D87" w:rsidRPr="00B24922" w:rsidRDefault="00184CD8" w:rsidP="00E0710F">
      <w:pPr>
        <w:ind w:firstLineChars="200" w:firstLine="480"/>
        <w:jc w:val="both"/>
      </w:pPr>
      <w:r w:rsidRPr="00184CD8">
        <w:rPr>
          <w:rFonts w:hint="eastAsia"/>
          <w:color w:val="FF0000"/>
        </w:rPr>
        <w:t>W</w:t>
      </w:r>
      <w:r w:rsidR="00DB7D87" w:rsidRPr="00184CD8">
        <w:rPr>
          <w:rFonts w:hint="eastAsia"/>
          <w:color w:val="FF0000"/>
        </w:rPr>
        <w:t>e</w:t>
      </w:r>
      <w:r w:rsidR="00DB7D87" w:rsidRPr="00B24922">
        <w:rPr>
          <w:rFonts w:hint="eastAsia"/>
        </w:rPr>
        <w:t xml:space="preserve"> examine the </w:t>
      </w:r>
      <w:r w:rsidR="00DB7D87" w:rsidRPr="00B24922">
        <w:t>incompleteness of</w:t>
      </w:r>
      <w:r w:rsidR="00DB7D87" w:rsidRPr="00B24922">
        <w:rPr>
          <w:rFonts w:hint="eastAsia"/>
        </w:rPr>
        <w:t xml:space="preserve"> the</w:t>
      </w:r>
      <w:r w:rsidR="00DB7D87" w:rsidRPr="00B24922">
        <w:t xml:space="preserve"> </w:t>
      </w:r>
      <w:r w:rsidR="00DB7D87" w:rsidRPr="00B24922">
        <w:rPr>
          <w:rFonts w:hint="eastAsia"/>
        </w:rPr>
        <w:t>MFS</w:t>
      </w:r>
      <w:r w:rsidR="00DB7D87" w:rsidRPr="00B24922">
        <w:t xml:space="preserve"> for </w:t>
      </w:r>
      <w:r w:rsidR="00A4609E" w:rsidRPr="00A4609E">
        <w:rPr>
          <w:rFonts w:hint="eastAsia"/>
          <w:color w:val="FF0000"/>
        </w:rPr>
        <w:t>interior</w:t>
      </w:r>
      <w:r w:rsidR="00DB7D87" w:rsidRPr="00B24922">
        <w:t xml:space="preserve"> problem</w:t>
      </w:r>
      <w:r w:rsidR="00DB7D87" w:rsidRPr="00B24922">
        <w:rPr>
          <w:rFonts w:hint="eastAsia"/>
        </w:rPr>
        <w:t>s</w:t>
      </w:r>
      <w:r w:rsidR="00DB7D87" w:rsidRPr="00B24922">
        <w:t xml:space="preserve"> containing a degenerate scale and </w:t>
      </w:r>
      <w:r w:rsidR="001D56E9" w:rsidRPr="00B24922">
        <w:rPr>
          <w:rFonts w:hint="eastAsia"/>
        </w:rPr>
        <w:t>exterior problem</w:t>
      </w:r>
      <w:r>
        <w:rPr>
          <w:rFonts w:hint="eastAsia"/>
        </w:rPr>
        <w:t>s</w:t>
      </w:r>
      <w:r w:rsidR="001D56E9" w:rsidRPr="00B24922">
        <w:rPr>
          <w:rFonts w:hint="eastAsia"/>
        </w:rPr>
        <w:t xml:space="preserve"> with </w:t>
      </w:r>
      <w:r w:rsidR="00DB7D87" w:rsidRPr="00B24922">
        <w:t>bounded potential at infinity</w:t>
      </w:r>
      <w:r w:rsidR="00DB7D87" w:rsidRPr="00B24922">
        <w:rPr>
          <w:rFonts w:hint="eastAsia"/>
        </w:rPr>
        <w:t xml:space="preserve">. </w:t>
      </w:r>
      <w:r w:rsidR="00DB7D87" w:rsidRPr="00B24922">
        <w:t xml:space="preserve">Following </w:t>
      </w:r>
      <w:proofErr w:type="spellStart"/>
      <w:r w:rsidR="00DB7D87" w:rsidRPr="00B24922">
        <w:t>Fichera’s</w:t>
      </w:r>
      <w:proofErr w:type="spellEnd"/>
      <w:r w:rsidR="00DB7D87" w:rsidRPr="00B24922">
        <w:t xml:space="preserve"> idea for the </w:t>
      </w:r>
      <w:r w:rsidR="00E75C55" w:rsidRPr="00B24922">
        <w:rPr>
          <w:rFonts w:hint="eastAsia"/>
        </w:rPr>
        <w:t>bou</w:t>
      </w:r>
      <w:r w:rsidR="00E75C55" w:rsidRPr="00C40992">
        <w:rPr>
          <w:rFonts w:hint="eastAsia"/>
        </w:rPr>
        <w:t>ndary integral equation (</w:t>
      </w:r>
      <w:r w:rsidR="00DB7D87" w:rsidRPr="00C40992">
        <w:t>BIE</w:t>
      </w:r>
      <w:r w:rsidR="00E75C55" w:rsidRPr="00C40992">
        <w:rPr>
          <w:rFonts w:hint="eastAsia"/>
        </w:rPr>
        <w:t>)</w:t>
      </w:r>
      <w:r w:rsidR="00DB7D87" w:rsidRPr="00C40992">
        <w:t xml:space="preserve">, we add a free constant and an </w:t>
      </w:r>
      <w:r w:rsidR="00CC0BA5" w:rsidRPr="00C40992">
        <w:rPr>
          <w:rFonts w:hint="eastAsia"/>
        </w:rPr>
        <w:t>extra</w:t>
      </w:r>
      <w:r w:rsidR="00DB7D87" w:rsidRPr="00C40992">
        <w:t xml:space="preserve"> constraint to enrich </w:t>
      </w:r>
      <w:r w:rsidR="009D2557" w:rsidRPr="00C40992">
        <w:rPr>
          <w:rFonts w:hint="eastAsia"/>
        </w:rPr>
        <w:t xml:space="preserve">the </w:t>
      </w:r>
      <w:r w:rsidR="00DB7D87" w:rsidRPr="00C40992">
        <w:t>MFS</w:t>
      </w:r>
      <w:r w:rsidR="00DB7D87" w:rsidRPr="00C40992">
        <w:rPr>
          <w:rFonts w:hint="eastAsia"/>
        </w:rPr>
        <w:t xml:space="preserve"> formulation</w:t>
      </w:r>
      <w:r w:rsidR="00DB7D87" w:rsidRPr="00C40992">
        <w:t>.</w:t>
      </w:r>
      <w:r w:rsidR="00DB7D87" w:rsidRPr="00C40992">
        <w:rPr>
          <w:rFonts w:hint="eastAsia"/>
        </w:rPr>
        <w:t xml:space="preserve"> The enriched</w:t>
      </w:r>
      <w:r w:rsidR="00DB7D87" w:rsidRPr="00C40992">
        <w:t xml:space="preserve"> MFS </w:t>
      </w:r>
      <w:r w:rsidR="00DB7D87" w:rsidRPr="00C40992">
        <w:rPr>
          <w:rFonts w:hint="eastAsia"/>
        </w:rPr>
        <w:t xml:space="preserve">can be used </w:t>
      </w:r>
      <w:r w:rsidR="00DB7D87" w:rsidRPr="00C40992">
        <w:t xml:space="preserve">not only </w:t>
      </w:r>
      <w:r w:rsidR="00DB7D87" w:rsidRPr="00C40992">
        <w:rPr>
          <w:rFonts w:hint="eastAsia"/>
        </w:rPr>
        <w:t xml:space="preserve">for </w:t>
      </w:r>
      <w:r w:rsidR="00DB7D87" w:rsidRPr="00C40992">
        <w:t xml:space="preserve">the interior 2D problem in </w:t>
      </w:r>
      <w:r w:rsidRPr="00C40992">
        <w:rPr>
          <w:rFonts w:hint="eastAsia"/>
          <w:color w:val="FF0000"/>
        </w:rPr>
        <w:t>the</w:t>
      </w:r>
      <w:r w:rsidRPr="00C40992">
        <w:rPr>
          <w:rFonts w:hint="eastAsia"/>
        </w:rPr>
        <w:t xml:space="preserve"> </w:t>
      </w:r>
      <w:r w:rsidR="00DB7D87" w:rsidRPr="00C40992">
        <w:t xml:space="preserve">case of </w:t>
      </w:r>
      <w:r w:rsidRPr="00C40992">
        <w:rPr>
          <w:rFonts w:hint="eastAsia"/>
          <w:color w:val="FF0000"/>
        </w:rPr>
        <w:t>a</w:t>
      </w:r>
      <w:r w:rsidRPr="00C40992">
        <w:rPr>
          <w:rFonts w:hint="eastAsia"/>
        </w:rPr>
        <w:t xml:space="preserve"> </w:t>
      </w:r>
      <w:r w:rsidR="00DB7D87" w:rsidRPr="00C40992">
        <w:t xml:space="preserve">degenerate scale but also the exterior </w:t>
      </w:r>
      <w:r w:rsidR="00DB7D87" w:rsidRPr="00C40992">
        <w:lastRenderedPageBreak/>
        <w:t xml:space="preserve">problem with bounded potential at infinity for any scale. </w:t>
      </w:r>
      <w:r w:rsidR="00DB7D87" w:rsidRPr="00C40992">
        <w:rPr>
          <w:rFonts w:hint="eastAsia"/>
        </w:rPr>
        <w:t xml:space="preserve">The </w:t>
      </w:r>
      <w:r w:rsidR="00CC0BA5" w:rsidRPr="00C40992">
        <w:rPr>
          <w:rFonts w:hint="eastAsia"/>
        </w:rPr>
        <w:t>extra</w:t>
      </w:r>
      <w:r w:rsidR="00DB7D87" w:rsidRPr="00C40992">
        <w:rPr>
          <w:rFonts w:hint="eastAsia"/>
        </w:rPr>
        <w:t xml:space="preserve"> constraint, </w:t>
      </w:r>
      <w:r w:rsidR="00DB7D87" w:rsidRPr="00C40992">
        <w:t xml:space="preserve">the sum of all source </w:t>
      </w:r>
      <w:r w:rsidR="00DB7D87" w:rsidRPr="00C40992">
        <w:rPr>
          <w:color w:val="FF0000"/>
        </w:rPr>
        <w:t>strength</w:t>
      </w:r>
      <w:r w:rsidR="00B53088" w:rsidRPr="00C40992">
        <w:rPr>
          <w:rFonts w:hint="eastAsia"/>
          <w:color w:val="FF0000"/>
        </w:rPr>
        <w:t>s</w:t>
      </w:r>
      <w:r w:rsidR="00DB7D87" w:rsidRPr="00C40992">
        <w:t xml:space="preserve"> </w:t>
      </w:r>
      <w:r w:rsidR="00DB7D87" w:rsidRPr="00C40992">
        <w:rPr>
          <w:rFonts w:hint="eastAsia"/>
        </w:rPr>
        <w:t>to</w:t>
      </w:r>
      <w:r w:rsidR="00DB7D87" w:rsidRPr="00C40992">
        <w:t xml:space="preserve"> be zero</w:t>
      </w:r>
      <w:r w:rsidR="00DB7D87" w:rsidRPr="00C40992">
        <w:rPr>
          <w:rFonts w:hint="eastAsia"/>
        </w:rPr>
        <w:t>, is used t</w:t>
      </w:r>
      <w:r w:rsidR="00DB7D87" w:rsidRPr="00C40992">
        <w:t>o make the potential at infinity bounded</w:t>
      </w:r>
      <w:r w:rsidR="008D2AEA" w:rsidRPr="00C40992">
        <w:rPr>
          <w:rFonts w:hint="eastAsia"/>
        </w:rPr>
        <w:t xml:space="preserve"> as well as suppress</w:t>
      </w:r>
      <w:r w:rsidR="000176F7" w:rsidRPr="00C40992">
        <w:rPr>
          <w:rFonts w:hint="eastAsia"/>
        </w:rPr>
        <w:t>ing</w:t>
      </w:r>
      <w:r w:rsidR="008D2AEA" w:rsidRPr="00C40992">
        <w:rPr>
          <w:rFonts w:hint="eastAsia"/>
        </w:rPr>
        <w:t xml:space="preserve"> the coefficient</w:t>
      </w:r>
      <w:r w:rsidR="00A4609E" w:rsidRPr="00C40992">
        <w:rPr>
          <w:rFonts w:hint="eastAsia"/>
        </w:rPr>
        <w:t xml:space="preserve"> </w:t>
      </w:r>
      <w:r w:rsidR="00A4609E" w:rsidRPr="00C40992">
        <w:rPr>
          <w:rFonts w:hint="eastAsia"/>
          <w:color w:val="FF0000"/>
        </w:rPr>
        <w:t>of indeterminacy</w:t>
      </w:r>
      <w:r w:rsidR="008D2AEA" w:rsidRPr="00C40992">
        <w:rPr>
          <w:rFonts w:hint="eastAsia"/>
        </w:rPr>
        <w:t xml:space="preserve"> to be zero</w:t>
      </w:r>
      <w:r w:rsidR="00DB7D87" w:rsidRPr="00C40992">
        <w:rPr>
          <w:rFonts w:hint="eastAsia"/>
        </w:rPr>
        <w:t>.</w:t>
      </w:r>
      <w:r w:rsidR="00DB7D87" w:rsidRPr="00C40992">
        <w:t xml:space="preserve"> </w:t>
      </w:r>
      <w:r w:rsidR="00DB7D87" w:rsidRPr="00C40992">
        <w:rPr>
          <w:rFonts w:hint="eastAsia"/>
        </w:rPr>
        <w:t xml:space="preserve">However, the constant term is </w:t>
      </w:r>
      <w:r w:rsidR="009D2557" w:rsidRPr="00C40992">
        <w:rPr>
          <w:rFonts w:hint="eastAsia"/>
        </w:rPr>
        <w:t>adde</w:t>
      </w:r>
      <w:r w:rsidR="00DB7D87" w:rsidRPr="00C40992">
        <w:rPr>
          <w:rFonts w:hint="eastAsia"/>
        </w:rPr>
        <w:t xml:space="preserve">d to compensate </w:t>
      </w:r>
      <w:r w:rsidR="00906318" w:rsidRPr="00C40992">
        <w:rPr>
          <w:rFonts w:hint="eastAsia"/>
          <w:color w:val="FF0000"/>
        </w:rPr>
        <w:t>for</w:t>
      </w:r>
      <w:r w:rsidR="00906318" w:rsidRPr="00C40992">
        <w:rPr>
          <w:rFonts w:hint="eastAsia"/>
        </w:rPr>
        <w:t xml:space="preserve"> </w:t>
      </w:r>
      <w:r w:rsidR="00DB7D87" w:rsidRPr="00C40992">
        <w:rPr>
          <w:rFonts w:hint="eastAsia"/>
        </w:rPr>
        <w:t xml:space="preserve">the range deficiency by a constant field in case of </w:t>
      </w:r>
      <w:r w:rsidR="001D56E9" w:rsidRPr="00C40992">
        <w:rPr>
          <w:rFonts w:hint="eastAsia"/>
        </w:rPr>
        <w:t xml:space="preserve">a </w:t>
      </w:r>
      <w:r w:rsidR="00DB7D87" w:rsidRPr="00C40992">
        <w:rPr>
          <w:rFonts w:hint="eastAsia"/>
        </w:rPr>
        <w:t xml:space="preserve">degenerate scale. Besides, it can also be used to capture </w:t>
      </w:r>
      <w:r w:rsidR="00906318" w:rsidRPr="00C40992">
        <w:rPr>
          <w:rFonts w:hint="eastAsia"/>
          <w:color w:val="FF0000"/>
        </w:rPr>
        <w:t>a</w:t>
      </w:r>
      <w:r w:rsidR="00906318" w:rsidRPr="00C40992">
        <w:rPr>
          <w:rFonts w:hint="eastAsia"/>
        </w:rPr>
        <w:t xml:space="preserve"> </w:t>
      </w:r>
      <w:r w:rsidR="00DB7D87" w:rsidRPr="00C40992">
        <w:rPr>
          <w:rFonts w:hint="eastAsia"/>
        </w:rPr>
        <w:t xml:space="preserve">bounded </w:t>
      </w:r>
      <w:r w:rsidR="009D2557" w:rsidRPr="00C40992">
        <w:rPr>
          <w:rFonts w:hint="eastAsia"/>
        </w:rPr>
        <w:t>potential</w:t>
      </w:r>
      <w:r w:rsidR="00DB7D87" w:rsidRPr="00C40992">
        <w:rPr>
          <w:rFonts w:hint="eastAsia"/>
        </w:rPr>
        <w:t xml:space="preserve"> at infinity. </w:t>
      </w:r>
      <w:r w:rsidR="00DB7D87" w:rsidRPr="00C40992">
        <w:t xml:space="preserve">Finally, three examples, a circular domain, an infinite domain with two circular holes </w:t>
      </w:r>
      <w:r w:rsidR="00175490" w:rsidRPr="00C40992">
        <w:rPr>
          <w:rFonts w:hint="eastAsia"/>
        </w:rPr>
        <w:t xml:space="preserve">and an </w:t>
      </w:r>
      <w:r w:rsidR="00175490" w:rsidRPr="00C40992">
        <w:t>eccentric annulus</w:t>
      </w:r>
      <w:r w:rsidR="00906318" w:rsidRPr="00C40992">
        <w:rPr>
          <w:rFonts w:hint="eastAsia"/>
        </w:rPr>
        <w:t xml:space="preserve"> </w:t>
      </w:r>
      <w:r w:rsidR="00A4609E" w:rsidRPr="00C40992">
        <w:rPr>
          <w:rFonts w:hint="eastAsia"/>
          <w:color w:val="FF0000"/>
        </w:rPr>
        <w:t>were</w:t>
      </w:r>
      <w:r w:rsidR="00DB7D87" w:rsidRPr="00C40992">
        <w:rPr>
          <w:color w:val="FF0000"/>
        </w:rPr>
        <w:t xml:space="preserve"> </w:t>
      </w:r>
      <w:r w:rsidR="00906318" w:rsidRPr="00C40992">
        <w:rPr>
          <w:rFonts w:hint="eastAsia"/>
          <w:color w:val="FF0000"/>
        </w:rPr>
        <w:t>presented</w:t>
      </w:r>
      <w:r w:rsidR="00906318" w:rsidRPr="00C40992">
        <w:rPr>
          <w:rFonts w:hint="eastAsia"/>
        </w:rPr>
        <w:t xml:space="preserve"> </w:t>
      </w:r>
      <w:r w:rsidR="00DB7D87" w:rsidRPr="00C40992">
        <w:t xml:space="preserve">to </w:t>
      </w:r>
      <w:r w:rsidR="00906318" w:rsidRPr="00C40992">
        <w:rPr>
          <w:rFonts w:hint="eastAsia"/>
          <w:color w:val="FF0000"/>
        </w:rPr>
        <w:t>demonstrate</w:t>
      </w:r>
      <w:r w:rsidR="00DB7D87" w:rsidRPr="00C40992">
        <w:t xml:space="preserve"> the validity of the enriched MFS.</w:t>
      </w:r>
      <w:r w:rsidR="003E1A79" w:rsidRPr="00C40992">
        <w:rPr>
          <w:rFonts w:hint="eastAsia"/>
        </w:rPr>
        <w:t xml:space="preserve"> Besides, a constant potential test </w:t>
      </w:r>
      <w:r w:rsidR="00A4609E" w:rsidRPr="00C40992">
        <w:rPr>
          <w:rFonts w:hint="eastAsia"/>
          <w:color w:val="FF0000"/>
        </w:rPr>
        <w:t>in the MFS</w:t>
      </w:r>
      <w:r w:rsidR="00A4609E" w:rsidRPr="00C40992">
        <w:rPr>
          <w:rFonts w:hint="eastAsia"/>
        </w:rPr>
        <w:t xml:space="preserve"> </w:t>
      </w:r>
      <w:r w:rsidR="003E1A79" w:rsidRPr="00C40992">
        <w:rPr>
          <w:rFonts w:hint="eastAsia"/>
        </w:rPr>
        <w:t>is designed to verify the range deficiency instead of the patch test of the constant strain in the finite element method.</w:t>
      </w:r>
    </w:p>
    <w:p w:rsidR="00AA3AB6" w:rsidRPr="003E1A79" w:rsidRDefault="00AA3AB6" w:rsidP="00AA3AB6">
      <w:pPr>
        <w:jc w:val="both"/>
      </w:pPr>
    </w:p>
    <w:p w:rsidR="007D20DB" w:rsidRPr="00B24922" w:rsidRDefault="002F0C3E">
      <w:pPr>
        <w:rPr>
          <w:b/>
        </w:rPr>
      </w:pPr>
      <w:r w:rsidRPr="00B24922">
        <w:rPr>
          <w:rFonts w:hint="eastAsia"/>
          <w:b/>
        </w:rPr>
        <w:t xml:space="preserve">2.  </w:t>
      </w:r>
      <w:r w:rsidR="00AA3AB6" w:rsidRPr="00B24922">
        <w:rPr>
          <w:rFonts w:hint="eastAsia"/>
          <w:b/>
        </w:rPr>
        <w:t>Formulation</w:t>
      </w:r>
      <w:r w:rsidR="00A15A59" w:rsidRPr="00B24922">
        <w:rPr>
          <w:rFonts w:hint="eastAsia"/>
          <w:b/>
        </w:rPr>
        <w:t xml:space="preserve"> </w:t>
      </w:r>
    </w:p>
    <w:p w:rsidR="00C666F6" w:rsidRPr="00B24922" w:rsidRDefault="00C666F6" w:rsidP="00CB615E">
      <w:pPr>
        <w:ind w:firstLineChars="200" w:firstLine="480"/>
        <w:jc w:val="both"/>
      </w:pPr>
      <w:r w:rsidRPr="00B24922">
        <w:t>In this section</w:t>
      </w:r>
      <w:r w:rsidR="00CB615E" w:rsidRPr="00B24922">
        <w:rPr>
          <w:rFonts w:hint="eastAsia"/>
        </w:rPr>
        <w:t>,</w:t>
      </w:r>
      <w:r w:rsidRPr="00B24922">
        <w:t xml:space="preserve"> the MFS is</w:t>
      </w:r>
      <w:r w:rsidRPr="00B24922">
        <w:rPr>
          <w:rFonts w:hint="eastAsia"/>
        </w:rPr>
        <w:t xml:space="preserve"> us</w:t>
      </w:r>
      <w:r w:rsidRPr="00B24922">
        <w:t xml:space="preserve">ed </w:t>
      </w:r>
      <w:r w:rsidR="00CB615E" w:rsidRPr="00B24922">
        <w:rPr>
          <w:rFonts w:hint="eastAsia"/>
        </w:rPr>
        <w:t>to solve</w:t>
      </w:r>
      <w:r w:rsidRPr="00B24922">
        <w:t xml:space="preserve"> interior and exterior boundary value problems </w:t>
      </w:r>
      <w:r w:rsidRPr="00906318">
        <w:rPr>
          <w:color w:val="FF0000"/>
        </w:rPr>
        <w:t>f</w:t>
      </w:r>
      <w:r w:rsidR="00906318" w:rsidRPr="00906318">
        <w:rPr>
          <w:rFonts w:hint="eastAsia"/>
          <w:color w:val="FF0000"/>
        </w:rPr>
        <w:t>or the</w:t>
      </w:r>
      <w:r w:rsidRPr="00B24922">
        <w:t xml:space="preserve"> Laplace equation. A domain </w:t>
      </w:r>
      <w:r w:rsidRPr="00B24922">
        <w:rPr>
          <w:position w:val="-6"/>
        </w:rPr>
        <w:object w:dxaOrig="760" w:dyaOrig="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15pt;height:15.6pt" o:ole="">
            <v:imagedata r:id="rId10" o:title=""/>
          </v:shape>
          <o:OLEObject Type="Embed" ProgID="Equation.DSMT4" ShapeID="_x0000_i1025" DrawAspect="Content" ObjectID="_1459154472" r:id="rId11"/>
        </w:object>
      </w:r>
      <w:r w:rsidRPr="00B24922">
        <w:t xml:space="preserve"> is given, whose boundary</w:t>
      </w:r>
      <w:r w:rsidR="002A170F" w:rsidRPr="00B24922">
        <w:rPr>
          <w:rFonts w:hint="eastAsia"/>
        </w:rPr>
        <w:t xml:space="preserve"> </w:t>
      </w:r>
      <w:r w:rsidRPr="00B24922">
        <w:rPr>
          <w:position w:val="-4"/>
        </w:rPr>
        <w:object w:dxaOrig="240" w:dyaOrig="260">
          <v:shape id="_x0000_i1026" type="#_x0000_t75" style="width:11.8pt;height:11.8pt" o:ole="">
            <v:imagedata r:id="rId12" o:title=""/>
          </v:shape>
          <o:OLEObject Type="Embed" ProgID="Equation.DSMT4" ShapeID="_x0000_i1026" DrawAspect="Content" ObjectID="_1459154473" r:id="rId13"/>
        </w:object>
      </w:r>
      <w:r w:rsidR="002A170F" w:rsidRPr="00B24922">
        <w:rPr>
          <w:rFonts w:hint="eastAsia"/>
        </w:rPr>
        <w:t xml:space="preserve"> </w:t>
      </w:r>
      <w:r w:rsidRPr="00B24922">
        <w:t xml:space="preserve">is simple </w:t>
      </w:r>
      <w:r w:rsidR="00F6580E" w:rsidRPr="00B24922">
        <w:rPr>
          <w:rFonts w:hint="eastAsia"/>
        </w:rPr>
        <w:t xml:space="preserve">and </w:t>
      </w:r>
      <w:r w:rsidR="00F6580E" w:rsidRPr="00B24922">
        <w:t>closed</w:t>
      </w:r>
      <w:r w:rsidRPr="00B24922">
        <w:t xml:space="preserve">. </w:t>
      </w:r>
      <w:r w:rsidR="00A4609E" w:rsidRPr="00A4609E">
        <w:rPr>
          <w:rFonts w:hint="eastAsia"/>
          <w:color w:val="FF0000"/>
        </w:rPr>
        <w:t>The governing equation and boundary condition</w:t>
      </w:r>
      <w:r w:rsidR="00F248E1" w:rsidRPr="00B24922">
        <w:rPr>
          <w:rFonts w:hint="eastAsia"/>
        </w:rPr>
        <w:t xml:space="preserve"> </w:t>
      </w:r>
      <w:r w:rsidR="00D543C1" w:rsidRPr="00B24922">
        <w:rPr>
          <w:rFonts w:hint="eastAsia"/>
        </w:rPr>
        <w:t>are shown below</w:t>
      </w:r>
      <w:r w:rsidRPr="00B24922">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38"/>
        <w:gridCol w:w="1024"/>
      </w:tblGrid>
      <w:tr w:rsidR="00855407" w:rsidRPr="00B24922" w:rsidTr="00755EEF">
        <w:tc>
          <w:tcPr>
            <w:tcW w:w="7338" w:type="dxa"/>
            <w:vAlign w:val="center"/>
          </w:tcPr>
          <w:p w:rsidR="00C666F6" w:rsidRPr="00B24922" w:rsidRDefault="00BD2CA7" w:rsidP="009449E9">
            <w:pPr>
              <w:jc w:val="center"/>
            </w:pPr>
            <w:r w:rsidRPr="00B24922">
              <w:rPr>
                <w:position w:val="-10"/>
              </w:rPr>
              <w:object w:dxaOrig="1800" w:dyaOrig="360">
                <v:shape id="_x0000_i1027" type="#_x0000_t75" style="width:90.25pt;height:18.25pt" o:ole="">
                  <v:imagedata r:id="rId14" o:title=""/>
                </v:shape>
                <o:OLEObject Type="Embed" ProgID="Equation.DSMT4" ShapeID="_x0000_i1027" DrawAspect="Content" ObjectID="_1459154474" r:id="rId15"/>
              </w:object>
            </w:r>
          </w:p>
        </w:tc>
        <w:tc>
          <w:tcPr>
            <w:tcW w:w="1024" w:type="dxa"/>
            <w:vAlign w:val="center"/>
          </w:tcPr>
          <w:p w:rsidR="00C666F6" w:rsidRPr="00B24922" w:rsidRDefault="00C666F6" w:rsidP="00755EEF">
            <w:pPr>
              <w:jc w:val="right"/>
            </w:pPr>
            <w:r w:rsidRPr="00B24922">
              <w:t>(1)</w:t>
            </w:r>
          </w:p>
        </w:tc>
      </w:tr>
      <w:tr w:rsidR="00855407" w:rsidRPr="00B24922" w:rsidTr="00755EEF">
        <w:tc>
          <w:tcPr>
            <w:tcW w:w="7338" w:type="dxa"/>
            <w:vAlign w:val="center"/>
          </w:tcPr>
          <w:p w:rsidR="00C666F6" w:rsidRPr="00B24922" w:rsidRDefault="00B70F8A" w:rsidP="009449E9">
            <w:pPr>
              <w:jc w:val="center"/>
            </w:pPr>
            <w:r w:rsidRPr="00B24922">
              <w:rPr>
                <w:position w:val="-10"/>
              </w:rPr>
              <w:object w:dxaOrig="1840" w:dyaOrig="320">
                <v:shape id="_x0000_i1028" type="#_x0000_t75" style="width:92.4pt;height:15.6pt" o:ole="">
                  <v:imagedata r:id="rId16" o:title=""/>
                </v:shape>
                <o:OLEObject Type="Embed" ProgID="Equation.DSMT4" ShapeID="_x0000_i1028" DrawAspect="Content" ObjectID="_1459154475" r:id="rId17"/>
              </w:object>
            </w:r>
          </w:p>
        </w:tc>
        <w:tc>
          <w:tcPr>
            <w:tcW w:w="1024" w:type="dxa"/>
            <w:vAlign w:val="center"/>
          </w:tcPr>
          <w:p w:rsidR="00C666F6" w:rsidRPr="00B24922" w:rsidRDefault="00C666F6" w:rsidP="00755EEF">
            <w:pPr>
              <w:jc w:val="right"/>
            </w:pPr>
            <w:r w:rsidRPr="00B24922">
              <w:t>(2)</w:t>
            </w:r>
          </w:p>
        </w:tc>
      </w:tr>
    </w:tbl>
    <w:p w:rsidR="00C666F6" w:rsidRPr="00B24922" w:rsidRDefault="00FC6F51" w:rsidP="003D6F46">
      <w:pPr>
        <w:jc w:val="both"/>
      </w:pPr>
      <w:r w:rsidRPr="00B24922">
        <w:rPr>
          <w:rFonts w:hint="eastAsia"/>
        </w:rPr>
        <w:t>T</w:t>
      </w:r>
      <w:r w:rsidR="00C666F6" w:rsidRPr="00B24922">
        <w:t>he fundamental solution of the Laplace equation</w:t>
      </w:r>
      <w:r w:rsidR="00906318">
        <w:rPr>
          <w:rFonts w:hint="eastAsia"/>
        </w:rPr>
        <w:t xml:space="preserve"> </w:t>
      </w:r>
      <w:r w:rsidR="00F248E1" w:rsidRPr="00B24922">
        <w:rPr>
          <w:rFonts w:hint="eastAsia"/>
        </w:rPr>
        <w:t>is</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38"/>
        <w:gridCol w:w="1024"/>
      </w:tblGrid>
      <w:tr w:rsidR="00855407" w:rsidRPr="00B24922" w:rsidTr="00755EEF">
        <w:tc>
          <w:tcPr>
            <w:tcW w:w="7338" w:type="dxa"/>
            <w:vAlign w:val="center"/>
          </w:tcPr>
          <w:p w:rsidR="00C666F6" w:rsidRPr="00B24922" w:rsidRDefault="004E2288" w:rsidP="009449E9">
            <w:pPr>
              <w:jc w:val="center"/>
            </w:pPr>
            <w:r w:rsidRPr="00B24922">
              <w:rPr>
                <w:position w:val="-14"/>
              </w:rPr>
              <w:object w:dxaOrig="1680" w:dyaOrig="400">
                <v:shape id="_x0000_i1029" type="#_x0000_t75" style="width:83.8pt;height:20.4pt" o:ole="">
                  <v:imagedata r:id="rId18" o:title=""/>
                </v:shape>
                <o:OLEObject Type="Embed" ProgID="Equation.DSMT4" ShapeID="_x0000_i1029" DrawAspect="Content" ObjectID="_1459154476" r:id="rId19"/>
              </w:object>
            </w:r>
            <w:r w:rsidR="00C666F6" w:rsidRPr="00B24922">
              <w:rPr>
                <w:rFonts w:hint="eastAsia"/>
              </w:rPr>
              <w:t>.</w:t>
            </w:r>
          </w:p>
        </w:tc>
        <w:tc>
          <w:tcPr>
            <w:tcW w:w="1024" w:type="dxa"/>
            <w:vAlign w:val="center"/>
          </w:tcPr>
          <w:p w:rsidR="00C666F6" w:rsidRPr="00B24922" w:rsidRDefault="00C666F6" w:rsidP="00755EEF">
            <w:pPr>
              <w:jc w:val="right"/>
            </w:pPr>
            <w:r w:rsidRPr="00B24922">
              <w:t>(3)</w:t>
            </w:r>
          </w:p>
        </w:tc>
      </w:tr>
    </w:tbl>
    <w:p w:rsidR="00C666F6" w:rsidRPr="00B24922" w:rsidRDefault="00FC6F51" w:rsidP="00A163FD">
      <w:pPr>
        <w:jc w:val="both"/>
      </w:pPr>
      <w:r w:rsidRPr="00B24922">
        <w:rPr>
          <w:rFonts w:hint="eastAsia"/>
        </w:rPr>
        <w:t>As an a</w:t>
      </w:r>
      <w:r w:rsidR="00C666F6" w:rsidRPr="00B24922">
        <w:t>lternative t</w:t>
      </w:r>
      <w:r w:rsidR="00375DFE" w:rsidRPr="00B24922">
        <w:t>o the direct BEM,</w:t>
      </w:r>
      <w:r w:rsidR="00906318">
        <w:rPr>
          <w:rFonts w:hint="eastAsia"/>
        </w:rPr>
        <w:t xml:space="preserve"> </w:t>
      </w:r>
      <w:r w:rsidR="00C666F6" w:rsidRPr="00B24922">
        <w:t xml:space="preserve">the </w:t>
      </w:r>
      <w:r w:rsidR="00A4609E" w:rsidRPr="00A4609E">
        <w:rPr>
          <w:rFonts w:hint="eastAsia"/>
          <w:color w:val="FF0000"/>
        </w:rPr>
        <w:t>indirect BEM</w:t>
      </w:r>
      <w:r w:rsidR="00A4609E">
        <w:rPr>
          <w:rFonts w:hint="eastAsia"/>
        </w:rPr>
        <w:t xml:space="preserve"> </w:t>
      </w:r>
      <w:r w:rsidR="00C666F6" w:rsidRPr="00B24922">
        <w:t xml:space="preserve">solution of interior problem </w:t>
      </w:r>
      <w:r w:rsidR="00906318" w:rsidRPr="00906318">
        <w:rPr>
          <w:rFonts w:hint="eastAsia"/>
          <w:color w:val="FF0000"/>
        </w:rPr>
        <w:t>is expressed</w:t>
      </w:r>
      <w:r w:rsidR="00906318">
        <w:rPr>
          <w:rFonts w:hint="eastAsia"/>
        </w:rPr>
        <w:t xml:space="preserve"> </w:t>
      </w:r>
      <w:r w:rsidR="00C666F6" w:rsidRPr="00B24922">
        <w:t>in terms of single</w:t>
      </w:r>
      <w:r w:rsidR="00CB615E" w:rsidRPr="00B24922">
        <w:rPr>
          <w:rFonts w:hint="eastAsia"/>
        </w:rPr>
        <w:t>-</w:t>
      </w:r>
      <w:r w:rsidR="00C666F6" w:rsidRPr="00B24922">
        <w:t>layer potential with unknown</w:t>
      </w:r>
      <w:r w:rsidR="009D2557" w:rsidRPr="00B24922">
        <w:rPr>
          <w:rFonts w:hint="eastAsia"/>
        </w:rPr>
        <w:t xml:space="preserve"> boundary</w:t>
      </w:r>
      <w:r w:rsidR="00C666F6" w:rsidRPr="00B24922">
        <w:t xml:space="preserve"> density </w:t>
      </w:r>
      <w:r w:rsidR="000176F7" w:rsidRPr="00B24922">
        <w:rPr>
          <w:rFonts w:hint="eastAsia"/>
        </w:rPr>
        <w:t xml:space="preserve">of </w:t>
      </w:r>
      <w:r w:rsidR="001D4A3C" w:rsidRPr="00B24922">
        <w:rPr>
          <w:position w:val="-12"/>
        </w:rPr>
        <w:object w:dxaOrig="300" w:dyaOrig="360">
          <v:shape id="_x0000_i1030" type="#_x0000_t75" style="width:15.6pt;height:18.25pt" o:ole="">
            <v:imagedata r:id="rId20" o:title=""/>
          </v:shape>
          <o:OLEObject Type="Embed" ProgID="Equation.DSMT4" ShapeID="_x0000_i1030" DrawAspect="Content" ObjectID="_1459154477" r:id="rId21"/>
        </w:object>
      </w:r>
      <w:r w:rsidRPr="00B24922">
        <w:rPr>
          <w:rFonts w:hint="eastAsia"/>
        </w:rPr>
        <w:t xml:space="preserve"> as </w:t>
      </w:r>
      <w:r w:rsidR="000176F7" w:rsidRPr="00B24922">
        <w:rPr>
          <w:rFonts w:hint="eastAsia"/>
        </w:rPr>
        <w:t>given below:</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38"/>
        <w:gridCol w:w="1024"/>
      </w:tblGrid>
      <w:tr w:rsidR="006523AF" w:rsidRPr="00B24922" w:rsidTr="006523AF">
        <w:tc>
          <w:tcPr>
            <w:tcW w:w="7338" w:type="dxa"/>
            <w:vAlign w:val="center"/>
          </w:tcPr>
          <w:p w:rsidR="006523AF" w:rsidRPr="00B24922" w:rsidRDefault="00370425" w:rsidP="006523AF">
            <w:pPr>
              <w:jc w:val="center"/>
            </w:pPr>
            <w:r w:rsidRPr="00B24922">
              <w:rPr>
                <w:position w:val="-18"/>
              </w:rPr>
              <w:object w:dxaOrig="3440" w:dyaOrig="460">
                <v:shape id="_x0000_i1031" type="#_x0000_t75" style="width:171.95pt;height:23.1pt" o:ole="">
                  <v:imagedata r:id="rId22" o:title=""/>
                </v:shape>
                <o:OLEObject Type="Embed" ProgID="Equation.DSMT4" ShapeID="_x0000_i1031" DrawAspect="Content" ObjectID="_1459154478" r:id="rId23"/>
              </w:object>
            </w:r>
          </w:p>
        </w:tc>
        <w:tc>
          <w:tcPr>
            <w:tcW w:w="1024" w:type="dxa"/>
            <w:vAlign w:val="center"/>
          </w:tcPr>
          <w:p w:rsidR="006523AF" w:rsidRPr="00B24922" w:rsidRDefault="006523AF" w:rsidP="006523AF">
            <w:pPr>
              <w:jc w:val="right"/>
            </w:pPr>
            <w:r w:rsidRPr="00B24922">
              <w:t>(</w:t>
            </w:r>
            <w:r w:rsidRPr="00B24922">
              <w:rPr>
                <w:rFonts w:hint="eastAsia"/>
              </w:rPr>
              <w:t>4</w:t>
            </w:r>
            <w:r w:rsidRPr="00B24922">
              <w:t>)</w:t>
            </w:r>
          </w:p>
        </w:tc>
      </w:tr>
      <w:tr w:rsidR="006523AF" w:rsidRPr="00B24922" w:rsidTr="006523AF">
        <w:tc>
          <w:tcPr>
            <w:tcW w:w="7338" w:type="dxa"/>
            <w:vAlign w:val="center"/>
          </w:tcPr>
          <w:p w:rsidR="006523AF" w:rsidRPr="00B24922" w:rsidRDefault="00C6567B" w:rsidP="006523AF">
            <w:pPr>
              <w:jc w:val="center"/>
            </w:pPr>
            <w:r w:rsidRPr="00B24922">
              <w:rPr>
                <w:position w:val="-18"/>
              </w:rPr>
              <w:object w:dxaOrig="3440" w:dyaOrig="460">
                <v:shape id="_x0000_i1032" type="#_x0000_t75" style="width:171.95pt;height:23.1pt" o:ole="">
                  <v:imagedata r:id="rId24" o:title=""/>
                </v:shape>
                <o:OLEObject Type="Embed" ProgID="Equation.DSMT4" ShapeID="_x0000_i1032" DrawAspect="Content" ObjectID="_1459154479" r:id="rId25"/>
              </w:object>
            </w:r>
          </w:p>
        </w:tc>
        <w:tc>
          <w:tcPr>
            <w:tcW w:w="1024" w:type="dxa"/>
            <w:vAlign w:val="center"/>
          </w:tcPr>
          <w:p w:rsidR="006523AF" w:rsidRPr="00B24922" w:rsidRDefault="006523AF" w:rsidP="006523AF">
            <w:pPr>
              <w:jc w:val="right"/>
            </w:pPr>
            <w:r w:rsidRPr="00B24922">
              <w:rPr>
                <w:rFonts w:hint="eastAsia"/>
              </w:rPr>
              <w:t>(5)</w:t>
            </w:r>
          </w:p>
        </w:tc>
      </w:tr>
    </w:tbl>
    <w:p w:rsidR="00C666F6" w:rsidRPr="00B24922" w:rsidRDefault="00C666F6" w:rsidP="00A163FD">
      <w:r w:rsidRPr="00B24922">
        <w:t>Fichera</w:t>
      </w:r>
      <w:r w:rsidR="007F0F4A" w:rsidRPr="00B24922">
        <w:rPr>
          <w:rFonts w:hint="eastAsia"/>
        </w:rPr>
        <w:t xml:space="preserve"> </w:t>
      </w:r>
      <w:r w:rsidR="007F0F4A" w:rsidRPr="008325B0">
        <w:rPr>
          <w:rFonts w:hint="eastAsia"/>
          <w:color w:val="FF0000"/>
        </w:rPr>
        <w:t>[</w:t>
      </w:r>
      <w:r w:rsidR="008325B0" w:rsidRPr="008325B0">
        <w:rPr>
          <w:rFonts w:hint="eastAsia"/>
          <w:color w:val="FF0000"/>
        </w:rPr>
        <w:t>31</w:t>
      </w:r>
      <w:r w:rsidR="007F0F4A" w:rsidRPr="008325B0">
        <w:rPr>
          <w:rFonts w:hint="eastAsia"/>
          <w:color w:val="FF0000"/>
        </w:rPr>
        <w:t>]</w:t>
      </w:r>
      <w:r w:rsidRPr="00B24922">
        <w:t xml:space="preserve"> proposed the</w:t>
      </w:r>
      <w:r w:rsidRPr="00B24922">
        <w:rPr>
          <w:rFonts w:hint="eastAsia"/>
        </w:rPr>
        <w:t xml:space="preserve"> </w:t>
      </w:r>
      <w:r w:rsidR="000176F7" w:rsidRPr="00B24922">
        <w:rPr>
          <w:rFonts w:hint="eastAsia"/>
        </w:rPr>
        <w:t>enriched</w:t>
      </w:r>
      <w:r w:rsidRPr="00B24922">
        <w:t xml:space="preserve"> boundary integral formulation as shown below:</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38"/>
        <w:gridCol w:w="1024"/>
      </w:tblGrid>
      <w:tr w:rsidR="00855407" w:rsidRPr="00B24922" w:rsidTr="00755EEF">
        <w:tc>
          <w:tcPr>
            <w:tcW w:w="7338" w:type="dxa"/>
            <w:vAlign w:val="center"/>
          </w:tcPr>
          <w:bookmarkStart w:id="1" w:name="OLE_LINK9"/>
          <w:bookmarkStart w:id="2" w:name="OLE_LINK10"/>
          <w:p w:rsidR="00C666F6" w:rsidRPr="00B24922" w:rsidRDefault="00E0781C" w:rsidP="009449E9">
            <w:pPr>
              <w:jc w:val="center"/>
            </w:pPr>
            <w:r w:rsidRPr="00800913">
              <w:rPr>
                <w:position w:val="-18"/>
              </w:rPr>
              <w:object w:dxaOrig="3739" w:dyaOrig="460">
                <v:shape id="_x0000_i1033" type="#_x0000_t75" style="width:187pt;height:23.1pt" o:ole="">
                  <v:imagedata r:id="rId26" o:title=""/>
                </v:shape>
                <o:OLEObject Type="Embed" ProgID="Equation.DSMT4" ShapeID="_x0000_i1033" DrawAspect="Content" ObjectID="_1459154480" r:id="rId27"/>
              </w:object>
            </w:r>
            <w:bookmarkEnd w:id="1"/>
            <w:bookmarkEnd w:id="2"/>
          </w:p>
        </w:tc>
        <w:tc>
          <w:tcPr>
            <w:tcW w:w="1024" w:type="dxa"/>
            <w:vAlign w:val="center"/>
          </w:tcPr>
          <w:p w:rsidR="00C666F6" w:rsidRPr="00B24922" w:rsidRDefault="00C666F6" w:rsidP="006523AF">
            <w:pPr>
              <w:jc w:val="right"/>
            </w:pPr>
            <w:r w:rsidRPr="00B24922">
              <w:t>(</w:t>
            </w:r>
            <w:r w:rsidR="006523AF" w:rsidRPr="00B24922">
              <w:rPr>
                <w:rFonts w:hint="eastAsia"/>
              </w:rPr>
              <w:t>6</w:t>
            </w:r>
            <w:r w:rsidRPr="00B24922">
              <w:t>)</w:t>
            </w:r>
          </w:p>
        </w:tc>
      </w:tr>
      <w:tr w:rsidR="00196FB2" w:rsidRPr="00B24922" w:rsidTr="00755EEF">
        <w:tc>
          <w:tcPr>
            <w:tcW w:w="7338" w:type="dxa"/>
            <w:vAlign w:val="center"/>
          </w:tcPr>
          <w:p w:rsidR="00196FB2" w:rsidRPr="00B24922" w:rsidRDefault="00E0781C" w:rsidP="009449E9">
            <w:pPr>
              <w:jc w:val="center"/>
            </w:pPr>
            <w:r w:rsidRPr="00800913">
              <w:rPr>
                <w:position w:val="-18"/>
              </w:rPr>
              <w:object w:dxaOrig="3760" w:dyaOrig="460">
                <v:shape id="_x0000_i1034" type="#_x0000_t75" style="width:188.05pt;height:23.1pt" o:ole="">
                  <v:imagedata r:id="rId28" o:title=""/>
                </v:shape>
                <o:OLEObject Type="Embed" ProgID="Equation.DSMT4" ShapeID="_x0000_i1034" DrawAspect="Content" ObjectID="_1459154481" r:id="rId29"/>
              </w:object>
            </w:r>
          </w:p>
        </w:tc>
        <w:tc>
          <w:tcPr>
            <w:tcW w:w="1024" w:type="dxa"/>
            <w:vAlign w:val="center"/>
          </w:tcPr>
          <w:p w:rsidR="00196FB2" w:rsidRPr="00B24922" w:rsidRDefault="008D3F0C" w:rsidP="006523AF">
            <w:pPr>
              <w:jc w:val="right"/>
            </w:pPr>
            <w:r w:rsidRPr="00B24922">
              <w:rPr>
                <w:rFonts w:hint="eastAsia"/>
              </w:rPr>
              <w:t>(</w:t>
            </w:r>
            <w:r w:rsidR="006523AF" w:rsidRPr="00B24922">
              <w:rPr>
                <w:rFonts w:hint="eastAsia"/>
              </w:rPr>
              <w:t>7</w:t>
            </w:r>
            <w:r w:rsidR="00196FB2" w:rsidRPr="00B24922">
              <w:rPr>
                <w:rFonts w:hint="eastAsia"/>
              </w:rPr>
              <w:t>)</w:t>
            </w:r>
          </w:p>
        </w:tc>
      </w:tr>
    </w:tbl>
    <w:p w:rsidR="00C666F6" w:rsidRPr="00B24922" w:rsidRDefault="001D4A3C" w:rsidP="009D2557">
      <w:pPr>
        <w:jc w:val="both"/>
      </w:pPr>
      <w:proofErr w:type="gramStart"/>
      <w:r w:rsidRPr="00B24922">
        <w:rPr>
          <w:rFonts w:hint="eastAsia"/>
        </w:rPr>
        <w:t>where</w:t>
      </w:r>
      <w:proofErr w:type="gramEnd"/>
      <w:r w:rsidRPr="00B24922">
        <w:rPr>
          <w:rFonts w:hint="eastAsia"/>
        </w:rPr>
        <w:t xml:space="preserve"> </w:t>
      </w:r>
      <w:r w:rsidRPr="00B24922">
        <w:rPr>
          <w:position w:val="-4"/>
        </w:rPr>
        <w:object w:dxaOrig="300" w:dyaOrig="260">
          <v:shape id="_x0000_i1035" type="#_x0000_t75" style="width:15.05pt;height:12.9pt" o:ole="">
            <v:imagedata r:id="rId30" o:title=""/>
          </v:shape>
          <o:OLEObject Type="Embed" ProgID="Equation.DSMT4" ShapeID="_x0000_i1035" DrawAspect="Content" ObjectID="_1459154482" r:id="rId31"/>
        </w:object>
      </w:r>
      <w:r w:rsidRPr="00B24922">
        <w:rPr>
          <w:rFonts w:hint="eastAsia"/>
        </w:rPr>
        <w:t xml:space="preserve"> is the fictitious boundary, </w:t>
      </w:r>
      <w:r w:rsidR="00C666F6" w:rsidRPr="00B24922">
        <w:rPr>
          <w:rFonts w:hint="eastAsia"/>
        </w:rPr>
        <w:t>a</w:t>
      </w:r>
      <w:r w:rsidR="00C666F6" w:rsidRPr="00B24922">
        <w:t>nd</w:t>
      </w:r>
      <w:r w:rsidR="00C666F6" w:rsidRPr="00B24922">
        <w:rPr>
          <w:rFonts w:hint="eastAsia"/>
        </w:rPr>
        <w:t xml:space="preserve"> added</w:t>
      </w:r>
      <w:r w:rsidR="00C666F6" w:rsidRPr="00B24922">
        <w:t xml:space="preserve"> a constraint equation </w:t>
      </w:r>
      <w:r w:rsidR="00BD2CA7" w:rsidRPr="00B24922">
        <w:rPr>
          <w:rFonts w:hint="eastAsia"/>
        </w:rPr>
        <w:t xml:space="preserve">as </w:t>
      </w:r>
      <w:r w:rsidR="009D2557" w:rsidRPr="00B24922">
        <w:rPr>
          <w:rFonts w:hint="eastAsia"/>
        </w:rPr>
        <w:t xml:space="preserve">shown </w:t>
      </w:r>
      <w:r w:rsidR="00BD2CA7" w:rsidRPr="00B24922">
        <w:rPr>
          <w:rFonts w:hint="eastAsia"/>
        </w:rPr>
        <w:t>below:</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38"/>
        <w:gridCol w:w="1024"/>
      </w:tblGrid>
      <w:tr w:rsidR="00855407" w:rsidRPr="00B24922" w:rsidTr="00755EEF">
        <w:tc>
          <w:tcPr>
            <w:tcW w:w="7338" w:type="dxa"/>
            <w:vAlign w:val="center"/>
          </w:tcPr>
          <w:p w:rsidR="00C666F6" w:rsidRPr="00B24922" w:rsidRDefault="00C24CFB" w:rsidP="009449E9">
            <w:pPr>
              <w:jc w:val="center"/>
            </w:pPr>
            <w:r w:rsidRPr="00800913">
              <w:rPr>
                <w:position w:val="-18"/>
              </w:rPr>
              <w:object w:dxaOrig="1740" w:dyaOrig="460">
                <v:shape id="_x0000_i1036" type="#_x0000_t75" style="width:87.05pt;height:23.1pt" o:ole="">
                  <v:imagedata r:id="rId32" o:title=""/>
                </v:shape>
                <o:OLEObject Type="Embed" ProgID="Equation.DSMT4" ShapeID="_x0000_i1036" DrawAspect="Content" ObjectID="_1459154483" r:id="rId33"/>
              </w:object>
            </w:r>
          </w:p>
        </w:tc>
        <w:tc>
          <w:tcPr>
            <w:tcW w:w="1024" w:type="dxa"/>
            <w:vAlign w:val="center"/>
          </w:tcPr>
          <w:p w:rsidR="00C666F6" w:rsidRPr="00B24922" w:rsidRDefault="00C666F6" w:rsidP="008D3F0C">
            <w:pPr>
              <w:jc w:val="right"/>
            </w:pPr>
            <w:r w:rsidRPr="00B24922">
              <w:t>(</w:t>
            </w:r>
            <w:r w:rsidR="006523AF" w:rsidRPr="00B24922">
              <w:rPr>
                <w:rFonts w:hint="eastAsia"/>
              </w:rPr>
              <w:t>8</w:t>
            </w:r>
            <w:r w:rsidRPr="00B24922">
              <w:t>)</w:t>
            </w:r>
          </w:p>
        </w:tc>
      </w:tr>
    </w:tbl>
    <w:p w:rsidR="00C666F6" w:rsidRPr="00B24922" w:rsidRDefault="00C666F6" w:rsidP="00CB615E">
      <w:pPr>
        <w:jc w:val="both"/>
        <w:rPr>
          <w:lang w:val="en"/>
        </w:rPr>
      </w:pPr>
      <w:proofErr w:type="gramStart"/>
      <w:r w:rsidRPr="00B24922">
        <w:rPr>
          <w:rFonts w:hint="eastAsia"/>
        </w:rPr>
        <w:lastRenderedPageBreak/>
        <w:t>w</w:t>
      </w:r>
      <w:r w:rsidRPr="00B24922">
        <w:t>here</w:t>
      </w:r>
      <w:proofErr w:type="gramEnd"/>
      <w:r w:rsidRPr="00B24922">
        <w:t xml:space="preserve"> </w:t>
      </w:r>
      <w:r w:rsidR="00C24CFB" w:rsidRPr="00800913">
        <w:rPr>
          <w:color w:val="FF0000"/>
          <w:position w:val="-10"/>
        </w:rPr>
        <w:object w:dxaOrig="499" w:dyaOrig="320">
          <v:shape id="_x0000_i1037" type="#_x0000_t75" style="width:26.35pt;height:16.65pt" o:ole="">
            <v:imagedata r:id="rId34" o:title=""/>
          </v:shape>
          <o:OLEObject Type="Embed" ProgID="Equation.DSMT4" ShapeID="_x0000_i1037" DrawAspect="Content" ObjectID="_1459154484" r:id="rId35"/>
        </w:object>
      </w:r>
      <w:r w:rsidR="00CB615E" w:rsidRPr="00B24922">
        <w:rPr>
          <w:rFonts w:hint="eastAsia"/>
        </w:rPr>
        <w:t xml:space="preserve"> </w:t>
      </w:r>
      <w:r w:rsidRPr="00B24922">
        <w:t>and</w:t>
      </w:r>
      <w:r w:rsidR="00F6580E" w:rsidRPr="00B24922">
        <w:rPr>
          <w:rFonts w:hint="eastAsia"/>
        </w:rPr>
        <w:t xml:space="preserve"> </w:t>
      </w:r>
      <w:r w:rsidRPr="00B24922">
        <w:rPr>
          <w:position w:val="-6"/>
        </w:rPr>
        <w:object w:dxaOrig="180" w:dyaOrig="220">
          <v:shape id="_x0000_i1038" type="#_x0000_t75" style="width:8.05pt;height:11.3pt" o:ole="">
            <v:imagedata r:id="rId36" o:title=""/>
          </v:shape>
          <o:OLEObject Type="Embed" ProgID="Equation.DSMT4" ShapeID="_x0000_i1038" DrawAspect="Content" ObjectID="_1459154485" r:id="rId37"/>
        </w:object>
      </w:r>
      <w:r w:rsidRPr="00B24922">
        <w:t xml:space="preserve"> are the unknown boundary density </w:t>
      </w:r>
      <w:r w:rsidR="00301FA9" w:rsidRPr="00B24922">
        <w:rPr>
          <w:rFonts w:hint="eastAsia"/>
        </w:rPr>
        <w:t>a</w:t>
      </w:r>
      <w:r w:rsidRPr="00B24922">
        <w:t>nd an unknown constant, respectively.</w:t>
      </w:r>
      <w:r w:rsidR="0050310A" w:rsidRPr="00B24922">
        <w:rPr>
          <w:rFonts w:hint="eastAsia"/>
        </w:rPr>
        <w:t xml:space="preserve"> </w:t>
      </w:r>
      <w:r w:rsidR="00A4609E">
        <w:rPr>
          <w:rFonts w:hint="eastAsia"/>
          <w:color w:val="FF0000"/>
        </w:rPr>
        <w:t>F</w:t>
      </w:r>
      <w:r w:rsidR="00C24CFB" w:rsidRPr="00C24CFB">
        <w:rPr>
          <w:color w:val="FF0000"/>
        </w:rPr>
        <w:t xml:space="preserve">or </w:t>
      </w:r>
      <w:r w:rsidR="00A4609E">
        <w:rPr>
          <w:rFonts w:hint="eastAsia"/>
          <w:color w:val="FF0000"/>
        </w:rPr>
        <w:t xml:space="preserve">the interior </w:t>
      </w:r>
      <w:r w:rsidR="00C24CFB" w:rsidRPr="00C24CFB">
        <w:rPr>
          <w:color w:val="FF0000"/>
        </w:rPr>
        <w:t>BVP</w:t>
      </w:r>
      <w:r w:rsidR="00A4609E">
        <w:rPr>
          <w:rFonts w:hint="eastAsia"/>
          <w:color w:val="FF0000"/>
        </w:rPr>
        <w:t>,</w:t>
      </w:r>
      <w:r w:rsidR="00C24CFB" w:rsidRPr="00C24CFB">
        <w:rPr>
          <w:color w:val="FF0000"/>
        </w:rPr>
        <w:t xml:space="preserve"> </w:t>
      </w:r>
      <w:r w:rsidR="00A4609E">
        <w:rPr>
          <w:rFonts w:hint="eastAsia"/>
          <w:color w:val="FF0000"/>
        </w:rPr>
        <w:t>it</w:t>
      </w:r>
      <w:r w:rsidR="00C24CFB" w:rsidRPr="00C24CFB">
        <w:rPr>
          <w:color w:val="FF0000"/>
        </w:rPr>
        <w:t xml:space="preserve"> is reduced to solve the simultaneous equations (7) and (8)</w:t>
      </w:r>
      <w:r w:rsidR="00C24CFB" w:rsidRPr="00C24CFB">
        <w:rPr>
          <w:rFonts w:hint="eastAsia"/>
        </w:rPr>
        <w:t>.</w:t>
      </w:r>
      <w:r w:rsidR="00C24CFB">
        <w:rPr>
          <w:rFonts w:hint="eastAsia"/>
          <w:sz w:val="16"/>
          <w:szCs w:val="16"/>
        </w:rPr>
        <w:t xml:space="preserve"> </w:t>
      </w:r>
      <w:r w:rsidR="0050310A" w:rsidRPr="00B24922">
        <w:rPr>
          <w:rFonts w:hint="eastAsia"/>
        </w:rPr>
        <w:t>For simplicity</w:t>
      </w:r>
      <w:r w:rsidR="00906318" w:rsidRPr="00906318">
        <w:rPr>
          <w:rFonts w:hint="eastAsia"/>
          <w:color w:val="FF0000"/>
        </w:rPr>
        <w:t>,</w:t>
      </w:r>
      <w:r w:rsidR="00301FA9" w:rsidRPr="00B24922">
        <w:rPr>
          <w:rFonts w:hint="eastAsia"/>
        </w:rPr>
        <w:t xml:space="preserve"> to understand the degenerate scale</w:t>
      </w:r>
      <w:r w:rsidR="0050310A" w:rsidRPr="00B24922">
        <w:rPr>
          <w:rFonts w:hint="eastAsia"/>
        </w:rPr>
        <w:t xml:space="preserve">, a circular domain </w:t>
      </w:r>
      <w:r w:rsidR="001D4A3C" w:rsidRPr="00B24922">
        <w:rPr>
          <w:rFonts w:hint="eastAsia"/>
        </w:rPr>
        <w:t>with</w:t>
      </w:r>
      <w:r w:rsidR="00E75C55" w:rsidRPr="00B24922">
        <w:rPr>
          <w:rFonts w:hint="eastAsia"/>
        </w:rPr>
        <w:t xml:space="preserve"> </w:t>
      </w:r>
      <w:r w:rsidR="00A4609E" w:rsidRPr="00A4609E">
        <w:rPr>
          <w:rFonts w:hint="eastAsia"/>
          <w:color w:val="FF0000"/>
        </w:rPr>
        <w:t>a</w:t>
      </w:r>
      <w:r w:rsidR="00A4609E">
        <w:rPr>
          <w:rFonts w:hint="eastAsia"/>
        </w:rPr>
        <w:t xml:space="preserve"> </w:t>
      </w:r>
      <w:r w:rsidR="00301FA9" w:rsidRPr="00B24922">
        <w:rPr>
          <w:rFonts w:hint="eastAsia"/>
        </w:rPr>
        <w:t xml:space="preserve">radius </w:t>
      </w:r>
      <w:r w:rsidR="006523AF" w:rsidRPr="00B24922">
        <w:rPr>
          <w:position w:val="-6"/>
        </w:rPr>
        <w:object w:dxaOrig="200" w:dyaOrig="220">
          <v:shape id="_x0000_i1039" type="#_x0000_t75" style="width:10.75pt;height:10.75pt" o:ole="">
            <v:imagedata r:id="rId38" o:title=""/>
          </v:shape>
          <o:OLEObject Type="Embed" ProgID="Equation.DSMT4" ShapeID="_x0000_i1039" DrawAspect="Content" ObjectID="_1459154486" r:id="rId39"/>
        </w:object>
      </w:r>
      <w:r w:rsidR="00301FA9" w:rsidRPr="00B24922">
        <w:rPr>
          <w:rFonts w:hint="eastAsia"/>
        </w:rPr>
        <w:t xml:space="preserve"> </w:t>
      </w:r>
      <w:r w:rsidR="0050310A" w:rsidRPr="00B24922">
        <w:rPr>
          <w:rFonts w:hint="eastAsia"/>
        </w:rPr>
        <w:t xml:space="preserve">is given for </w:t>
      </w:r>
      <w:r w:rsidR="00301FA9" w:rsidRPr="00B24922">
        <w:rPr>
          <w:rFonts w:hint="eastAsia"/>
        </w:rPr>
        <w:t>demonstration</w:t>
      </w:r>
      <w:r w:rsidR="001D4A3C" w:rsidRPr="00B24922">
        <w:rPr>
          <w:rFonts w:hint="eastAsia"/>
        </w:rPr>
        <w:t xml:space="preserve"> as shown in Fig. 1</w:t>
      </w:r>
      <w:r w:rsidR="0050310A" w:rsidRPr="00B24922">
        <w:rPr>
          <w:rFonts w:hint="eastAsia"/>
        </w:rPr>
        <w:t>.</w:t>
      </w:r>
      <w:r w:rsidR="00301FA9" w:rsidRPr="00B24922">
        <w:rPr>
          <w:rFonts w:hint="eastAsia"/>
        </w:rPr>
        <w:t xml:space="preserve"> The radius of </w:t>
      </w:r>
      <w:r w:rsidR="00906318" w:rsidRPr="00906318">
        <w:rPr>
          <w:rFonts w:hint="eastAsia"/>
          <w:color w:val="FF0000"/>
        </w:rPr>
        <w:t>the</w:t>
      </w:r>
      <w:r w:rsidR="00906318">
        <w:rPr>
          <w:rFonts w:hint="eastAsia"/>
        </w:rPr>
        <w:t xml:space="preserve"> </w:t>
      </w:r>
      <w:r w:rsidR="00301FA9" w:rsidRPr="00B24922">
        <w:rPr>
          <w:rFonts w:hint="eastAsia"/>
        </w:rPr>
        <w:t>fictitious</w:t>
      </w:r>
      <w:r w:rsidRPr="00B24922">
        <w:t xml:space="preserve"> </w:t>
      </w:r>
      <w:r w:rsidR="001D4A3C" w:rsidRPr="00B24922">
        <w:rPr>
          <w:rFonts w:hint="eastAsia"/>
        </w:rPr>
        <w:t xml:space="preserve">boundary </w:t>
      </w:r>
      <w:proofErr w:type="gramStart"/>
      <w:r w:rsidR="00301FA9" w:rsidRPr="00B24922">
        <w:rPr>
          <w:rFonts w:hint="eastAsia"/>
        </w:rPr>
        <w:t xml:space="preserve">is </w:t>
      </w:r>
      <w:proofErr w:type="gramEnd"/>
      <w:r w:rsidR="00C6567B" w:rsidRPr="00B24922">
        <w:rPr>
          <w:position w:val="-6"/>
        </w:rPr>
        <w:object w:dxaOrig="260" w:dyaOrig="279">
          <v:shape id="_x0000_i1040" type="#_x0000_t75" style="width:13.45pt;height:13.45pt" o:ole="">
            <v:imagedata r:id="rId40" o:title=""/>
          </v:shape>
          <o:OLEObject Type="Embed" ProgID="Equation.DSMT4" ShapeID="_x0000_i1040" DrawAspect="Content" ObjectID="_1459154487" r:id="rId41"/>
        </w:object>
      </w:r>
      <w:r w:rsidR="00301FA9" w:rsidRPr="00B24922">
        <w:rPr>
          <w:rFonts w:hint="eastAsia"/>
        </w:rPr>
        <w:t xml:space="preserve">, where </w:t>
      </w:r>
      <w:r w:rsidR="00C6567B" w:rsidRPr="00B24922">
        <w:rPr>
          <w:position w:val="-6"/>
        </w:rPr>
        <w:object w:dxaOrig="639" w:dyaOrig="279">
          <v:shape id="_x0000_i1041" type="#_x0000_t75" style="width:31.7pt;height:14.5pt" o:ole="">
            <v:imagedata r:id="rId42" o:title=""/>
          </v:shape>
          <o:OLEObject Type="Embed" ProgID="Equation.DSMT4" ShapeID="_x0000_i1041" DrawAspect="Content" ObjectID="_1459154488" r:id="rId43"/>
        </w:object>
      </w:r>
      <w:r w:rsidR="00D543C1" w:rsidRPr="00B24922">
        <w:rPr>
          <w:rFonts w:hint="eastAsia"/>
        </w:rPr>
        <w:t xml:space="preserve"> for the interior problem, </w:t>
      </w:r>
      <w:r w:rsidR="00D543C1" w:rsidRPr="00B24922">
        <w:rPr>
          <w:position w:val="-6"/>
        </w:rPr>
        <w:object w:dxaOrig="620" w:dyaOrig="279">
          <v:shape id="_x0000_i1042" type="#_x0000_t75" style="width:31.7pt;height:14.5pt" o:ole="">
            <v:imagedata r:id="rId44" o:title=""/>
          </v:shape>
          <o:OLEObject Type="Embed" ProgID="Equation.DSMT4" ShapeID="_x0000_i1042" DrawAspect="Content" ObjectID="_1459154489" r:id="rId45"/>
        </w:object>
      </w:r>
      <w:r w:rsidR="00D543C1" w:rsidRPr="00B24922">
        <w:rPr>
          <w:rFonts w:hint="eastAsia"/>
        </w:rPr>
        <w:t xml:space="preserve"> for the exterior problem</w:t>
      </w:r>
      <w:r w:rsidR="00301FA9" w:rsidRPr="00B24922">
        <w:rPr>
          <w:rFonts w:hint="eastAsia"/>
        </w:rPr>
        <w:t xml:space="preserve">. </w:t>
      </w:r>
      <w:r w:rsidRPr="00B24922">
        <w:t xml:space="preserve">By setting the field point </w:t>
      </w:r>
      <w:r w:rsidR="00F66320" w:rsidRPr="00B24922">
        <w:rPr>
          <w:position w:val="-10"/>
        </w:rPr>
        <w:object w:dxaOrig="999" w:dyaOrig="320">
          <v:shape id="_x0000_i1043" type="#_x0000_t75" style="width:49.45pt;height:15.6pt" o:ole="">
            <v:imagedata r:id="rId46" o:title=""/>
          </v:shape>
          <o:OLEObject Type="Embed" ProgID="Equation.DSMT4" ShapeID="_x0000_i1043" DrawAspect="Content" ObjectID="_1459154490" r:id="rId47"/>
        </w:object>
      </w:r>
      <w:r w:rsidRPr="00B24922">
        <w:t xml:space="preserve"> and the source </w:t>
      </w:r>
      <w:proofErr w:type="gramStart"/>
      <w:r w:rsidRPr="00B24922">
        <w:t xml:space="preserve">point </w:t>
      </w:r>
      <w:proofErr w:type="gramEnd"/>
      <w:r w:rsidR="00F248E1" w:rsidRPr="00B24922">
        <w:rPr>
          <w:position w:val="-10"/>
        </w:rPr>
        <w:object w:dxaOrig="980" w:dyaOrig="320">
          <v:shape id="_x0000_i1044" type="#_x0000_t75" style="width:48.9pt;height:15.6pt" o:ole="">
            <v:imagedata r:id="rId48" o:title=""/>
          </v:shape>
          <o:OLEObject Type="Embed" ProgID="Equation.DSMT4" ShapeID="_x0000_i1044" DrawAspect="Content" ObjectID="_1459154491" r:id="rId49"/>
        </w:object>
      </w:r>
      <w:r w:rsidRPr="00B24922">
        <w:t xml:space="preserve">, the fundamental solution </w:t>
      </w:r>
      <w:r w:rsidR="00E75C55" w:rsidRPr="00B24922">
        <w:rPr>
          <w:rFonts w:hint="eastAsia"/>
        </w:rPr>
        <w:t>using</w:t>
      </w:r>
      <w:r w:rsidRPr="00B24922">
        <w:t xml:space="preserve"> polar coordinates can be expressed by using the following degenerate kernel, </w:t>
      </w:r>
    </w:p>
    <w:tbl>
      <w:tblPr>
        <w:tblW w:w="8330" w:type="dxa"/>
        <w:tblLook w:val="01E0" w:firstRow="1" w:lastRow="1" w:firstColumn="1" w:lastColumn="1" w:noHBand="0" w:noVBand="0"/>
      </w:tblPr>
      <w:tblGrid>
        <w:gridCol w:w="7338"/>
        <w:gridCol w:w="992"/>
      </w:tblGrid>
      <w:tr w:rsidR="00855407" w:rsidRPr="00B24922" w:rsidTr="00755EEF">
        <w:tc>
          <w:tcPr>
            <w:tcW w:w="7338" w:type="dxa"/>
            <w:shd w:val="clear" w:color="auto" w:fill="auto"/>
            <w:vAlign w:val="center"/>
          </w:tcPr>
          <w:p w:rsidR="00C666F6" w:rsidRPr="00B24922" w:rsidRDefault="003A6259" w:rsidP="009449E9">
            <w:pPr>
              <w:jc w:val="center"/>
            </w:pPr>
            <w:r w:rsidRPr="00B24922">
              <w:rPr>
                <w:position w:val="-72"/>
              </w:rPr>
              <w:object w:dxaOrig="6340" w:dyaOrig="1560">
                <v:shape id="_x0000_i1045" type="#_x0000_t75" style="width:318.1pt;height:77.9pt" o:ole="">
                  <v:imagedata r:id="rId50" o:title=""/>
                </v:shape>
                <o:OLEObject Type="Embed" ProgID="Equation.DSMT4" ShapeID="_x0000_i1045" DrawAspect="Content" ObjectID="_1459154492" r:id="rId51"/>
              </w:object>
            </w:r>
          </w:p>
        </w:tc>
        <w:tc>
          <w:tcPr>
            <w:tcW w:w="992" w:type="dxa"/>
            <w:shd w:val="clear" w:color="auto" w:fill="auto"/>
            <w:vAlign w:val="center"/>
          </w:tcPr>
          <w:p w:rsidR="00C666F6" w:rsidRPr="00B24922" w:rsidRDefault="00C666F6" w:rsidP="006523AF">
            <w:pPr>
              <w:jc w:val="right"/>
            </w:pPr>
            <w:r w:rsidRPr="00B24922">
              <w:t>(</w:t>
            </w:r>
            <w:r w:rsidR="006523AF" w:rsidRPr="00B24922">
              <w:rPr>
                <w:rFonts w:hint="eastAsia"/>
              </w:rPr>
              <w:t>9</w:t>
            </w:r>
            <w:r w:rsidRPr="00B24922">
              <w:t>)</w:t>
            </w:r>
          </w:p>
        </w:tc>
      </w:tr>
    </w:tbl>
    <w:p w:rsidR="00C666F6" w:rsidRPr="00B24922" w:rsidRDefault="00C666F6" w:rsidP="00C666F6">
      <w:pPr>
        <w:ind w:firstLineChars="200" w:firstLine="480"/>
        <w:jc w:val="both"/>
      </w:pPr>
      <w:r w:rsidRPr="00B24922">
        <w:t xml:space="preserve">The unknown boundary density </w:t>
      </w:r>
      <w:r w:rsidR="003A6259" w:rsidRPr="00B24922">
        <w:rPr>
          <w:position w:val="-10"/>
        </w:rPr>
        <w:object w:dxaOrig="499" w:dyaOrig="320">
          <v:shape id="_x0000_i1046" type="#_x0000_t75" style="width:25.25pt;height:15.6pt" o:ole="">
            <v:imagedata r:id="rId52" o:title=""/>
          </v:shape>
          <o:OLEObject Type="Embed" ProgID="Equation.DSMT4" ShapeID="_x0000_i1046" DrawAspect="Content" ObjectID="_1459154493" r:id="rId53"/>
        </w:object>
      </w:r>
      <w:r w:rsidRPr="00B24922">
        <w:t xml:space="preserve"> and the given boundary condition </w:t>
      </w:r>
      <w:r w:rsidRPr="00B24922">
        <w:rPr>
          <w:position w:val="-10"/>
        </w:rPr>
        <w:object w:dxaOrig="540" w:dyaOrig="320">
          <v:shape id="_x0000_i1047" type="#_x0000_t75" style="width:27.95pt;height:15.6pt" o:ole="">
            <v:imagedata r:id="rId54" o:title=""/>
          </v:shape>
          <o:OLEObject Type="Embed" ProgID="Equation.3" ShapeID="_x0000_i1047" DrawAspect="Content" ObjectID="_1459154494" r:id="rId55"/>
        </w:object>
      </w:r>
      <w:r w:rsidRPr="00B24922">
        <w:t xml:space="preserve"> can be expanded by using Fourier </w:t>
      </w:r>
      <w:r w:rsidR="006A6BC9" w:rsidRPr="00B24922">
        <w:rPr>
          <w:rFonts w:hint="eastAsia"/>
        </w:rPr>
        <w:t>series</w:t>
      </w:r>
      <w:r w:rsidRPr="00B24922">
        <w:t xml:space="preserve"> </w:t>
      </w:r>
      <w:r w:rsidR="00301FA9" w:rsidRPr="00B24922">
        <w:rPr>
          <w:rFonts w:hint="eastAsia"/>
        </w:rPr>
        <w:t>along</w:t>
      </w:r>
      <w:r w:rsidRPr="00B24922">
        <w:t xml:space="preserve"> a circular </w:t>
      </w:r>
      <w:r w:rsidR="006A6BC9" w:rsidRPr="00B24922">
        <w:rPr>
          <w:rFonts w:hint="eastAsia"/>
        </w:rPr>
        <w:t>boundary</w:t>
      </w:r>
      <w:r w:rsidR="00906318">
        <w:rPr>
          <w:rFonts w:hint="eastAsia"/>
        </w:rPr>
        <w:t xml:space="preserve"> </w:t>
      </w:r>
      <w:r w:rsidR="00906318" w:rsidRPr="00906318">
        <w:rPr>
          <w:rFonts w:hint="eastAsia"/>
          <w:color w:val="FF0000"/>
        </w:rPr>
        <w:t>giving</w:t>
      </w:r>
    </w:p>
    <w:tbl>
      <w:tblPr>
        <w:tblW w:w="8330" w:type="dxa"/>
        <w:tblLook w:val="01E0" w:firstRow="1" w:lastRow="1" w:firstColumn="1" w:lastColumn="1" w:noHBand="0" w:noVBand="0"/>
      </w:tblPr>
      <w:tblGrid>
        <w:gridCol w:w="7338"/>
        <w:gridCol w:w="992"/>
      </w:tblGrid>
      <w:tr w:rsidR="00855407" w:rsidRPr="00B24922" w:rsidTr="00755EEF">
        <w:tc>
          <w:tcPr>
            <w:tcW w:w="7338" w:type="dxa"/>
            <w:shd w:val="clear" w:color="auto" w:fill="auto"/>
            <w:vAlign w:val="center"/>
          </w:tcPr>
          <w:p w:rsidR="00C666F6" w:rsidRPr="00B24922" w:rsidRDefault="00E81293" w:rsidP="009449E9">
            <w:pPr>
              <w:jc w:val="center"/>
            </w:pPr>
            <w:r w:rsidRPr="00B24922">
              <w:rPr>
                <w:position w:val="-28"/>
              </w:rPr>
              <w:object w:dxaOrig="5100" w:dyaOrig="680">
                <v:shape id="_x0000_i1048" type="#_x0000_t75" style="width:255.2pt;height:33.85pt" o:ole="">
                  <v:imagedata r:id="rId56" o:title=""/>
                </v:shape>
                <o:OLEObject Type="Embed" ProgID="Equation.DSMT4" ShapeID="_x0000_i1048" DrawAspect="Content" ObjectID="_1459154495" r:id="rId57"/>
              </w:object>
            </w:r>
          </w:p>
        </w:tc>
        <w:tc>
          <w:tcPr>
            <w:tcW w:w="992" w:type="dxa"/>
            <w:shd w:val="clear" w:color="auto" w:fill="auto"/>
            <w:vAlign w:val="center"/>
          </w:tcPr>
          <w:p w:rsidR="00C666F6" w:rsidRPr="00B24922" w:rsidRDefault="00C666F6" w:rsidP="006523AF">
            <w:pPr>
              <w:jc w:val="right"/>
            </w:pPr>
            <w:r w:rsidRPr="00B24922">
              <w:t>(</w:t>
            </w:r>
            <w:r w:rsidR="006523AF" w:rsidRPr="00B24922">
              <w:rPr>
                <w:rFonts w:hint="eastAsia"/>
              </w:rPr>
              <w:t>10</w:t>
            </w:r>
            <w:r w:rsidRPr="00B24922">
              <w:t>)</w:t>
            </w:r>
          </w:p>
        </w:tc>
      </w:tr>
    </w:tbl>
    <w:p w:rsidR="00C666F6" w:rsidRPr="00B24922" w:rsidRDefault="00C666F6" w:rsidP="00C666F6">
      <w:pPr>
        <w:jc w:val="both"/>
      </w:pPr>
      <w:r w:rsidRPr="00B24922">
        <w:t>and</w:t>
      </w:r>
    </w:p>
    <w:tbl>
      <w:tblPr>
        <w:tblW w:w="8330" w:type="dxa"/>
        <w:tblLook w:val="01E0" w:firstRow="1" w:lastRow="1" w:firstColumn="1" w:lastColumn="1" w:noHBand="0" w:noVBand="0"/>
      </w:tblPr>
      <w:tblGrid>
        <w:gridCol w:w="7338"/>
        <w:gridCol w:w="992"/>
      </w:tblGrid>
      <w:tr w:rsidR="00855407" w:rsidRPr="00B24922" w:rsidTr="00755EEF">
        <w:tc>
          <w:tcPr>
            <w:tcW w:w="7338" w:type="dxa"/>
            <w:shd w:val="clear" w:color="auto" w:fill="auto"/>
            <w:vAlign w:val="center"/>
          </w:tcPr>
          <w:p w:rsidR="00C666F6" w:rsidRPr="00B24922" w:rsidRDefault="003A6259" w:rsidP="009449E9">
            <w:pPr>
              <w:jc w:val="center"/>
            </w:pPr>
            <w:r w:rsidRPr="00B24922">
              <w:rPr>
                <w:position w:val="-28"/>
              </w:rPr>
              <w:object w:dxaOrig="5140" w:dyaOrig="680">
                <v:shape id="_x0000_i1049" type="#_x0000_t75" style="width:257.35pt;height:33.85pt" o:ole="">
                  <v:imagedata r:id="rId58" o:title=""/>
                </v:shape>
                <o:OLEObject Type="Embed" ProgID="Equation.DSMT4" ShapeID="_x0000_i1049" DrawAspect="Content" ObjectID="_1459154496" r:id="rId59"/>
              </w:object>
            </w:r>
            <w:r w:rsidR="00C666F6" w:rsidRPr="00B24922">
              <w:t>,</w:t>
            </w:r>
          </w:p>
        </w:tc>
        <w:tc>
          <w:tcPr>
            <w:tcW w:w="992" w:type="dxa"/>
            <w:shd w:val="clear" w:color="auto" w:fill="auto"/>
            <w:vAlign w:val="center"/>
          </w:tcPr>
          <w:p w:rsidR="00C666F6" w:rsidRPr="00B24922" w:rsidRDefault="00C666F6" w:rsidP="006523AF">
            <w:pPr>
              <w:jc w:val="right"/>
            </w:pPr>
            <w:r w:rsidRPr="00B24922">
              <w:t>(</w:t>
            </w:r>
            <w:r w:rsidR="006523AF" w:rsidRPr="00B24922">
              <w:rPr>
                <w:rFonts w:hint="eastAsia"/>
              </w:rPr>
              <w:t>11</w:t>
            </w:r>
            <w:r w:rsidRPr="00B24922">
              <w:t>)</w:t>
            </w:r>
          </w:p>
        </w:tc>
      </w:tr>
    </w:tbl>
    <w:p w:rsidR="00C666F6" w:rsidRPr="00B24922" w:rsidRDefault="00C666F6" w:rsidP="00CB615E">
      <w:pPr>
        <w:jc w:val="both"/>
      </w:pPr>
      <w:proofErr w:type="gramStart"/>
      <w:r w:rsidRPr="00B24922">
        <w:t>where</w:t>
      </w:r>
      <w:proofErr w:type="gramEnd"/>
      <w:r w:rsidRPr="00B24922">
        <w:t xml:space="preserve"> </w:t>
      </w:r>
      <w:r w:rsidRPr="00B24922">
        <w:rPr>
          <w:position w:val="-12"/>
        </w:rPr>
        <w:object w:dxaOrig="279" w:dyaOrig="360">
          <v:shape id="_x0000_i1050" type="#_x0000_t75" style="width:14.5pt;height:18.25pt" o:ole="">
            <v:imagedata r:id="rId60" o:title=""/>
          </v:shape>
          <o:OLEObject Type="Embed" ProgID="Equation.3" ShapeID="_x0000_i1050" DrawAspect="Content" ObjectID="_1459154497" r:id="rId61"/>
        </w:object>
      </w:r>
      <w:r w:rsidRPr="00B24922">
        <w:t xml:space="preserve"> and </w:t>
      </w:r>
      <w:r w:rsidRPr="00B24922">
        <w:rPr>
          <w:position w:val="-12"/>
        </w:rPr>
        <w:object w:dxaOrig="260" w:dyaOrig="360">
          <v:shape id="_x0000_i1051" type="#_x0000_t75" style="width:11.8pt;height:18.25pt" o:ole="">
            <v:imagedata r:id="rId62" o:title=""/>
          </v:shape>
          <o:OLEObject Type="Embed" ProgID="Equation.3" ShapeID="_x0000_i1051" DrawAspect="Content" ObjectID="_1459154498" r:id="rId63"/>
        </w:object>
      </w:r>
      <w:r w:rsidRPr="00B24922">
        <w:t xml:space="preserve"> are unknown coefficients,</w:t>
      </w:r>
      <w:r w:rsidR="00906318">
        <w:rPr>
          <w:rFonts w:hint="eastAsia"/>
        </w:rPr>
        <w:t xml:space="preserve"> </w:t>
      </w:r>
      <w:r w:rsidR="00906318" w:rsidRPr="00906318">
        <w:rPr>
          <w:rFonts w:hint="eastAsia"/>
          <w:color w:val="FF0000"/>
        </w:rPr>
        <w:t>and</w:t>
      </w:r>
      <w:r w:rsidRPr="00B24922">
        <w:t xml:space="preserve"> </w:t>
      </w:r>
      <w:r w:rsidRPr="00B24922">
        <w:rPr>
          <w:position w:val="-12"/>
        </w:rPr>
        <w:object w:dxaOrig="300" w:dyaOrig="360">
          <v:shape id="_x0000_i1052" type="#_x0000_t75" style="width:15.05pt;height:18.25pt" o:ole="">
            <v:imagedata r:id="rId64" o:title=""/>
          </v:shape>
          <o:OLEObject Type="Embed" ProgID="Equation.3" ShapeID="_x0000_i1052" DrawAspect="Content" ObjectID="_1459154499" r:id="rId65"/>
        </w:object>
      </w:r>
      <w:r w:rsidRPr="00B24922">
        <w:t xml:space="preserve"> </w:t>
      </w:r>
      <w:proofErr w:type="spellStart"/>
      <w:r w:rsidRPr="00B24922">
        <w:t>and</w:t>
      </w:r>
      <w:proofErr w:type="spellEnd"/>
      <w:r w:rsidRPr="00B24922">
        <w:t xml:space="preserve"> </w:t>
      </w:r>
      <w:r w:rsidRPr="00B24922">
        <w:rPr>
          <w:position w:val="-12"/>
        </w:rPr>
        <w:object w:dxaOrig="279" w:dyaOrig="360">
          <v:shape id="_x0000_i1053" type="#_x0000_t75" style="width:14.5pt;height:18.25pt" o:ole="">
            <v:imagedata r:id="rId66" o:title=""/>
          </v:shape>
          <o:OLEObject Type="Embed" ProgID="Equation.3" ShapeID="_x0000_i1053" DrawAspect="Content" ObjectID="_1459154500" r:id="rId67"/>
        </w:object>
      </w:r>
      <w:r w:rsidRPr="00B24922">
        <w:t xml:space="preserve"> are </w:t>
      </w:r>
      <w:r w:rsidR="00A4609E" w:rsidRPr="00A4609E">
        <w:rPr>
          <w:rFonts w:hint="eastAsia"/>
          <w:color w:val="FF0000"/>
        </w:rPr>
        <w:t>determined</w:t>
      </w:r>
      <w:r w:rsidRPr="00B24922">
        <w:t xml:space="preserve"> from the </w:t>
      </w:r>
      <w:proofErr w:type="spellStart"/>
      <w:r w:rsidRPr="00B24922">
        <w:t>Dirichlet</w:t>
      </w:r>
      <w:proofErr w:type="spellEnd"/>
      <w:r w:rsidRPr="00B24922">
        <w:t xml:space="preserve"> boundary condition. Equation (</w:t>
      </w:r>
      <w:r w:rsidR="008D3F0C" w:rsidRPr="00B24922">
        <w:rPr>
          <w:rFonts w:hint="eastAsia"/>
        </w:rPr>
        <w:t>8</w:t>
      </w:r>
      <w:r w:rsidRPr="00B24922">
        <w:t>) yields</w:t>
      </w:r>
    </w:p>
    <w:tbl>
      <w:tblPr>
        <w:tblW w:w="8330" w:type="dxa"/>
        <w:tblLook w:val="01E0" w:firstRow="1" w:lastRow="1" w:firstColumn="1" w:lastColumn="1" w:noHBand="0" w:noVBand="0"/>
      </w:tblPr>
      <w:tblGrid>
        <w:gridCol w:w="7338"/>
        <w:gridCol w:w="992"/>
      </w:tblGrid>
      <w:tr w:rsidR="00855407" w:rsidRPr="00B24922" w:rsidTr="00755EEF">
        <w:tc>
          <w:tcPr>
            <w:tcW w:w="7338" w:type="dxa"/>
            <w:shd w:val="clear" w:color="auto" w:fill="auto"/>
            <w:vAlign w:val="center"/>
          </w:tcPr>
          <w:p w:rsidR="00C666F6" w:rsidRPr="00B24922" w:rsidRDefault="00E0781C" w:rsidP="009449E9">
            <w:pPr>
              <w:jc w:val="center"/>
            </w:pPr>
            <w:r w:rsidRPr="00800913">
              <w:rPr>
                <w:position w:val="-30"/>
              </w:rPr>
              <w:object w:dxaOrig="6039" w:dyaOrig="720">
                <v:shape id="_x0000_i1054" type="#_x0000_t75" style="width:303.05pt;height:36pt" o:ole="">
                  <v:imagedata r:id="rId68" o:title=""/>
                </v:shape>
                <o:OLEObject Type="Embed" ProgID="Equation.DSMT4" ShapeID="_x0000_i1054" DrawAspect="Content" ObjectID="_1459154501" r:id="rId69"/>
              </w:object>
            </w:r>
            <w:r w:rsidR="00C666F6" w:rsidRPr="00B24922">
              <w:t>.</w:t>
            </w:r>
          </w:p>
        </w:tc>
        <w:tc>
          <w:tcPr>
            <w:tcW w:w="992" w:type="dxa"/>
            <w:shd w:val="clear" w:color="auto" w:fill="auto"/>
            <w:vAlign w:val="center"/>
          </w:tcPr>
          <w:p w:rsidR="00C666F6" w:rsidRPr="00B24922" w:rsidRDefault="00C666F6" w:rsidP="00516539">
            <w:pPr>
              <w:jc w:val="right"/>
            </w:pPr>
            <w:r w:rsidRPr="00B24922">
              <w:t>(1</w:t>
            </w:r>
            <w:r w:rsidR="006523AF" w:rsidRPr="00B24922">
              <w:rPr>
                <w:rFonts w:hint="eastAsia"/>
              </w:rPr>
              <w:t>2</w:t>
            </w:r>
            <w:r w:rsidRPr="00B24922">
              <w:t>)</w:t>
            </w:r>
          </w:p>
        </w:tc>
      </w:tr>
    </w:tbl>
    <w:p w:rsidR="00C666F6" w:rsidRPr="00B24922" w:rsidRDefault="001D4A3C" w:rsidP="00C666F6">
      <w:pPr>
        <w:jc w:val="both"/>
      </w:pPr>
      <w:r w:rsidRPr="00B24922">
        <w:rPr>
          <w:rFonts w:hint="eastAsia"/>
        </w:rPr>
        <w:t xml:space="preserve">From </w:t>
      </w:r>
      <w:r w:rsidR="00C666F6" w:rsidRPr="00B24922">
        <w:t>Eq</w:t>
      </w:r>
      <w:r w:rsidR="0092590E" w:rsidRPr="00B24922">
        <w:rPr>
          <w:rFonts w:hint="eastAsia"/>
        </w:rPr>
        <w:t>.</w:t>
      </w:r>
      <w:r w:rsidR="00C666F6" w:rsidRPr="00B24922">
        <w:t xml:space="preserve"> (1</w:t>
      </w:r>
      <w:r w:rsidR="008D3F0C" w:rsidRPr="00B24922">
        <w:rPr>
          <w:rFonts w:hint="eastAsia"/>
        </w:rPr>
        <w:t>2</w:t>
      </w:r>
      <w:r w:rsidR="00C666F6" w:rsidRPr="00B24922">
        <w:t>)</w:t>
      </w:r>
      <w:r w:rsidRPr="00B24922">
        <w:rPr>
          <w:rFonts w:hint="eastAsia"/>
        </w:rPr>
        <w:t xml:space="preserve">, we </w:t>
      </w:r>
      <w:r w:rsidR="00C666F6" w:rsidRPr="00B24922">
        <w:t xml:space="preserve">can determine the constant </w:t>
      </w:r>
      <w:proofErr w:type="gramStart"/>
      <w:r w:rsidR="00C666F6" w:rsidRPr="00B24922">
        <w:t xml:space="preserve">term </w:t>
      </w:r>
      <w:proofErr w:type="gramEnd"/>
      <w:r w:rsidR="00C666F6" w:rsidRPr="00B24922">
        <w:rPr>
          <w:position w:val="-12"/>
        </w:rPr>
        <w:object w:dxaOrig="660" w:dyaOrig="360">
          <v:shape id="_x0000_i1055" type="#_x0000_t75" style="width:32.8pt;height:18.25pt" o:ole="">
            <v:imagedata r:id="rId70" o:title=""/>
          </v:shape>
          <o:OLEObject Type="Embed" ProgID="Equation.3" ShapeID="_x0000_i1055" DrawAspect="Content" ObjectID="_1459154502" r:id="rId71"/>
        </w:object>
      </w:r>
      <w:r w:rsidR="00C666F6" w:rsidRPr="00B24922">
        <w:t xml:space="preserve">. By substituting the degenerate kernel </w:t>
      </w:r>
      <w:r w:rsidR="00370425" w:rsidRPr="00B24922">
        <w:rPr>
          <w:rFonts w:hint="eastAsia"/>
        </w:rPr>
        <w:t>and Eq. (11) into</w:t>
      </w:r>
      <w:r w:rsidR="00C666F6" w:rsidRPr="00B24922">
        <w:t xml:space="preserve"> Eq. (</w:t>
      </w:r>
      <w:r w:rsidR="00516539" w:rsidRPr="00B24922">
        <w:rPr>
          <w:rFonts w:hint="eastAsia"/>
        </w:rPr>
        <w:t>7</w:t>
      </w:r>
      <w:r w:rsidR="00C666F6" w:rsidRPr="00B24922">
        <w:t>), we have</w:t>
      </w:r>
    </w:p>
    <w:tbl>
      <w:tblPr>
        <w:tblW w:w="8330" w:type="dxa"/>
        <w:tblLook w:val="01E0" w:firstRow="1" w:lastRow="1" w:firstColumn="1" w:lastColumn="1" w:noHBand="0" w:noVBand="0"/>
      </w:tblPr>
      <w:tblGrid>
        <w:gridCol w:w="7338"/>
        <w:gridCol w:w="992"/>
      </w:tblGrid>
      <w:tr w:rsidR="00855407" w:rsidRPr="00B24922" w:rsidTr="00755EEF">
        <w:tc>
          <w:tcPr>
            <w:tcW w:w="7338" w:type="dxa"/>
            <w:shd w:val="clear" w:color="auto" w:fill="auto"/>
            <w:vAlign w:val="center"/>
          </w:tcPr>
          <w:p w:rsidR="00C666F6" w:rsidRPr="00B24922" w:rsidRDefault="00F12E17" w:rsidP="009449E9">
            <w:pPr>
              <w:jc w:val="center"/>
            </w:pPr>
            <w:r w:rsidRPr="00417AF4">
              <w:rPr>
                <w:position w:val="-70"/>
              </w:rPr>
              <w:object w:dxaOrig="5380" w:dyaOrig="1520">
                <v:shape id="_x0000_i1056" type="#_x0000_t75" style="width:269.2pt;height:76.3pt" o:ole="">
                  <v:imagedata r:id="rId72" o:title=""/>
                </v:shape>
                <o:OLEObject Type="Embed" ProgID="Equation.DSMT4" ShapeID="_x0000_i1056" DrawAspect="Content" ObjectID="_1459154503" r:id="rId73"/>
              </w:object>
            </w:r>
          </w:p>
        </w:tc>
        <w:tc>
          <w:tcPr>
            <w:tcW w:w="992" w:type="dxa"/>
            <w:shd w:val="clear" w:color="auto" w:fill="auto"/>
            <w:vAlign w:val="center"/>
          </w:tcPr>
          <w:p w:rsidR="00C666F6" w:rsidRPr="00B24922" w:rsidRDefault="00516539" w:rsidP="00516539">
            <w:pPr>
              <w:wordWrap w:val="0"/>
              <w:jc w:val="right"/>
            </w:pPr>
            <w:r w:rsidRPr="00B24922">
              <w:rPr>
                <w:rFonts w:hint="eastAsia"/>
              </w:rPr>
              <w:t xml:space="preserve">   </w:t>
            </w:r>
            <w:r w:rsidR="00C666F6" w:rsidRPr="00B24922">
              <w:t>(1</w:t>
            </w:r>
            <w:r w:rsidR="006523AF" w:rsidRPr="00B24922">
              <w:rPr>
                <w:rFonts w:hint="eastAsia"/>
              </w:rPr>
              <w:t>3</w:t>
            </w:r>
            <w:r w:rsidR="00C666F6" w:rsidRPr="00B24922">
              <w:t>)</w:t>
            </w:r>
          </w:p>
        </w:tc>
      </w:tr>
    </w:tbl>
    <w:p w:rsidR="00C666F6" w:rsidRPr="00B24922" w:rsidRDefault="00F12E17" w:rsidP="00C666F6">
      <w:pPr>
        <w:jc w:val="both"/>
      </w:pPr>
      <w:proofErr w:type="gramStart"/>
      <w:r>
        <w:rPr>
          <w:rFonts w:hint="eastAsia"/>
        </w:rPr>
        <w:t>where</w:t>
      </w:r>
      <w:proofErr w:type="gramEnd"/>
      <w:r>
        <w:rPr>
          <w:rFonts w:hint="eastAsia"/>
        </w:rPr>
        <w:t xml:space="preserve"> </w:t>
      </w:r>
      <w:r w:rsidR="00A4609E" w:rsidRPr="00A4609E">
        <w:rPr>
          <w:position w:val="-6"/>
        </w:rPr>
        <w:object w:dxaOrig="660" w:dyaOrig="279">
          <v:shape id="_x0000_i1057" type="#_x0000_t75" style="width:32.8pt;height:14.5pt" o:ole="">
            <v:imagedata r:id="rId74" o:title=""/>
          </v:shape>
          <o:OLEObject Type="Embed" ProgID="Equation.DSMT4" ShapeID="_x0000_i1057" DrawAspect="Content" ObjectID="_1459154504" r:id="rId75"/>
        </w:object>
      </w:r>
      <w:r w:rsidR="009E1025">
        <w:rPr>
          <w:rFonts w:hint="eastAsia"/>
        </w:rPr>
        <w:t xml:space="preserve"> </w:t>
      </w:r>
      <w:r w:rsidR="00A4609E" w:rsidRPr="00A4609E">
        <w:rPr>
          <w:rFonts w:hint="eastAsia"/>
          <w:color w:val="FF0000"/>
        </w:rPr>
        <w:t>and</w:t>
      </w:r>
      <w:r w:rsidR="00A4609E">
        <w:rPr>
          <w:rFonts w:hint="eastAsia"/>
        </w:rPr>
        <w:t xml:space="preserve"> </w:t>
      </w:r>
      <w:r w:rsidR="00A4609E" w:rsidRPr="00EF1B0D">
        <w:rPr>
          <w:position w:val="-10"/>
        </w:rPr>
        <w:object w:dxaOrig="600" w:dyaOrig="260">
          <v:shape id="_x0000_i1058" type="#_x0000_t75" style="width:30.1pt;height:12.9pt" o:ole="">
            <v:imagedata r:id="rId76" o:title=""/>
          </v:shape>
          <o:OLEObject Type="Embed" ProgID="Equation.DSMT4" ShapeID="_x0000_i1058" DrawAspect="Content" ObjectID="_1459154505" r:id="rId77"/>
        </w:object>
      </w:r>
      <w:r w:rsidR="00A4609E">
        <w:rPr>
          <w:rFonts w:hint="eastAsia"/>
        </w:rPr>
        <w:t>.</w:t>
      </w:r>
      <w:r>
        <w:rPr>
          <w:rFonts w:hint="eastAsia"/>
        </w:rPr>
        <w:t xml:space="preserve"> </w:t>
      </w:r>
      <w:r w:rsidR="00C666F6" w:rsidRPr="00B24922">
        <w:t xml:space="preserve">Therefore, all the unknown coefficients are uniquely </w:t>
      </w:r>
      <w:r w:rsidR="006A6BC9" w:rsidRPr="00B24922">
        <w:rPr>
          <w:rFonts w:hint="eastAsia"/>
        </w:rPr>
        <w:t>determin</w:t>
      </w:r>
      <w:r w:rsidR="00C666F6" w:rsidRPr="00B24922">
        <w:t>ed as follows:</w:t>
      </w:r>
    </w:p>
    <w:tbl>
      <w:tblPr>
        <w:tblW w:w="8330" w:type="dxa"/>
        <w:tblLook w:val="01E0" w:firstRow="1" w:lastRow="1" w:firstColumn="1" w:lastColumn="1" w:noHBand="0" w:noVBand="0"/>
      </w:tblPr>
      <w:tblGrid>
        <w:gridCol w:w="7338"/>
        <w:gridCol w:w="992"/>
      </w:tblGrid>
      <w:tr w:rsidR="00855407" w:rsidRPr="00B24922" w:rsidTr="00755EEF">
        <w:tc>
          <w:tcPr>
            <w:tcW w:w="7338" w:type="dxa"/>
            <w:shd w:val="clear" w:color="auto" w:fill="auto"/>
            <w:vAlign w:val="center"/>
          </w:tcPr>
          <w:p w:rsidR="00C666F6" w:rsidRPr="00B24922" w:rsidRDefault="00F12E17" w:rsidP="009449E9">
            <w:pPr>
              <w:jc w:val="center"/>
            </w:pPr>
            <w:r w:rsidRPr="00B24922">
              <w:rPr>
                <w:position w:val="-96"/>
              </w:rPr>
              <w:object w:dxaOrig="1540" w:dyaOrig="2040">
                <v:shape id="_x0000_i1059" type="#_x0000_t75" style="width:76.3pt;height:102.1pt" o:ole="">
                  <v:imagedata r:id="rId78" o:title=""/>
                </v:shape>
                <o:OLEObject Type="Embed" ProgID="Equation.DSMT4" ShapeID="_x0000_i1059" DrawAspect="Content" ObjectID="_1459154506" r:id="rId79"/>
              </w:object>
            </w:r>
          </w:p>
        </w:tc>
        <w:tc>
          <w:tcPr>
            <w:tcW w:w="992" w:type="dxa"/>
            <w:shd w:val="clear" w:color="auto" w:fill="auto"/>
            <w:vAlign w:val="center"/>
          </w:tcPr>
          <w:p w:rsidR="00C666F6" w:rsidRPr="00B24922" w:rsidRDefault="00C666F6" w:rsidP="006523AF">
            <w:pPr>
              <w:jc w:val="right"/>
            </w:pPr>
            <w:r w:rsidRPr="00B24922">
              <w:t>(1</w:t>
            </w:r>
            <w:r w:rsidR="006523AF" w:rsidRPr="00B24922">
              <w:rPr>
                <w:rFonts w:hint="eastAsia"/>
              </w:rPr>
              <w:t>4</w:t>
            </w:r>
            <w:r w:rsidRPr="00B24922">
              <w:t>)</w:t>
            </w:r>
          </w:p>
        </w:tc>
      </w:tr>
    </w:tbl>
    <w:p w:rsidR="00C666F6" w:rsidRPr="00B24922" w:rsidRDefault="00C666F6" w:rsidP="00C666F6">
      <w:pPr>
        <w:jc w:val="both"/>
      </w:pPr>
      <w:r w:rsidRPr="00B24922">
        <w:t xml:space="preserve">It is found that </w:t>
      </w:r>
      <w:r w:rsidRPr="00B24922">
        <w:rPr>
          <w:position w:val="-6"/>
        </w:rPr>
        <w:object w:dxaOrig="180" w:dyaOrig="220">
          <v:shape id="_x0000_i1060" type="#_x0000_t75" style="width:8.05pt;height:11.3pt" o:ole="">
            <v:imagedata r:id="rId80" o:title=""/>
          </v:shape>
          <o:OLEObject Type="Embed" ProgID="Equation.DSMT4" ShapeID="_x0000_i1060" DrawAspect="Content" ObjectID="_1459154507" r:id="rId81"/>
        </w:object>
      </w:r>
      <w:r w:rsidRPr="00B24922">
        <w:t xml:space="preserve"> is the c</w:t>
      </w:r>
      <w:r w:rsidR="00375DFE" w:rsidRPr="00B24922">
        <w:t xml:space="preserve">onstant term of the Dirichlet </w:t>
      </w:r>
      <w:r w:rsidR="00375DFE" w:rsidRPr="00B24922">
        <w:rPr>
          <w:rFonts w:hint="eastAsia"/>
        </w:rPr>
        <w:t>boundary condition</w:t>
      </w:r>
      <w:r w:rsidRPr="00B24922">
        <w:t xml:space="preserve">. If there is no constraint and </w:t>
      </w:r>
      <w:r w:rsidR="00301FA9" w:rsidRPr="00B24922">
        <w:rPr>
          <w:rFonts w:hint="eastAsia"/>
        </w:rPr>
        <w:t>constant</w:t>
      </w:r>
      <w:r w:rsidRPr="00B24922">
        <w:t xml:space="preserve"> </w:t>
      </w:r>
      <w:r w:rsidRPr="00B24922">
        <w:rPr>
          <w:position w:val="-6"/>
        </w:rPr>
        <w:object w:dxaOrig="180" w:dyaOrig="220">
          <v:shape id="_x0000_i1061" type="#_x0000_t75" style="width:8.05pt;height:11.3pt" o:ole="">
            <v:imagedata r:id="rId82" o:title=""/>
          </v:shape>
          <o:OLEObject Type="Embed" ProgID="Equation.DSMT4" ShapeID="_x0000_i1061" DrawAspect="Content" ObjectID="_1459154508" r:id="rId83"/>
        </w:object>
      </w:r>
      <w:r w:rsidRPr="00B24922">
        <w:t xml:space="preserve"> in Eq. (</w:t>
      </w:r>
      <w:r w:rsidR="00370425" w:rsidRPr="00B24922">
        <w:rPr>
          <w:rFonts w:hint="eastAsia"/>
        </w:rPr>
        <w:t>6</w:t>
      </w:r>
      <w:r w:rsidRPr="00B24922">
        <w:t>), Eq. (</w:t>
      </w:r>
      <w:r w:rsidR="00370425" w:rsidRPr="00B24922">
        <w:rPr>
          <w:rFonts w:hint="eastAsia"/>
        </w:rPr>
        <w:t>5</w:t>
      </w:r>
      <w:r w:rsidRPr="00B24922">
        <w:t xml:space="preserve">) alone yields </w:t>
      </w:r>
      <w:r w:rsidRPr="00B24922">
        <w:rPr>
          <w:rFonts w:hint="eastAsia"/>
        </w:rPr>
        <w:t>a</w:t>
      </w:r>
      <w:r w:rsidRPr="00B24922">
        <w:t xml:space="preserve"> non-unique solution </w:t>
      </w:r>
      <w:r w:rsidRPr="00B24922">
        <w:rPr>
          <w:position w:val="-12"/>
        </w:rPr>
        <w:object w:dxaOrig="260" w:dyaOrig="360">
          <v:shape id="_x0000_i1062" type="#_x0000_t75" style="width:11.8pt;height:18.25pt" o:ole="">
            <v:imagedata r:id="rId84" o:title=""/>
          </v:shape>
          <o:OLEObject Type="Embed" ProgID="Equation.3" ShapeID="_x0000_i1062" DrawAspect="Content" ObjectID="_1459154509" r:id="rId85"/>
        </w:object>
      </w:r>
      <w:r w:rsidRPr="00B24922">
        <w:t xml:space="preserve"> </w:t>
      </w:r>
      <w:r w:rsidRPr="00B24922">
        <w:rPr>
          <w:rFonts w:hint="eastAsia"/>
        </w:rPr>
        <w:t>from</w:t>
      </w:r>
      <w:r w:rsidRPr="00B24922">
        <w:t xml:space="preserve">  </w:t>
      </w:r>
      <w:r w:rsidR="00C90A5E" w:rsidRPr="00B24922">
        <w:rPr>
          <w:position w:val="-12"/>
        </w:rPr>
        <w:object w:dxaOrig="1460" w:dyaOrig="360">
          <v:shape id="_x0000_i1063" type="#_x0000_t75" style="width:73.6pt;height:18.25pt" o:ole="">
            <v:imagedata r:id="rId86" o:title=""/>
          </v:shape>
          <o:OLEObject Type="Embed" ProgID="Equation.DSMT4" ShapeID="_x0000_i1063" DrawAspect="Content" ObjectID="_1459154510" r:id="rId87"/>
        </w:object>
      </w:r>
      <w:r w:rsidRPr="00B24922">
        <w:t xml:space="preserve"> </w:t>
      </w:r>
      <w:r w:rsidR="00A4609E" w:rsidRPr="00A4609E">
        <w:rPr>
          <w:rFonts w:hint="eastAsia"/>
          <w:color w:val="FF0000"/>
        </w:rPr>
        <w:t>due to</w:t>
      </w:r>
      <w:r w:rsidR="00CB615E" w:rsidRPr="00B24922">
        <w:rPr>
          <w:rFonts w:hint="eastAsia"/>
        </w:rPr>
        <w:t xml:space="preserve"> </w:t>
      </w:r>
      <w:r w:rsidR="00C90A5E" w:rsidRPr="00B24922">
        <w:rPr>
          <w:position w:val="-6"/>
        </w:rPr>
        <w:object w:dxaOrig="840" w:dyaOrig="279">
          <v:shape id="_x0000_i1064" type="#_x0000_t75" style="width:41.35pt;height:14.5pt" o:ole="">
            <v:imagedata r:id="rId88" o:title=""/>
          </v:shape>
          <o:OLEObject Type="Embed" ProgID="Equation.DSMT4" ShapeID="_x0000_i1064" DrawAspect="Content" ObjectID="_1459154511" r:id="rId89"/>
        </w:object>
      </w:r>
      <w:r w:rsidR="00D543C1" w:rsidRPr="00B24922">
        <w:rPr>
          <w:rFonts w:hint="eastAsia"/>
        </w:rPr>
        <w:t xml:space="preserve"> </w:t>
      </w:r>
      <w:proofErr w:type="spellStart"/>
      <w:proofErr w:type="gramStart"/>
      <w:r w:rsidR="00D543C1" w:rsidRPr="00B24922">
        <w:rPr>
          <w:rFonts w:hint="eastAsia"/>
        </w:rPr>
        <w:t>if</w:t>
      </w:r>
      <w:proofErr w:type="spellEnd"/>
      <w:r w:rsidR="00D543C1" w:rsidRPr="00B24922">
        <w:rPr>
          <w:rFonts w:hint="eastAsia"/>
        </w:rPr>
        <w:t xml:space="preserve"> </w:t>
      </w:r>
      <w:proofErr w:type="gramEnd"/>
      <w:r w:rsidR="00D543C1" w:rsidRPr="00B24922">
        <w:rPr>
          <w:position w:val="-6"/>
        </w:rPr>
        <w:object w:dxaOrig="580" w:dyaOrig="279">
          <v:shape id="_x0000_i1065" type="#_x0000_t75" style="width:29pt;height:14.5pt" o:ole="">
            <v:imagedata r:id="rId90" o:title=""/>
          </v:shape>
          <o:OLEObject Type="Embed" ProgID="Equation.DSMT4" ShapeID="_x0000_i1065" DrawAspect="Content" ObjectID="_1459154512" r:id="rId91"/>
        </w:object>
      </w:r>
      <w:r w:rsidRPr="00B24922">
        <w:t>.</w:t>
      </w:r>
      <w:r w:rsidRPr="00B24922">
        <w:rPr>
          <w:rFonts w:hint="eastAsia"/>
        </w:rPr>
        <w:t xml:space="preserve"> </w:t>
      </w:r>
    </w:p>
    <w:p w:rsidR="00C666F6" w:rsidRPr="00B24922" w:rsidRDefault="00E44395" w:rsidP="00991769">
      <w:pPr>
        <w:ind w:firstLineChars="200" w:firstLine="480"/>
        <w:jc w:val="both"/>
      </w:pPr>
      <w:r w:rsidRPr="00B24922">
        <w:rPr>
          <w:rFonts w:hint="eastAsia"/>
        </w:rPr>
        <w:t xml:space="preserve">Since the MFS can be seen as a discrete version of </w:t>
      </w:r>
      <w:r w:rsidR="00301FA9" w:rsidRPr="00B24922">
        <w:rPr>
          <w:rFonts w:hint="eastAsia"/>
        </w:rPr>
        <w:t xml:space="preserve">the </w:t>
      </w:r>
      <w:r w:rsidR="006A6BC9" w:rsidRPr="00B24922">
        <w:rPr>
          <w:rFonts w:hint="eastAsia"/>
        </w:rPr>
        <w:t xml:space="preserve">indirect </w:t>
      </w:r>
      <w:r w:rsidRPr="00B24922">
        <w:rPr>
          <w:rFonts w:hint="eastAsia"/>
        </w:rPr>
        <w:t xml:space="preserve">BEM, we </w:t>
      </w:r>
      <w:r w:rsidR="006A6BC9" w:rsidRPr="00B24922">
        <w:rPr>
          <w:rFonts w:hint="eastAsia"/>
        </w:rPr>
        <w:t xml:space="preserve">can </w:t>
      </w:r>
      <w:r w:rsidRPr="00B24922">
        <w:rPr>
          <w:rFonts w:hint="eastAsia"/>
        </w:rPr>
        <w:t xml:space="preserve">revisit the MFS by using the degenerate kernel. In the </w:t>
      </w:r>
      <w:r w:rsidR="00DF6D12" w:rsidRPr="00DF6D12">
        <w:rPr>
          <w:rFonts w:hint="eastAsia"/>
          <w:color w:val="FF0000"/>
        </w:rPr>
        <w:t>enriched</w:t>
      </w:r>
      <w:r w:rsidR="00DF6D12">
        <w:rPr>
          <w:rFonts w:hint="eastAsia"/>
        </w:rPr>
        <w:t xml:space="preserve"> </w:t>
      </w:r>
      <w:r w:rsidRPr="00B24922">
        <w:rPr>
          <w:rFonts w:hint="eastAsia"/>
        </w:rPr>
        <w:t>MFS formulation, we have</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38"/>
        <w:gridCol w:w="1024"/>
      </w:tblGrid>
      <w:tr w:rsidR="00855407" w:rsidRPr="00B24922" w:rsidTr="00755EEF">
        <w:tc>
          <w:tcPr>
            <w:tcW w:w="7338" w:type="dxa"/>
          </w:tcPr>
          <w:p w:rsidR="00C666F6" w:rsidRPr="00B24922" w:rsidRDefault="00F66320" w:rsidP="009449E9">
            <w:pPr>
              <w:jc w:val="center"/>
            </w:pPr>
            <w:r w:rsidRPr="00B24922">
              <w:rPr>
                <w:position w:val="-28"/>
              </w:rPr>
              <w:object w:dxaOrig="2020" w:dyaOrig="720">
                <v:shape id="_x0000_i1066" type="#_x0000_t75" style="width:102.1pt;height:36.55pt" o:ole="">
                  <v:imagedata r:id="rId92" o:title=""/>
                </v:shape>
                <o:OLEObject Type="Embed" ProgID="Equation.DSMT4" ShapeID="_x0000_i1066" DrawAspect="Content" ObjectID="_1459154513" r:id="rId93"/>
              </w:object>
            </w:r>
            <w:r w:rsidR="00C666F6" w:rsidRPr="00B24922">
              <w:rPr>
                <w:rFonts w:hint="eastAsia"/>
              </w:rPr>
              <w:t>,</w:t>
            </w:r>
          </w:p>
        </w:tc>
        <w:tc>
          <w:tcPr>
            <w:tcW w:w="1024" w:type="dxa"/>
            <w:vAlign w:val="center"/>
          </w:tcPr>
          <w:p w:rsidR="00C666F6" w:rsidRPr="00B24922" w:rsidRDefault="00C666F6" w:rsidP="006523AF">
            <w:pPr>
              <w:jc w:val="right"/>
            </w:pPr>
            <w:r w:rsidRPr="00B24922">
              <w:t>(1</w:t>
            </w:r>
            <w:r w:rsidR="006523AF" w:rsidRPr="00B24922">
              <w:rPr>
                <w:rFonts w:hint="eastAsia"/>
              </w:rPr>
              <w:t>5</w:t>
            </w:r>
            <w:r w:rsidRPr="00B24922">
              <w:t>)</w:t>
            </w:r>
          </w:p>
        </w:tc>
      </w:tr>
    </w:tbl>
    <w:p w:rsidR="00E44395" w:rsidRPr="00B24922" w:rsidRDefault="00C666F6" w:rsidP="00375DFE">
      <w:pPr>
        <w:jc w:val="both"/>
      </w:pPr>
      <w:proofErr w:type="gramStart"/>
      <w:r w:rsidRPr="00B24922">
        <w:rPr>
          <w:rFonts w:hint="eastAsia"/>
        </w:rPr>
        <w:t>w</w:t>
      </w:r>
      <w:r w:rsidRPr="00B24922">
        <w:t>here</w:t>
      </w:r>
      <w:proofErr w:type="gramEnd"/>
      <w:r w:rsidRPr="00B24922">
        <w:t xml:space="preserve"> </w:t>
      </w:r>
      <w:r w:rsidRPr="00B24922">
        <w:rPr>
          <w:position w:val="-6"/>
        </w:rPr>
        <w:object w:dxaOrig="279" w:dyaOrig="279">
          <v:shape id="_x0000_i1067" type="#_x0000_t75" style="width:13.45pt;height:13.45pt" o:ole="">
            <v:imagedata r:id="rId94" o:title=""/>
          </v:shape>
          <o:OLEObject Type="Embed" ProgID="Equation.DSMT4" ShapeID="_x0000_i1067" DrawAspect="Content" ObjectID="_1459154514" r:id="rId95"/>
        </w:object>
      </w:r>
      <w:r w:rsidRPr="00B24922">
        <w:t xml:space="preserve"> is the number of source points and </w:t>
      </w:r>
      <w:r w:rsidR="000D468A" w:rsidRPr="00B24922">
        <w:rPr>
          <w:position w:val="-12"/>
        </w:rPr>
        <w:object w:dxaOrig="260" w:dyaOrig="360">
          <v:shape id="_x0000_i1068" type="#_x0000_t75" style="width:13.45pt;height:18.25pt" o:ole="">
            <v:imagedata r:id="rId96" o:title=""/>
          </v:shape>
          <o:OLEObject Type="Embed" ProgID="Equation.DSMT4" ShapeID="_x0000_i1068" DrawAspect="Content" ObjectID="_1459154515" r:id="rId97"/>
        </w:object>
      </w:r>
      <w:r w:rsidRPr="00B24922">
        <w:t xml:space="preserve"> is the</w:t>
      </w:r>
      <w:r w:rsidR="006A6BC9" w:rsidRPr="00B24922">
        <w:rPr>
          <w:rFonts w:hint="eastAsia"/>
        </w:rPr>
        <w:t xml:space="preserve"> </w:t>
      </w:r>
      <w:r w:rsidRPr="00B24922">
        <w:t>strength</w:t>
      </w:r>
      <w:r w:rsidR="00370425" w:rsidRPr="00B24922">
        <w:rPr>
          <w:rFonts w:hint="eastAsia"/>
        </w:rPr>
        <w:t xml:space="preserve"> of the </w:t>
      </w:r>
      <w:proofErr w:type="spellStart"/>
      <w:r w:rsidR="00370425" w:rsidRPr="00B24922">
        <w:rPr>
          <w:rFonts w:hint="eastAsia"/>
          <w:i/>
        </w:rPr>
        <w:t>i</w:t>
      </w:r>
      <w:r w:rsidR="00370425" w:rsidRPr="00B24922">
        <w:rPr>
          <w:rFonts w:hint="eastAsia"/>
        </w:rPr>
        <w:t>th</w:t>
      </w:r>
      <w:proofErr w:type="spellEnd"/>
      <w:r w:rsidR="00370425" w:rsidRPr="00B24922">
        <w:t xml:space="preserve"> source</w:t>
      </w:r>
      <w:r w:rsidR="00370425" w:rsidRPr="00B24922">
        <w:rPr>
          <w:rFonts w:hint="eastAsia"/>
        </w:rPr>
        <w:t>,</w:t>
      </w:r>
      <w:r w:rsidR="00370425" w:rsidRPr="00B24922">
        <w:t xml:space="preserve"> </w:t>
      </w:r>
      <w:r w:rsidR="00370425" w:rsidRPr="00B24922">
        <w:rPr>
          <w:position w:val="-12"/>
        </w:rPr>
        <w:object w:dxaOrig="1120" w:dyaOrig="360">
          <v:shape id="_x0000_i1069" type="#_x0000_t75" style="width:56.4pt;height:18.25pt" o:ole="">
            <v:imagedata r:id="rId98" o:title=""/>
          </v:shape>
          <o:OLEObject Type="Embed" ProgID="Equation.DSMT4" ShapeID="_x0000_i1069" DrawAspect="Content" ObjectID="_1459154516" r:id="rId99"/>
        </w:object>
      </w:r>
      <w:r w:rsidRPr="00B24922">
        <w:t>.</w:t>
      </w:r>
      <w:r w:rsidR="00CB615E" w:rsidRPr="00B24922">
        <w:rPr>
          <w:rFonts w:hint="eastAsia"/>
        </w:rPr>
        <w:t xml:space="preserve"> </w:t>
      </w:r>
      <w:r w:rsidR="00E44395" w:rsidRPr="00B24922">
        <w:rPr>
          <w:rFonts w:hint="eastAsia"/>
        </w:rPr>
        <w:t>By expanding the closed-form fundamental solution</w:t>
      </w:r>
      <w:proofErr w:type="gramStart"/>
      <w:r w:rsidR="00E44395" w:rsidRPr="00B24922">
        <w:rPr>
          <w:rFonts w:hint="eastAsia"/>
        </w:rPr>
        <w:t xml:space="preserve">, </w:t>
      </w:r>
      <w:proofErr w:type="gramEnd"/>
      <w:r w:rsidR="00CF1FBF" w:rsidRPr="00B24922">
        <w:rPr>
          <w:position w:val="-10"/>
        </w:rPr>
        <w:object w:dxaOrig="820" w:dyaOrig="360">
          <v:shape id="_x0000_i1070" type="#_x0000_t75" style="width:40.3pt;height:18.25pt" o:ole="">
            <v:imagedata r:id="rId100" o:title=""/>
          </v:shape>
          <o:OLEObject Type="Embed" ProgID="Equation.DSMT4" ShapeID="_x0000_i1070" DrawAspect="Content" ObjectID="_1459154517" r:id="rId101"/>
        </w:object>
      </w:r>
      <w:r w:rsidR="00E44395" w:rsidRPr="00B24922">
        <w:rPr>
          <w:rFonts w:hint="eastAsia"/>
        </w:rPr>
        <w:t>, into the degenerate kernel in Eq. (1</w:t>
      </w:r>
      <w:r w:rsidR="00C6567B" w:rsidRPr="00B24922">
        <w:rPr>
          <w:rFonts w:hint="eastAsia"/>
        </w:rPr>
        <w:t>5</w:t>
      </w:r>
      <w:r w:rsidR="00E44395" w:rsidRPr="00B24922">
        <w:rPr>
          <w:rFonts w:hint="eastAsia"/>
        </w:rPr>
        <w:t xml:space="preserve">) for </w:t>
      </w:r>
      <w:r w:rsidR="00E44395" w:rsidRPr="00B24922">
        <w:rPr>
          <w:position w:val="-10"/>
        </w:rPr>
        <w:object w:dxaOrig="499" w:dyaOrig="320">
          <v:shape id="_x0000_i1071" type="#_x0000_t75" style="width:25.25pt;height:15.6pt" o:ole="">
            <v:imagedata r:id="rId102" o:title=""/>
          </v:shape>
          <o:OLEObject Type="Embed" ProgID="Equation.DSMT4" ShapeID="_x0000_i1071" DrawAspect="Content" ObjectID="_1459154518" r:id="rId103"/>
        </w:object>
      </w:r>
      <w:r w:rsidR="00E44395" w:rsidRPr="00B24922">
        <w:rPr>
          <w:rFonts w:hint="eastAsia"/>
        </w:rPr>
        <w:t>, we have</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38"/>
        <w:gridCol w:w="1024"/>
      </w:tblGrid>
      <w:tr w:rsidR="00855407" w:rsidRPr="00B24922" w:rsidTr="00755EEF">
        <w:tc>
          <w:tcPr>
            <w:tcW w:w="7338" w:type="dxa"/>
          </w:tcPr>
          <w:p w:rsidR="00C666F6" w:rsidRPr="00B24922" w:rsidRDefault="004E2288" w:rsidP="009449E9">
            <w:pPr>
              <w:jc w:val="center"/>
            </w:pPr>
            <w:r w:rsidRPr="00B24922">
              <w:rPr>
                <w:position w:val="-36"/>
              </w:rPr>
              <w:object w:dxaOrig="6140" w:dyaOrig="880">
                <v:shape id="_x0000_i1072" type="#_x0000_t75" style="width:306.8pt;height:44.05pt" o:ole="">
                  <v:imagedata r:id="rId104" o:title=""/>
                </v:shape>
                <o:OLEObject Type="Embed" ProgID="Equation.DSMT4" ShapeID="_x0000_i1072" DrawAspect="Content" ObjectID="_1459154519" r:id="rId105"/>
              </w:object>
            </w:r>
          </w:p>
        </w:tc>
        <w:tc>
          <w:tcPr>
            <w:tcW w:w="1024" w:type="dxa"/>
            <w:vAlign w:val="center"/>
          </w:tcPr>
          <w:p w:rsidR="00C666F6" w:rsidRPr="00B24922" w:rsidRDefault="00C666F6" w:rsidP="006523AF">
            <w:pPr>
              <w:jc w:val="right"/>
            </w:pPr>
            <w:r w:rsidRPr="00B24922">
              <w:t>(1</w:t>
            </w:r>
            <w:r w:rsidR="006523AF" w:rsidRPr="00B24922">
              <w:rPr>
                <w:rFonts w:hint="eastAsia"/>
              </w:rPr>
              <w:t>6</w:t>
            </w:r>
            <w:r w:rsidRPr="00B24922">
              <w:t>)</w:t>
            </w:r>
          </w:p>
        </w:tc>
      </w:tr>
      <w:tr w:rsidR="00E75C55" w:rsidRPr="00B24922" w:rsidTr="00755EEF">
        <w:tc>
          <w:tcPr>
            <w:tcW w:w="7338" w:type="dxa"/>
          </w:tcPr>
          <w:p w:rsidR="00E75C55" w:rsidRPr="00B24922" w:rsidRDefault="00E75C55" w:rsidP="00E75C55">
            <w:pPr>
              <w:jc w:val="both"/>
            </w:pPr>
            <w:r w:rsidRPr="00B24922">
              <w:rPr>
                <w:rFonts w:hint="eastAsia"/>
              </w:rPr>
              <w:t>After rearranging the term, we have</w:t>
            </w:r>
          </w:p>
        </w:tc>
        <w:tc>
          <w:tcPr>
            <w:tcW w:w="1024" w:type="dxa"/>
            <w:vAlign w:val="center"/>
          </w:tcPr>
          <w:p w:rsidR="00E75C55" w:rsidRPr="00B24922" w:rsidRDefault="00E75C55" w:rsidP="006523AF">
            <w:pPr>
              <w:jc w:val="right"/>
            </w:pPr>
          </w:p>
        </w:tc>
      </w:tr>
      <w:tr w:rsidR="00855407" w:rsidRPr="00B24922" w:rsidTr="00755EEF">
        <w:tc>
          <w:tcPr>
            <w:tcW w:w="7338" w:type="dxa"/>
          </w:tcPr>
          <w:p w:rsidR="00C666F6" w:rsidRPr="00B24922" w:rsidRDefault="00D543C1" w:rsidP="009449E9">
            <w:pPr>
              <w:jc w:val="center"/>
            </w:pPr>
            <w:r w:rsidRPr="00B24922">
              <w:rPr>
                <w:position w:val="-28"/>
              </w:rPr>
              <w:object w:dxaOrig="5500" w:dyaOrig="780">
                <v:shape id="_x0000_i1073" type="#_x0000_t75" style="width:275.1pt;height:39.2pt" o:ole="">
                  <v:imagedata r:id="rId106" o:title=""/>
                </v:shape>
                <o:OLEObject Type="Embed" ProgID="Equation.DSMT4" ShapeID="_x0000_i1073" DrawAspect="Content" ObjectID="_1459154520" r:id="rId107"/>
              </w:object>
            </w:r>
          </w:p>
        </w:tc>
        <w:tc>
          <w:tcPr>
            <w:tcW w:w="1024" w:type="dxa"/>
            <w:vAlign w:val="center"/>
          </w:tcPr>
          <w:p w:rsidR="00C666F6" w:rsidRPr="00B24922" w:rsidRDefault="008D3F0C" w:rsidP="006523AF">
            <w:pPr>
              <w:jc w:val="right"/>
            </w:pPr>
            <w:r w:rsidRPr="00B24922">
              <w:t>(1</w:t>
            </w:r>
            <w:r w:rsidR="006523AF" w:rsidRPr="00B24922">
              <w:rPr>
                <w:rFonts w:hint="eastAsia"/>
              </w:rPr>
              <w:t>7</w:t>
            </w:r>
            <w:r w:rsidR="00C666F6" w:rsidRPr="00B24922">
              <w:t>)</w:t>
            </w:r>
          </w:p>
        </w:tc>
      </w:tr>
    </w:tbl>
    <w:p w:rsidR="00C666F6" w:rsidRPr="00B24922" w:rsidRDefault="00E75C55" w:rsidP="00A163FD">
      <w:r w:rsidRPr="00B24922">
        <w:rPr>
          <w:rFonts w:hint="eastAsia"/>
        </w:rPr>
        <w:t xml:space="preserve">By </w:t>
      </w:r>
      <w:r w:rsidR="00C666F6" w:rsidRPr="00B24922">
        <w:t>compar</w:t>
      </w:r>
      <w:r w:rsidR="00C666F6" w:rsidRPr="00B24922">
        <w:rPr>
          <w:rFonts w:hint="eastAsia"/>
        </w:rPr>
        <w:t>ing</w:t>
      </w:r>
      <w:r w:rsidR="00C666F6" w:rsidRPr="00B24922">
        <w:t xml:space="preserve"> </w:t>
      </w:r>
      <w:r w:rsidR="001D1C6E" w:rsidRPr="00B24922">
        <w:rPr>
          <w:rFonts w:hint="eastAsia"/>
        </w:rPr>
        <w:t>E</w:t>
      </w:r>
      <w:r w:rsidR="00C666F6" w:rsidRPr="00B24922">
        <w:rPr>
          <w:rFonts w:hint="eastAsia"/>
        </w:rPr>
        <w:t>q</w:t>
      </w:r>
      <w:r w:rsidR="001D1C6E" w:rsidRPr="00B24922">
        <w:rPr>
          <w:rFonts w:hint="eastAsia"/>
        </w:rPr>
        <w:t>.</w:t>
      </w:r>
      <w:r w:rsidR="00C666F6" w:rsidRPr="00B24922">
        <w:rPr>
          <w:rFonts w:hint="eastAsia"/>
        </w:rPr>
        <w:t xml:space="preserve"> </w:t>
      </w:r>
      <w:r w:rsidR="00C666F6" w:rsidRPr="00B24922">
        <w:t>(</w:t>
      </w:r>
      <w:r w:rsidR="00633618" w:rsidRPr="00B24922">
        <w:rPr>
          <w:rFonts w:hint="eastAsia"/>
        </w:rPr>
        <w:t>1</w:t>
      </w:r>
      <w:r w:rsidR="00C6567B" w:rsidRPr="00B24922">
        <w:rPr>
          <w:rFonts w:hint="eastAsia"/>
        </w:rPr>
        <w:t>1</w:t>
      </w:r>
      <w:r w:rsidR="00C666F6" w:rsidRPr="00B24922">
        <w:t>)</w:t>
      </w:r>
      <w:r w:rsidR="00C666F6" w:rsidRPr="00B24922">
        <w:rPr>
          <w:rFonts w:hint="eastAsia"/>
        </w:rPr>
        <w:t xml:space="preserve"> </w:t>
      </w:r>
      <w:r w:rsidR="006A6BC9" w:rsidRPr="00B24922">
        <w:rPr>
          <w:rFonts w:hint="eastAsia"/>
        </w:rPr>
        <w:t>with</w:t>
      </w:r>
      <w:r w:rsidR="00C666F6" w:rsidRPr="00B24922">
        <w:rPr>
          <w:rFonts w:hint="eastAsia"/>
        </w:rPr>
        <w:t xml:space="preserve"> </w:t>
      </w:r>
      <w:r w:rsidR="001D1C6E" w:rsidRPr="00B24922">
        <w:rPr>
          <w:rFonts w:hint="eastAsia"/>
        </w:rPr>
        <w:t>E</w:t>
      </w:r>
      <w:r w:rsidR="006A6BC9" w:rsidRPr="00B24922">
        <w:rPr>
          <w:rFonts w:hint="eastAsia"/>
        </w:rPr>
        <w:t>q</w:t>
      </w:r>
      <w:r w:rsidR="001D1C6E" w:rsidRPr="00B24922">
        <w:rPr>
          <w:rFonts w:hint="eastAsia"/>
        </w:rPr>
        <w:t>.</w:t>
      </w:r>
      <w:r w:rsidR="006A6BC9" w:rsidRPr="00B24922">
        <w:rPr>
          <w:rFonts w:hint="eastAsia"/>
        </w:rPr>
        <w:t xml:space="preserve"> </w:t>
      </w:r>
      <w:r w:rsidR="00C666F6" w:rsidRPr="00B24922">
        <w:t>(1</w:t>
      </w:r>
      <w:r w:rsidR="00C6567B" w:rsidRPr="00B24922">
        <w:rPr>
          <w:rFonts w:hint="eastAsia"/>
        </w:rPr>
        <w:t>7</w:t>
      </w:r>
      <w:r w:rsidR="00C666F6" w:rsidRPr="00B24922">
        <w:t>),</w:t>
      </w:r>
      <w:r w:rsidR="00C666F6" w:rsidRPr="00B24922">
        <w:rPr>
          <w:rFonts w:hint="eastAsia"/>
        </w:rPr>
        <w:t xml:space="preserve"> it is found</w:t>
      </w:r>
      <w:r w:rsidR="00286B0F" w:rsidRPr="00B24922">
        <w:rPr>
          <w:rFonts w:hint="eastAsia"/>
        </w:rPr>
        <w:t xml:space="preserve"> that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38"/>
        <w:gridCol w:w="1024"/>
      </w:tblGrid>
      <w:tr w:rsidR="00855407" w:rsidRPr="00B24922" w:rsidTr="00755EEF">
        <w:tc>
          <w:tcPr>
            <w:tcW w:w="7338" w:type="dxa"/>
          </w:tcPr>
          <w:p w:rsidR="00C666F6" w:rsidRPr="00B24922" w:rsidRDefault="00D543C1" w:rsidP="009449E9">
            <w:pPr>
              <w:jc w:val="center"/>
            </w:pPr>
            <w:r w:rsidRPr="00B24922">
              <w:rPr>
                <w:position w:val="-28"/>
              </w:rPr>
              <w:object w:dxaOrig="1600" w:dyaOrig="680">
                <v:shape id="_x0000_i1074" type="#_x0000_t75" style="width:80.05pt;height:33.85pt" o:ole="">
                  <v:imagedata r:id="rId108" o:title=""/>
                </v:shape>
                <o:OLEObject Type="Embed" ProgID="Equation.DSMT4" ShapeID="_x0000_i1074" DrawAspect="Content" ObjectID="_1459154521" r:id="rId109"/>
              </w:object>
            </w:r>
          </w:p>
        </w:tc>
        <w:tc>
          <w:tcPr>
            <w:tcW w:w="1024" w:type="dxa"/>
            <w:vAlign w:val="center"/>
          </w:tcPr>
          <w:p w:rsidR="00C666F6" w:rsidRPr="00B24922" w:rsidRDefault="00C666F6" w:rsidP="006523AF">
            <w:pPr>
              <w:jc w:val="right"/>
            </w:pPr>
            <w:r w:rsidRPr="00B24922">
              <w:t>(1</w:t>
            </w:r>
            <w:r w:rsidR="006523AF" w:rsidRPr="00B24922">
              <w:rPr>
                <w:rFonts w:hint="eastAsia"/>
              </w:rPr>
              <w:t>8</w:t>
            </w:r>
            <w:r w:rsidRPr="00B24922">
              <w:t>)</w:t>
            </w:r>
          </w:p>
        </w:tc>
      </w:tr>
    </w:tbl>
    <w:p w:rsidR="00C666F6" w:rsidRPr="00B24922" w:rsidRDefault="00C666F6" w:rsidP="00C666F6">
      <w:proofErr w:type="gramStart"/>
      <w:r w:rsidRPr="00B24922">
        <w:t>when</w:t>
      </w:r>
      <w:proofErr w:type="gramEnd"/>
      <w:r w:rsidRPr="00B24922">
        <w:t xml:space="preserve"> </w:t>
      </w:r>
      <w:r w:rsidR="00633618" w:rsidRPr="00B24922">
        <w:rPr>
          <w:rFonts w:hint="eastAsia"/>
        </w:rPr>
        <w:t xml:space="preserve">the source distribution </w:t>
      </w:r>
      <w:r w:rsidR="00906318" w:rsidRPr="00906318">
        <w:rPr>
          <w:rFonts w:hint="eastAsia"/>
          <w:color w:val="FF0000"/>
        </w:rPr>
        <w:t>is</w:t>
      </w:r>
      <w:r w:rsidR="001D4A3C" w:rsidRPr="00B24922">
        <w:rPr>
          <w:rFonts w:hint="eastAsia"/>
        </w:rPr>
        <w:t xml:space="preserve"> on</w:t>
      </w:r>
      <w:r w:rsidR="00633618" w:rsidRPr="00B24922">
        <w:rPr>
          <w:rFonts w:hint="eastAsia"/>
        </w:rPr>
        <w:t xml:space="preserve"> </w:t>
      </w:r>
      <w:r w:rsidRPr="00B24922">
        <w:rPr>
          <w:position w:val="-4"/>
        </w:rPr>
        <w:object w:dxaOrig="560" w:dyaOrig="260">
          <v:shape id="_x0000_i1075" type="#_x0000_t75" style="width:27.95pt;height:11.8pt" o:ole="">
            <v:imagedata r:id="rId110" o:title=""/>
          </v:shape>
          <o:OLEObject Type="Embed" ProgID="Equation.DSMT4" ShapeID="_x0000_i1075" DrawAspect="Content" ObjectID="_1459154522" r:id="rId111"/>
        </w:object>
      </w:r>
      <w:r w:rsidR="00D543C1" w:rsidRPr="00B24922">
        <w:rPr>
          <w:rFonts w:hint="eastAsia"/>
        </w:rPr>
        <w:t xml:space="preserve"> (</w:t>
      </w:r>
      <w:r w:rsidR="00F17E1F" w:rsidRPr="00B24922">
        <w:rPr>
          <w:position w:val="-6"/>
        </w:rPr>
        <w:object w:dxaOrig="520" w:dyaOrig="279">
          <v:shape id="_x0000_i1076" type="#_x0000_t75" style="width:25.25pt;height:14.5pt" o:ole="">
            <v:imagedata r:id="rId112" o:title=""/>
          </v:shape>
          <o:OLEObject Type="Embed" ProgID="Equation.DSMT4" ShapeID="_x0000_i1076" DrawAspect="Content" ObjectID="_1459154523" r:id="rId113"/>
        </w:object>
      </w:r>
      <w:r w:rsidR="00F17E1F" w:rsidRPr="00B24922">
        <w:rPr>
          <w:rFonts w:hint="eastAsia"/>
        </w:rPr>
        <w:t>)</w:t>
      </w:r>
      <w:r w:rsidR="0022060B" w:rsidRPr="0022060B">
        <w:rPr>
          <w:rFonts w:hint="eastAsia"/>
          <w:color w:val="FF0000"/>
        </w:rPr>
        <w:t>.</w:t>
      </w:r>
      <w:r w:rsidR="00A4609E">
        <w:rPr>
          <w:rFonts w:hint="eastAsia"/>
        </w:rPr>
        <w:t xml:space="preserve"> </w:t>
      </w:r>
      <w:r w:rsidRPr="0022060B">
        <w:rPr>
          <w:color w:val="FF0000"/>
        </w:rPr>
        <w:t>Eq</w:t>
      </w:r>
      <w:r w:rsidR="0022060B" w:rsidRPr="0022060B">
        <w:rPr>
          <w:rFonts w:hint="eastAsia"/>
          <w:color w:val="FF0000"/>
        </w:rPr>
        <w:t>uation</w:t>
      </w:r>
      <w:r w:rsidRPr="00B24922">
        <w:t xml:space="preserve"> (1</w:t>
      </w:r>
      <w:r w:rsidR="00C6567B" w:rsidRPr="00B24922">
        <w:rPr>
          <w:rFonts w:hint="eastAsia"/>
        </w:rPr>
        <w:t>8</w:t>
      </w:r>
      <w:r w:rsidRPr="00B24922">
        <w:t>) become</w:t>
      </w:r>
      <w:r w:rsidR="00633618" w:rsidRPr="00B24922">
        <w:rPr>
          <w:rFonts w:hint="eastAsia"/>
        </w:rPr>
        <w:t>s</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38"/>
        <w:gridCol w:w="1024"/>
      </w:tblGrid>
      <w:tr w:rsidR="00855407" w:rsidRPr="00B24922" w:rsidTr="00755EEF">
        <w:tc>
          <w:tcPr>
            <w:tcW w:w="7338" w:type="dxa"/>
          </w:tcPr>
          <w:p w:rsidR="00C666F6" w:rsidRPr="00B24922" w:rsidRDefault="00F66320" w:rsidP="009449E9">
            <w:pPr>
              <w:jc w:val="center"/>
            </w:pPr>
            <w:r w:rsidRPr="00B24922">
              <w:rPr>
                <w:position w:val="-28"/>
              </w:rPr>
              <w:object w:dxaOrig="1320" w:dyaOrig="680">
                <v:shape id="_x0000_i1077" type="#_x0000_t75" style="width:65pt;height:34.4pt" o:ole="">
                  <v:imagedata r:id="rId114" o:title=""/>
                </v:shape>
                <o:OLEObject Type="Embed" ProgID="Equation.DSMT4" ShapeID="_x0000_i1077" DrawAspect="Content" ObjectID="_1459154524" r:id="rId115"/>
              </w:object>
            </w:r>
          </w:p>
        </w:tc>
        <w:tc>
          <w:tcPr>
            <w:tcW w:w="1024" w:type="dxa"/>
            <w:vAlign w:val="center"/>
          </w:tcPr>
          <w:p w:rsidR="00C666F6" w:rsidRPr="00B24922" w:rsidRDefault="00C666F6" w:rsidP="006523AF">
            <w:pPr>
              <w:jc w:val="right"/>
            </w:pPr>
            <w:r w:rsidRPr="00B24922">
              <w:t>(1</w:t>
            </w:r>
            <w:r w:rsidR="006523AF" w:rsidRPr="00B24922">
              <w:rPr>
                <w:rFonts w:hint="eastAsia"/>
              </w:rPr>
              <w:t>9</w:t>
            </w:r>
            <w:r w:rsidRPr="00B24922">
              <w:t>)</w:t>
            </w:r>
          </w:p>
        </w:tc>
      </w:tr>
    </w:tbl>
    <w:p w:rsidR="0053661F" w:rsidRPr="00B24922" w:rsidRDefault="00C666F6" w:rsidP="00F17E1F">
      <w:pPr>
        <w:jc w:val="both"/>
      </w:pPr>
      <w:r w:rsidRPr="00B24922">
        <w:rPr>
          <w:rFonts w:hint="eastAsia"/>
        </w:rPr>
        <w:t xml:space="preserve">According to the </w:t>
      </w:r>
      <w:proofErr w:type="spellStart"/>
      <w:r w:rsidRPr="00B24922">
        <w:t>Fredholm</w:t>
      </w:r>
      <w:proofErr w:type="spellEnd"/>
      <w:r w:rsidRPr="00B24922">
        <w:t xml:space="preserve"> alternative theorem</w:t>
      </w:r>
      <w:r w:rsidRPr="00B24922">
        <w:rPr>
          <w:rFonts w:hint="eastAsia"/>
        </w:rPr>
        <w:t>,</w:t>
      </w:r>
      <w:r w:rsidRPr="00B24922">
        <w:t xml:space="preserve"> </w:t>
      </w:r>
      <w:r w:rsidRPr="00B24922">
        <w:rPr>
          <w:position w:val="-12"/>
        </w:rPr>
        <w:object w:dxaOrig="680" w:dyaOrig="360">
          <v:shape id="_x0000_i1078" type="#_x0000_t75" style="width:34.4pt;height:18.25pt" o:ole="">
            <v:imagedata r:id="rId116" o:title=""/>
          </v:shape>
          <o:OLEObject Type="Embed" ProgID="Equation.DSMT4" ShapeID="_x0000_i1078" DrawAspect="Content" ObjectID="_1459154525" r:id="rId117"/>
        </w:object>
      </w:r>
      <w:r w:rsidRPr="00B24922">
        <w:t xml:space="preserve"> is </w:t>
      </w:r>
      <w:r w:rsidR="00633618" w:rsidRPr="00B24922">
        <w:rPr>
          <w:rFonts w:hint="eastAsia"/>
        </w:rPr>
        <w:t xml:space="preserve">the case </w:t>
      </w:r>
      <w:r w:rsidR="00696F8A" w:rsidRPr="00B24922">
        <w:rPr>
          <w:rFonts w:hint="eastAsia"/>
        </w:rPr>
        <w:t xml:space="preserve">of </w:t>
      </w:r>
      <w:r w:rsidRPr="00B24922">
        <w:t xml:space="preserve">infinite </w:t>
      </w:r>
      <w:r w:rsidRPr="00906318">
        <w:rPr>
          <w:color w:val="FF0000"/>
        </w:rPr>
        <w:t>solution</w:t>
      </w:r>
      <w:r w:rsidR="00906318" w:rsidRPr="00906318">
        <w:rPr>
          <w:rFonts w:hint="eastAsia"/>
          <w:color w:val="FF0000"/>
        </w:rPr>
        <w:t>s</w:t>
      </w:r>
      <w:r w:rsidRPr="00B24922">
        <w:rPr>
          <w:rFonts w:hint="eastAsia"/>
        </w:rPr>
        <w:t xml:space="preserve">, </w:t>
      </w:r>
      <w:r w:rsidR="00A4609E" w:rsidRPr="00A4609E">
        <w:rPr>
          <w:rFonts w:hint="eastAsia"/>
          <w:color w:val="FF0000"/>
        </w:rPr>
        <w:t>while</w:t>
      </w:r>
      <w:r w:rsidRPr="00B24922">
        <w:t xml:space="preserve"> </w:t>
      </w:r>
      <w:r w:rsidR="00286B0F" w:rsidRPr="00B24922">
        <w:rPr>
          <w:position w:val="-12"/>
        </w:rPr>
        <w:object w:dxaOrig="680" w:dyaOrig="360">
          <v:shape id="_x0000_i1079" type="#_x0000_t75" style="width:33.85pt;height:18.25pt" o:ole="">
            <v:imagedata r:id="rId118" o:title=""/>
          </v:shape>
          <o:OLEObject Type="Embed" ProgID="Equation.DSMT4" ShapeID="_x0000_i1079" DrawAspect="Content" ObjectID="_1459154526" r:id="rId119"/>
        </w:object>
      </w:r>
      <w:r w:rsidRPr="00B24922">
        <w:t xml:space="preserve"> is </w:t>
      </w:r>
      <w:r w:rsidR="00696F8A" w:rsidRPr="00B24922">
        <w:rPr>
          <w:rFonts w:hint="eastAsia"/>
        </w:rPr>
        <w:t xml:space="preserve">the case of </w:t>
      </w:r>
      <w:r w:rsidRPr="00B24922">
        <w:t>no solution.</w:t>
      </w:r>
      <w:r w:rsidR="006A6BC9" w:rsidRPr="00B24922">
        <w:rPr>
          <w:rFonts w:hint="eastAsia"/>
        </w:rPr>
        <w:t xml:space="preserve"> Whatever </w:t>
      </w:r>
      <w:r w:rsidR="006A6BC9" w:rsidRPr="00B24922">
        <w:rPr>
          <w:position w:val="-12"/>
        </w:rPr>
        <w:object w:dxaOrig="300" w:dyaOrig="360">
          <v:shape id="_x0000_i1080" type="#_x0000_t75" style="width:15.05pt;height:18.25pt" o:ole="">
            <v:imagedata r:id="rId120" o:title=""/>
          </v:shape>
          <o:OLEObject Type="Embed" ProgID="Equation.DSMT4" ShapeID="_x0000_i1080" DrawAspect="Content" ObjectID="_1459154527" r:id="rId121"/>
        </w:object>
      </w:r>
      <w:r w:rsidR="006A6BC9" w:rsidRPr="00B24922">
        <w:rPr>
          <w:rFonts w:hint="eastAsia"/>
        </w:rPr>
        <w:t xml:space="preserve"> </w:t>
      </w:r>
      <w:r w:rsidR="00696F8A" w:rsidRPr="00B24922">
        <w:rPr>
          <w:rFonts w:hint="eastAsia"/>
        </w:rPr>
        <w:t>is</w:t>
      </w:r>
      <w:r w:rsidR="006A6BC9" w:rsidRPr="00B24922">
        <w:rPr>
          <w:rFonts w:hint="eastAsia"/>
        </w:rPr>
        <w:t>,</w:t>
      </w:r>
      <w:r w:rsidRPr="00B24922">
        <w:t xml:space="preserve"> </w:t>
      </w:r>
      <w:r w:rsidR="006A6BC9" w:rsidRPr="00B24922">
        <w:rPr>
          <w:rFonts w:hint="eastAsia"/>
        </w:rPr>
        <w:t>i</w:t>
      </w:r>
      <w:r w:rsidR="00940E73" w:rsidRPr="00B24922">
        <w:rPr>
          <w:rFonts w:hint="eastAsia"/>
        </w:rPr>
        <w:t>t i</w:t>
      </w:r>
      <w:r w:rsidR="00633618" w:rsidRPr="00B24922">
        <w:rPr>
          <w:rFonts w:hint="eastAsia"/>
        </w:rPr>
        <w:t>ndicates</w:t>
      </w:r>
      <w:r w:rsidR="00940E73" w:rsidRPr="00B24922">
        <w:rPr>
          <w:rFonts w:hint="eastAsia"/>
        </w:rPr>
        <w:t xml:space="preserve"> that </w:t>
      </w:r>
      <w:r w:rsidR="00940E73" w:rsidRPr="00B24922">
        <w:rPr>
          <w:rFonts w:hint="eastAsia"/>
        </w:rPr>
        <w:lastRenderedPageBreak/>
        <w:t>Eq. (</w:t>
      </w:r>
      <w:r w:rsidR="0058092E" w:rsidRPr="00B24922">
        <w:rPr>
          <w:rFonts w:hint="eastAsia"/>
        </w:rPr>
        <w:t>1</w:t>
      </w:r>
      <w:r w:rsidR="00C6567B" w:rsidRPr="00B24922">
        <w:rPr>
          <w:rFonts w:hint="eastAsia"/>
        </w:rPr>
        <w:t>5</w:t>
      </w:r>
      <w:r w:rsidR="00940E73" w:rsidRPr="00B24922">
        <w:rPr>
          <w:rFonts w:hint="eastAsia"/>
        </w:rPr>
        <w:t>) is neither sufficient nor necessary</w:t>
      </w:r>
      <w:r w:rsidR="00633618" w:rsidRPr="00B24922">
        <w:rPr>
          <w:rFonts w:hint="eastAsia"/>
        </w:rPr>
        <w:t xml:space="preserve"> to ensure a unique solution</w:t>
      </w:r>
      <w:r w:rsidR="00940E73" w:rsidRPr="00B24922">
        <w:rPr>
          <w:rFonts w:hint="eastAsia"/>
        </w:rPr>
        <w:t>.</w:t>
      </w:r>
      <w:r w:rsidRPr="00B24922">
        <w:t xml:space="preserve"> </w:t>
      </w:r>
      <w:r w:rsidR="00633618" w:rsidRPr="00B24922">
        <w:rPr>
          <w:rFonts w:hint="eastAsia"/>
        </w:rPr>
        <w:t>Equation (1</w:t>
      </w:r>
      <w:r w:rsidR="00C6567B" w:rsidRPr="00B24922">
        <w:rPr>
          <w:rFonts w:hint="eastAsia"/>
        </w:rPr>
        <w:t>9</w:t>
      </w:r>
      <w:r w:rsidR="00633618" w:rsidRPr="00B24922">
        <w:rPr>
          <w:rFonts w:hint="eastAsia"/>
        </w:rPr>
        <w:t xml:space="preserve">) shows that we </w:t>
      </w:r>
      <w:r w:rsidR="00633618" w:rsidRPr="00B800F3">
        <w:rPr>
          <w:rFonts w:hint="eastAsia"/>
          <w:color w:val="FF0000"/>
        </w:rPr>
        <w:t>cannot</w:t>
      </w:r>
      <w:r w:rsidR="00633618" w:rsidRPr="00B24922">
        <w:rPr>
          <w:rFonts w:hint="eastAsia"/>
        </w:rPr>
        <w:t xml:space="preserve"> determine the </w:t>
      </w:r>
      <w:proofErr w:type="gramStart"/>
      <w:r w:rsidR="00633618" w:rsidRPr="00B24922">
        <w:rPr>
          <w:rFonts w:hint="eastAsia"/>
        </w:rPr>
        <w:t xml:space="preserve">term </w:t>
      </w:r>
      <w:proofErr w:type="gramEnd"/>
      <w:r w:rsidR="00F66320" w:rsidRPr="00B24922">
        <w:rPr>
          <w:position w:val="-28"/>
        </w:rPr>
        <w:object w:dxaOrig="580" w:dyaOrig="680">
          <v:shape id="_x0000_i1081" type="#_x0000_t75" style="width:29pt;height:33.85pt" o:ole="">
            <v:imagedata r:id="rId122" o:title=""/>
          </v:shape>
          <o:OLEObject Type="Embed" ProgID="Equation.DSMT4" ShapeID="_x0000_i1081" DrawAspect="Content" ObjectID="_1459154528" r:id="rId123"/>
        </w:object>
      </w:r>
      <w:r w:rsidR="00F17E1F" w:rsidRPr="00B24922">
        <w:rPr>
          <w:rFonts w:hint="eastAsia"/>
        </w:rPr>
        <w:t xml:space="preserve">. </w:t>
      </w:r>
      <w:r w:rsidR="0053661F" w:rsidRPr="00B24922">
        <w:rPr>
          <w:rFonts w:hint="eastAsia"/>
        </w:rPr>
        <w:t xml:space="preserve">Following the mapping relationship between </w:t>
      </w:r>
      <w:r w:rsidR="00F17E1F" w:rsidRPr="00B24922">
        <w:rPr>
          <w:rFonts w:hint="eastAsia"/>
        </w:rPr>
        <w:t xml:space="preserve">the </w:t>
      </w:r>
      <w:r w:rsidR="0053661F" w:rsidRPr="00B24922">
        <w:rPr>
          <w:rFonts w:hint="eastAsia"/>
        </w:rPr>
        <w:t xml:space="preserve">unknown coefficient of </w:t>
      </w:r>
      <w:r w:rsidR="0092590E" w:rsidRPr="00B24922">
        <w:rPr>
          <w:rFonts w:hint="eastAsia"/>
        </w:rPr>
        <w:t xml:space="preserve">the </w:t>
      </w:r>
      <w:r w:rsidR="0053661F" w:rsidRPr="00B24922">
        <w:rPr>
          <w:rFonts w:hint="eastAsia"/>
        </w:rPr>
        <w:t>Trefftz method and the MFS, we similarly have</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38"/>
        <w:gridCol w:w="1024"/>
      </w:tblGrid>
      <w:tr w:rsidR="0053661F" w:rsidRPr="00B24922" w:rsidTr="00D543C1">
        <w:tc>
          <w:tcPr>
            <w:tcW w:w="7338" w:type="dxa"/>
          </w:tcPr>
          <w:p w:rsidR="0053661F" w:rsidRPr="00B24922" w:rsidRDefault="0053661F" w:rsidP="00D543C1">
            <w:pPr>
              <w:jc w:val="center"/>
            </w:pPr>
            <w:r w:rsidRPr="00B24922">
              <w:rPr>
                <w:position w:val="-28"/>
              </w:rPr>
              <w:object w:dxaOrig="1660" w:dyaOrig="680">
                <v:shape id="_x0000_i1082" type="#_x0000_t75" style="width:82.75pt;height:34.4pt" o:ole="">
                  <v:imagedata r:id="rId124" o:title=""/>
                </v:shape>
                <o:OLEObject Type="Embed" ProgID="Equation.DSMT4" ShapeID="_x0000_i1082" DrawAspect="Content" ObjectID="_1459154529" r:id="rId125"/>
              </w:object>
            </w:r>
          </w:p>
        </w:tc>
        <w:tc>
          <w:tcPr>
            <w:tcW w:w="1024" w:type="dxa"/>
            <w:vAlign w:val="center"/>
          </w:tcPr>
          <w:p w:rsidR="0053661F" w:rsidRPr="00B24922" w:rsidRDefault="0053661F" w:rsidP="0053661F">
            <w:pPr>
              <w:wordWrap w:val="0"/>
              <w:jc w:val="right"/>
            </w:pPr>
            <w:r w:rsidRPr="00B24922">
              <w:rPr>
                <w:rFonts w:hint="eastAsia"/>
              </w:rPr>
              <w:t xml:space="preserve"> </w:t>
            </w:r>
            <w:r w:rsidRPr="00B24922">
              <w:t>(</w:t>
            </w:r>
            <w:r w:rsidRPr="00B24922">
              <w:rPr>
                <w:rFonts w:hint="eastAsia"/>
              </w:rPr>
              <w:t>2</w:t>
            </w:r>
            <w:r w:rsidR="00B24922" w:rsidRPr="00B24922">
              <w:rPr>
                <w:rFonts w:hint="eastAsia"/>
              </w:rPr>
              <w:t>0</w:t>
            </w:r>
            <w:r w:rsidRPr="00B24922">
              <w:t>)</w:t>
            </w:r>
          </w:p>
        </w:tc>
      </w:tr>
    </w:tbl>
    <w:p w:rsidR="00C666F6" w:rsidRPr="00B24922" w:rsidRDefault="001A033C" w:rsidP="00344E8F">
      <w:pPr>
        <w:jc w:val="both"/>
      </w:pPr>
      <w:r w:rsidRPr="00B24922">
        <w:rPr>
          <w:rFonts w:hint="eastAsia"/>
        </w:rPr>
        <w:t>The constraint of the indirect BEM</w:t>
      </w:r>
      <w:r w:rsidR="00443F65" w:rsidRPr="00B24922">
        <w:rPr>
          <w:rFonts w:hint="eastAsia"/>
        </w:rPr>
        <w:t>,</w:t>
      </w:r>
      <w:r w:rsidRPr="00B24922">
        <w:rPr>
          <w:rFonts w:hint="eastAsia"/>
        </w:rPr>
        <w:t xml:space="preserve"> </w:t>
      </w:r>
      <w:r w:rsidR="00443F65" w:rsidRPr="00B24922">
        <w:rPr>
          <w:position w:val="-12"/>
        </w:rPr>
        <w:object w:dxaOrig="639" w:dyaOrig="360">
          <v:shape id="_x0000_i1083" type="#_x0000_t75" style="width:31.7pt;height:18.25pt" o:ole="">
            <v:imagedata r:id="rId126" o:title=""/>
          </v:shape>
          <o:OLEObject Type="Embed" ProgID="Equation.DSMT4" ShapeID="_x0000_i1083" DrawAspect="Content" ObjectID="_1459154530" r:id="rId127"/>
        </w:object>
      </w:r>
      <w:r w:rsidR="00443F65" w:rsidRPr="00B24922">
        <w:rPr>
          <w:rFonts w:hint="eastAsia"/>
        </w:rPr>
        <w:t xml:space="preserve">, </w:t>
      </w:r>
      <w:r w:rsidRPr="00B24922">
        <w:rPr>
          <w:rFonts w:hint="eastAsia"/>
        </w:rPr>
        <w:t xml:space="preserve">could be </w:t>
      </w:r>
      <w:r w:rsidR="00A4609E" w:rsidRPr="00A4609E">
        <w:rPr>
          <w:rFonts w:hint="eastAsia"/>
          <w:color w:val="FF0000"/>
        </w:rPr>
        <w:t>transformed</w:t>
      </w:r>
      <w:r w:rsidRPr="00B24922">
        <w:rPr>
          <w:rFonts w:hint="eastAsia"/>
        </w:rPr>
        <w:t xml:space="preserve"> to </w:t>
      </w:r>
      <w:r w:rsidR="00E75C55" w:rsidRPr="00B24922">
        <w:rPr>
          <w:rFonts w:hint="eastAsia"/>
        </w:rPr>
        <w:t xml:space="preserve">the </w:t>
      </w:r>
      <w:r w:rsidRPr="00B24922">
        <w:rPr>
          <w:rFonts w:hint="eastAsia"/>
        </w:rPr>
        <w:t xml:space="preserve">discrete form in the MFS for any scale as </w:t>
      </w:r>
      <w:r w:rsidRPr="00B24922">
        <w:rPr>
          <w:position w:val="-28"/>
        </w:rPr>
        <w:object w:dxaOrig="980" w:dyaOrig="680">
          <v:shape id="_x0000_i1084" type="#_x0000_t75" style="width:48.9pt;height:33.85pt" o:ole="">
            <v:imagedata r:id="rId128" o:title=""/>
          </v:shape>
          <o:OLEObject Type="Embed" ProgID="Equation.DSMT4" ShapeID="_x0000_i1084" DrawAspect="Content" ObjectID="_1459154531" r:id="rId129"/>
        </w:object>
      </w:r>
      <w:r w:rsidR="00370425" w:rsidRPr="00B24922">
        <w:rPr>
          <w:rFonts w:hint="eastAsia"/>
        </w:rPr>
        <w:t xml:space="preserve"> </w:t>
      </w:r>
      <w:r w:rsidR="00633618" w:rsidRPr="00B24922">
        <w:rPr>
          <w:rFonts w:hint="eastAsia"/>
        </w:rPr>
        <w:t xml:space="preserve">By </w:t>
      </w:r>
      <w:r w:rsidR="00B800F3" w:rsidRPr="00B800F3">
        <w:rPr>
          <w:rFonts w:hint="eastAsia"/>
          <w:color w:val="FF0000"/>
        </w:rPr>
        <w:t>forc</w:t>
      </w:r>
      <w:r w:rsidR="00633618" w:rsidRPr="00B800F3">
        <w:rPr>
          <w:rFonts w:hint="eastAsia"/>
          <w:color w:val="FF0000"/>
        </w:rPr>
        <w:t>ing</w:t>
      </w:r>
      <w:r w:rsidR="00633618" w:rsidRPr="00B24922">
        <w:rPr>
          <w:rFonts w:hint="eastAsia"/>
        </w:rPr>
        <w:t xml:space="preserve"> </w:t>
      </w:r>
      <w:r w:rsidR="00D467BE" w:rsidRPr="00B24922">
        <w:rPr>
          <w:position w:val="-28"/>
        </w:rPr>
        <w:object w:dxaOrig="580" w:dyaOrig="680">
          <v:shape id="_x0000_i1085" type="#_x0000_t75" style="width:29pt;height:33.85pt" o:ole="">
            <v:imagedata r:id="rId130" o:title=""/>
          </v:shape>
          <o:OLEObject Type="Embed" ProgID="Equation.DSMT4" ShapeID="_x0000_i1085" DrawAspect="Content" ObjectID="_1459154532" r:id="rId131"/>
        </w:object>
      </w:r>
      <w:r w:rsidR="00633618" w:rsidRPr="00B24922">
        <w:rPr>
          <w:rFonts w:hint="eastAsia"/>
        </w:rPr>
        <w:t xml:space="preserve"> to be zero </w:t>
      </w:r>
      <w:r w:rsidR="00CD18EF" w:rsidRPr="00CD18EF">
        <w:rPr>
          <w:rFonts w:hint="eastAsia"/>
          <w:color w:val="FF0000"/>
        </w:rPr>
        <w:t>in a similar way of</w:t>
      </w:r>
      <w:r w:rsidR="00E75C55" w:rsidRPr="00B24922">
        <w:rPr>
          <w:rFonts w:hint="eastAsia"/>
        </w:rPr>
        <w:t xml:space="preserve"> the </w:t>
      </w:r>
      <w:r w:rsidR="00F17E1F" w:rsidRPr="00B24922">
        <w:rPr>
          <w:rFonts w:hint="eastAsia"/>
        </w:rPr>
        <w:t xml:space="preserve">indirect </w:t>
      </w:r>
      <w:r w:rsidR="00E75C55" w:rsidRPr="00B24922">
        <w:rPr>
          <w:rFonts w:hint="eastAsia"/>
        </w:rPr>
        <w:t>BIE of</w:t>
      </w:r>
      <w:r w:rsidR="00633618" w:rsidRPr="00B24922">
        <w:rPr>
          <w:rFonts w:hint="eastAsia"/>
        </w:rPr>
        <w:t xml:space="preserve"> Eq. (1</w:t>
      </w:r>
      <w:r w:rsidR="00C6567B" w:rsidRPr="00B24922">
        <w:rPr>
          <w:rFonts w:hint="eastAsia"/>
        </w:rPr>
        <w:t>8</w:t>
      </w:r>
      <w:r w:rsidR="00633618" w:rsidRPr="00B24922">
        <w:rPr>
          <w:rFonts w:hint="eastAsia"/>
        </w:rPr>
        <w:t>),</w:t>
      </w:r>
      <w:r w:rsidR="00D20D82" w:rsidRPr="00B24922">
        <w:rPr>
          <w:rFonts w:hint="eastAsia"/>
        </w:rPr>
        <w:t xml:space="preserve"> </w:t>
      </w:r>
      <w:r w:rsidR="00633618" w:rsidRPr="00B24922">
        <w:rPr>
          <w:rFonts w:hint="eastAsia"/>
        </w:rPr>
        <w:t xml:space="preserve">the constant field </w:t>
      </w:r>
      <w:r w:rsidR="00696F8A" w:rsidRPr="00B24922">
        <w:rPr>
          <w:rFonts w:hint="eastAsia"/>
        </w:rPr>
        <w:t>is</w:t>
      </w:r>
      <w:r w:rsidR="00633618" w:rsidRPr="00B24922">
        <w:rPr>
          <w:rFonts w:hint="eastAsia"/>
        </w:rPr>
        <w:t xml:space="preserve"> lost</w:t>
      </w:r>
      <w:r w:rsidR="00E75C55" w:rsidRPr="00B24922">
        <w:rPr>
          <w:rFonts w:hint="eastAsia"/>
        </w:rPr>
        <w:t xml:space="preserve"> in Eq. (</w:t>
      </w:r>
      <w:r w:rsidR="0052284A" w:rsidRPr="00B24922">
        <w:rPr>
          <w:rFonts w:hint="eastAsia"/>
        </w:rPr>
        <w:t>17</w:t>
      </w:r>
      <w:r w:rsidR="00E75C55" w:rsidRPr="00B24922">
        <w:rPr>
          <w:rFonts w:hint="eastAsia"/>
        </w:rPr>
        <w:t>)</w:t>
      </w:r>
      <w:r w:rsidR="00633618" w:rsidRPr="00B24922">
        <w:rPr>
          <w:rFonts w:hint="eastAsia"/>
        </w:rPr>
        <w:t xml:space="preserve">. </w:t>
      </w:r>
      <w:r w:rsidR="0052284A" w:rsidRPr="00B24922">
        <w:rPr>
          <w:rFonts w:hint="eastAsia"/>
        </w:rPr>
        <w:t>T</w:t>
      </w:r>
      <w:r w:rsidR="00B800F3">
        <w:t xml:space="preserve">he </w:t>
      </w:r>
      <w:r w:rsidR="00CD18EF">
        <w:rPr>
          <w:rFonts w:hint="eastAsia"/>
          <w:color w:val="FF0000"/>
        </w:rPr>
        <w:t>outcome</w:t>
      </w:r>
      <w:r w:rsidR="0052284A" w:rsidRPr="00B24922">
        <w:rPr>
          <w:rFonts w:hint="eastAsia"/>
        </w:rPr>
        <w:t xml:space="preserve"> of </w:t>
      </w:r>
      <w:r w:rsidR="00B800F3" w:rsidRPr="00B800F3">
        <w:rPr>
          <w:rFonts w:hint="eastAsia"/>
          <w:color w:val="FF0000"/>
        </w:rPr>
        <w:t>not including</w:t>
      </w:r>
      <w:r w:rsidR="00B35B07">
        <w:rPr>
          <w:rFonts w:hint="eastAsia"/>
          <w:color w:val="FF0000"/>
        </w:rPr>
        <w:t xml:space="preserve"> </w:t>
      </w:r>
      <w:r w:rsidR="00B800F3" w:rsidRPr="00B800F3">
        <w:rPr>
          <w:rFonts w:hint="eastAsia"/>
          <w:color w:val="FF0000"/>
        </w:rPr>
        <w:t>the</w:t>
      </w:r>
      <w:r w:rsidR="0052284A" w:rsidRPr="00B24922">
        <w:t xml:space="preserve"> constant term</w:t>
      </w:r>
      <w:r w:rsidR="0052284A" w:rsidRPr="00B24922">
        <w:rPr>
          <w:rFonts w:hint="eastAsia"/>
        </w:rPr>
        <w:t xml:space="preserve"> leads to no</w:t>
      </w:r>
      <w:r w:rsidR="00CD18EF">
        <w:rPr>
          <w:rFonts w:hint="eastAsia"/>
        </w:rPr>
        <w:t xml:space="preserve"> </w:t>
      </w:r>
      <w:r w:rsidR="0052284A" w:rsidRPr="00B24922">
        <w:rPr>
          <w:rFonts w:hint="eastAsia"/>
        </w:rPr>
        <w:t xml:space="preserve">solution if </w:t>
      </w:r>
      <w:r w:rsidR="0052284A" w:rsidRPr="00B24922">
        <w:rPr>
          <w:position w:val="-12"/>
        </w:rPr>
        <w:object w:dxaOrig="680" w:dyaOrig="360">
          <v:shape id="_x0000_i1086" type="#_x0000_t75" style="width:33.85pt;height:18.25pt" o:ole="">
            <v:imagedata r:id="rId118" o:title=""/>
          </v:shape>
          <o:OLEObject Type="Embed" ProgID="Equation.DSMT4" ShapeID="_x0000_i1086" DrawAspect="Content" ObjectID="_1459154533" r:id="rId132"/>
        </w:object>
      </w:r>
      <w:r w:rsidR="0052284A" w:rsidRPr="00B24922">
        <w:rPr>
          <w:rFonts w:hint="eastAsia"/>
        </w:rPr>
        <w:t xml:space="preserve"> in the </w:t>
      </w:r>
      <w:proofErr w:type="spellStart"/>
      <w:r w:rsidR="00F17E1F" w:rsidRPr="00B24922">
        <w:rPr>
          <w:rFonts w:hint="eastAsia"/>
        </w:rPr>
        <w:t>Dirichlet</w:t>
      </w:r>
      <w:proofErr w:type="spellEnd"/>
      <w:r w:rsidR="00F17E1F" w:rsidRPr="00B24922">
        <w:rPr>
          <w:rFonts w:hint="eastAsia"/>
        </w:rPr>
        <w:t xml:space="preserve"> </w:t>
      </w:r>
      <w:r w:rsidR="0052284A" w:rsidRPr="00B24922">
        <w:rPr>
          <w:rFonts w:hint="eastAsia"/>
        </w:rPr>
        <w:t xml:space="preserve">boundary condition. </w:t>
      </w:r>
      <w:r w:rsidR="00E75C55" w:rsidRPr="00B24922">
        <w:rPr>
          <w:rFonts w:hint="eastAsia"/>
        </w:rPr>
        <w:t>The constraint</w:t>
      </w:r>
      <w:r w:rsidR="00BF720F" w:rsidRPr="00B24922">
        <w:rPr>
          <w:rFonts w:hint="eastAsia"/>
        </w:rPr>
        <w:t xml:space="preserve"> </w:t>
      </w:r>
      <w:r w:rsidR="00D467BE" w:rsidRPr="00B24922">
        <w:rPr>
          <w:position w:val="-28"/>
        </w:rPr>
        <w:object w:dxaOrig="940" w:dyaOrig="680">
          <v:shape id="_x0000_i1087" type="#_x0000_t75" style="width:46.75pt;height:33.85pt" o:ole="">
            <v:imagedata r:id="rId133" o:title=""/>
          </v:shape>
          <o:OLEObject Type="Embed" ProgID="Equation.DSMT4" ShapeID="_x0000_i1087" DrawAspect="Content" ObjectID="_1459154534" r:id="rId134"/>
        </w:object>
      </w:r>
      <w:r w:rsidR="00BF720F" w:rsidRPr="00B24922">
        <w:rPr>
          <w:rFonts w:hint="eastAsia"/>
        </w:rPr>
        <w:t xml:space="preserve"> and </w:t>
      </w:r>
      <w:r w:rsidR="00696F8A" w:rsidRPr="00B24922">
        <w:rPr>
          <w:rFonts w:hint="eastAsia"/>
        </w:rPr>
        <w:t xml:space="preserve">the </w:t>
      </w:r>
      <w:r w:rsidR="00BF720F" w:rsidRPr="00B24922">
        <w:rPr>
          <w:rFonts w:hint="eastAsia"/>
        </w:rPr>
        <w:t>addition of a constant field</w:t>
      </w:r>
      <w:r w:rsidR="00F17E1F" w:rsidRPr="00B24922">
        <w:rPr>
          <w:rFonts w:hint="eastAsia"/>
        </w:rPr>
        <w:t xml:space="preserve">, </w:t>
      </w:r>
      <w:r w:rsidR="00F17E1F" w:rsidRPr="00B24922">
        <w:rPr>
          <w:rFonts w:hint="eastAsia"/>
          <w:i/>
        </w:rPr>
        <w:t>c</w:t>
      </w:r>
      <w:r w:rsidR="00F17E1F" w:rsidRPr="00B24922">
        <w:rPr>
          <w:rFonts w:hint="eastAsia"/>
        </w:rPr>
        <w:t>,</w:t>
      </w:r>
      <w:r w:rsidR="00BF720F" w:rsidRPr="00B24922">
        <w:rPr>
          <w:rFonts w:hint="eastAsia"/>
        </w:rPr>
        <w:t xml:space="preserve"> are </w:t>
      </w:r>
      <w:r w:rsidR="00443F65" w:rsidRPr="00B24922">
        <w:rPr>
          <w:rFonts w:hint="eastAsia"/>
        </w:rPr>
        <w:t xml:space="preserve">both </w:t>
      </w:r>
      <w:r w:rsidR="00696F8A" w:rsidRPr="00B24922">
        <w:rPr>
          <w:rFonts w:hint="eastAsia"/>
        </w:rPr>
        <w:t>required</w:t>
      </w:r>
      <w:r w:rsidR="00CD18EF">
        <w:rPr>
          <w:rFonts w:hint="eastAsia"/>
        </w:rPr>
        <w:t xml:space="preserve"> </w:t>
      </w:r>
      <w:r w:rsidR="00CD18EF" w:rsidRPr="00CD18EF">
        <w:rPr>
          <w:rFonts w:hint="eastAsia"/>
          <w:color w:val="FF0000"/>
        </w:rPr>
        <w:t>to ensure a unique solution</w:t>
      </w:r>
      <w:r w:rsidR="00BF720F" w:rsidRPr="00B24922">
        <w:rPr>
          <w:rFonts w:hint="eastAsia"/>
        </w:rPr>
        <w:t xml:space="preserve">. </w:t>
      </w:r>
    </w:p>
    <w:p w:rsidR="00A37541" w:rsidRPr="00B24922" w:rsidRDefault="001A033C" w:rsidP="00344E8F">
      <w:pPr>
        <w:jc w:val="both"/>
      </w:pPr>
      <w:r w:rsidRPr="00B24922">
        <w:rPr>
          <w:rFonts w:hint="eastAsia"/>
        </w:rPr>
        <w:t xml:space="preserve">Similarly, the solution of the indirect BEM </w:t>
      </w:r>
      <w:r w:rsidR="00CD18EF" w:rsidRPr="00CD18EF">
        <w:rPr>
          <w:rFonts w:hint="eastAsia"/>
          <w:color w:val="FF0000"/>
        </w:rPr>
        <w:t>for</w:t>
      </w:r>
      <w:r w:rsidRPr="00B24922">
        <w:rPr>
          <w:rFonts w:hint="eastAsia"/>
        </w:rPr>
        <w:t xml:space="preserve"> the exterior problem </w:t>
      </w:r>
      <w:r w:rsidR="00101A8D" w:rsidRPr="00B24922">
        <w:rPr>
          <w:rFonts w:hint="eastAsia"/>
        </w:rPr>
        <w:t>is presented in</w:t>
      </w:r>
      <w:r w:rsidRPr="00B24922">
        <w:rPr>
          <w:rFonts w:hint="eastAsia"/>
        </w:rPr>
        <w:t xml:space="preserve"> </w:t>
      </w:r>
      <w:r w:rsidR="006C0647" w:rsidRPr="00B24922">
        <w:rPr>
          <w:rFonts w:hint="eastAsia"/>
        </w:rPr>
        <w:t>Eq. (4)</w:t>
      </w:r>
      <w:r w:rsidR="00A37541" w:rsidRPr="00B24922">
        <w:rPr>
          <w:rFonts w:hint="eastAsia"/>
        </w:rPr>
        <w:t xml:space="preserve"> with </w:t>
      </w:r>
      <w:r w:rsidR="00443F65" w:rsidRPr="00B24922">
        <w:rPr>
          <w:rFonts w:hint="eastAsia"/>
        </w:rPr>
        <w:t xml:space="preserve">the </w:t>
      </w:r>
      <w:r w:rsidR="00A37541" w:rsidRPr="00B24922">
        <w:t>degenerate</w:t>
      </w:r>
      <w:r w:rsidR="00A37541" w:rsidRPr="00B24922">
        <w:rPr>
          <w:rFonts w:hint="eastAsia"/>
        </w:rPr>
        <w:t xml:space="preserve"> kernel</w:t>
      </w:r>
      <w:r w:rsidR="0070370D" w:rsidRPr="00B24922">
        <w:rPr>
          <w:rFonts w:hint="eastAsia"/>
        </w:rPr>
        <w:t xml:space="preserve"> </w:t>
      </w:r>
      <w:r w:rsidR="0070370D" w:rsidRPr="00B24922">
        <w:rPr>
          <w:position w:val="-10"/>
        </w:rPr>
        <w:object w:dxaOrig="859" w:dyaOrig="360">
          <v:shape id="_x0000_i1088" type="#_x0000_t75" style="width:43pt;height:18.25pt" o:ole="">
            <v:imagedata r:id="rId135" o:title=""/>
          </v:shape>
          <o:OLEObject Type="Embed" ProgID="Equation.DSMT4" ShapeID="_x0000_i1088" DrawAspect="Content" ObjectID="_1459154535" r:id="rId136"/>
        </w:object>
      </w:r>
      <w:r w:rsidR="00A37541" w:rsidRPr="00B24922">
        <w:rPr>
          <w:rFonts w:hint="eastAsia"/>
        </w:rPr>
        <w:t xml:space="preserve"> as </w:t>
      </w:r>
      <w:r w:rsidR="00443F65" w:rsidRPr="00B24922">
        <w:rPr>
          <w:rFonts w:hint="eastAsia"/>
        </w:rPr>
        <w:t>shown below</w:t>
      </w:r>
      <w:r w:rsidR="00A37541" w:rsidRPr="00B24922">
        <w:rPr>
          <w:rFonts w:hint="eastAsia"/>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38"/>
        <w:gridCol w:w="1024"/>
      </w:tblGrid>
      <w:tr w:rsidR="00B24922" w:rsidRPr="00B24922" w:rsidTr="001D1C6E">
        <w:tc>
          <w:tcPr>
            <w:tcW w:w="7338" w:type="dxa"/>
          </w:tcPr>
          <w:p w:rsidR="0070370D" w:rsidRPr="00B24922" w:rsidRDefault="00CD18EF" w:rsidP="00F0152B">
            <w:pPr>
              <w:jc w:val="center"/>
            </w:pPr>
            <w:r w:rsidRPr="00800913">
              <w:rPr>
                <w:position w:val="-56"/>
              </w:rPr>
              <w:object w:dxaOrig="6700" w:dyaOrig="1240">
                <v:shape id="_x0000_i1089" type="#_x0000_t75" style="width:334.75pt;height:61.25pt" o:ole="">
                  <v:imagedata r:id="rId137" o:title=""/>
                </v:shape>
                <o:OLEObject Type="Embed" ProgID="Equation.DSMT4" ShapeID="_x0000_i1089" DrawAspect="Content" ObjectID="_1459154536" r:id="rId138"/>
              </w:object>
            </w:r>
          </w:p>
        </w:tc>
        <w:tc>
          <w:tcPr>
            <w:tcW w:w="1024" w:type="dxa"/>
            <w:vAlign w:val="center"/>
          </w:tcPr>
          <w:p w:rsidR="0070370D" w:rsidRPr="00B24922" w:rsidRDefault="0070370D" w:rsidP="00B24922">
            <w:pPr>
              <w:jc w:val="right"/>
            </w:pPr>
            <w:r w:rsidRPr="00B24922">
              <w:t>(</w:t>
            </w:r>
            <w:r w:rsidR="000F046C" w:rsidRPr="00B24922">
              <w:rPr>
                <w:rFonts w:hint="eastAsia"/>
              </w:rPr>
              <w:t>2</w:t>
            </w:r>
            <w:r w:rsidR="00B24922" w:rsidRPr="00B24922">
              <w:rPr>
                <w:rFonts w:hint="eastAsia"/>
              </w:rPr>
              <w:t>1</w:t>
            </w:r>
            <w:r w:rsidRPr="00B24922">
              <w:t>)</w:t>
            </w:r>
          </w:p>
        </w:tc>
      </w:tr>
    </w:tbl>
    <w:p w:rsidR="002C3D05" w:rsidRDefault="00F17E1F" w:rsidP="003B7E33">
      <w:pPr>
        <w:jc w:val="both"/>
        <w:rPr>
          <w:i/>
        </w:rPr>
      </w:pPr>
      <w:proofErr w:type="gramStart"/>
      <w:r w:rsidRPr="00B24922">
        <w:rPr>
          <w:rFonts w:hint="eastAsia"/>
        </w:rPr>
        <w:t xml:space="preserve">where </w:t>
      </w:r>
      <w:proofErr w:type="gramEnd"/>
      <w:r w:rsidRPr="00B24922">
        <w:rPr>
          <w:position w:val="-6"/>
        </w:rPr>
        <w:object w:dxaOrig="660" w:dyaOrig="279">
          <v:shape id="_x0000_i1090" type="#_x0000_t75" style="width:32.8pt;height:14.5pt" o:ole="">
            <v:imagedata r:id="rId139" o:title=""/>
          </v:shape>
          <o:OLEObject Type="Embed" ProgID="Equation.DSMT4" ShapeID="_x0000_i1090" DrawAspect="Content" ObjectID="_1459154537" r:id="rId140"/>
        </w:object>
      </w:r>
      <w:r w:rsidRPr="00B24922">
        <w:rPr>
          <w:rFonts w:hint="eastAsia"/>
        </w:rPr>
        <w:t xml:space="preserve">. </w:t>
      </w:r>
      <w:r w:rsidR="007F2450" w:rsidRPr="00B24922">
        <w:rPr>
          <w:rFonts w:hint="eastAsia"/>
        </w:rPr>
        <w:t xml:space="preserve">The </w:t>
      </w:r>
      <w:r w:rsidR="004D1B0C" w:rsidRPr="00B24922">
        <w:rPr>
          <w:rFonts w:hint="eastAsia"/>
        </w:rPr>
        <w:t xml:space="preserve">term </w:t>
      </w:r>
      <w:r w:rsidR="004D1B0C" w:rsidRPr="00B24922">
        <w:rPr>
          <w:position w:val="-12"/>
        </w:rPr>
        <w:object w:dxaOrig="1280" w:dyaOrig="380">
          <v:shape id="_x0000_i1091" type="#_x0000_t75" style="width:63.95pt;height:18.8pt" o:ole="">
            <v:imagedata r:id="rId141" o:title=""/>
          </v:shape>
          <o:OLEObject Type="Embed" ProgID="Equation.DSMT4" ShapeID="_x0000_i1091" DrawAspect="Content" ObjectID="_1459154538" r:id="rId142"/>
        </w:object>
      </w:r>
      <w:r w:rsidR="004D1B0C" w:rsidRPr="00B24922">
        <w:rPr>
          <w:rFonts w:hint="eastAsia"/>
        </w:rPr>
        <w:t xml:space="preserve"> </w:t>
      </w:r>
      <w:r w:rsidR="007F2450" w:rsidRPr="00B24922">
        <w:rPr>
          <w:rFonts w:hint="eastAsia"/>
        </w:rPr>
        <w:t>is not a constant</w:t>
      </w:r>
      <w:r w:rsidR="00443F65" w:rsidRPr="00B24922">
        <w:rPr>
          <w:rFonts w:hint="eastAsia"/>
        </w:rPr>
        <w:t xml:space="preserve"> but is a function of </w:t>
      </w:r>
      <w:r w:rsidR="00443F65" w:rsidRPr="00B24922">
        <w:rPr>
          <w:position w:val="-10"/>
        </w:rPr>
        <w:object w:dxaOrig="460" w:dyaOrig="320">
          <v:shape id="_x0000_i1092" type="#_x0000_t75" style="width:23.1pt;height:15.6pt" o:ole="">
            <v:imagedata r:id="rId143" o:title=""/>
          </v:shape>
          <o:OLEObject Type="Embed" ProgID="Equation.DSMT4" ShapeID="_x0000_i1092" DrawAspect="Content" ObjectID="_1459154539" r:id="rId144"/>
        </w:object>
      </w:r>
      <w:r w:rsidR="00443F65" w:rsidRPr="00B24922">
        <w:rPr>
          <w:rFonts w:hint="eastAsia"/>
        </w:rPr>
        <w:t xml:space="preserve"> </w:t>
      </w:r>
      <w:proofErr w:type="gramStart"/>
      <w:r w:rsidR="00443F65" w:rsidRPr="00B24922">
        <w:rPr>
          <w:rFonts w:hint="eastAsia"/>
        </w:rPr>
        <w:t xml:space="preserve">since </w:t>
      </w:r>
      <w:proofErr w:type="gramEnd"/>
      <w:r w:rsidR="00443F65" w:rsidRPr="00B24922">
        <w:rPr>
          <w:position w:val="-10"/>
        </w:rPr>
        <w:object w:dxaOrig="999" w:dyaOrig="320">
          <v:shape id="_x0000_i1093" type="#_x0000_t75" style="width:49.45pt;height:15.6pt" o:ole="">
            <v:imagedata r:id="rId46" o:title=""/>
          </v:shape>
          <o:OLEObject Type="Embed" ProgID="Equation.DSMT4" ShapeID="_x0000_i1093" DrawAspect="Content" ObjectID="_1459154540" r:id="rId145"/>
        </w:object>
      </w:r>
      <w:r w:rsidR="007F2450" w:rsidRPr="00B24922">
        <w:rPr>
          <w:rFonts w:hint="eastAsia"/>
        </w:rPr>
        <w:t xml:space="preserve">. </w:t>
      </w:r>
      <w:r w:rsidR="00B800F3">
        <w:rPr>
          <w:rFonts w:hint="eastAsia"/>
        </w:rPr>
        <w:t>In</w:t>
      </w:r>
      <w:r w:rsidR="00B800F3" w:rsidRPr="00B800F3">
        <w:rPr>
          <w:rFonts w:hint="eastAsia"/>
          <w:color w:val="FF0000"/>
        </w:rPr>
        <w:t xml:space="preserve"> </w:t>
      </w:r>
      <w:r w:rsidR="004E2288" w:rsidRPr="00B800F3">
        <w:rPr>
          <w:rFonts w:hint="eastAsia"/>
          <w:color w:val="FF0000"/>
        </w:rPr>
        <w:t>other</w:t>
      </w:r>
      <w:r w:rsidR="004E2288" w:rsidRPr="00B24922">
        <w:rPr>
          <w:rFonts w:hint="eastAsia"/>
        </w:rPr>
        <w:t xml:space="preserve"> word</w:t>
      </w:r>
      <w:r w:rsidR="00D543C1" w:rsidRPr="00B24922">
        <w:rPr>
          <w:rFonts w:hint="eastAsia"/>
        </w:rPr>
        <w:t>s</w:t>
      </w:r>
      <w:r w:rsidR="004E2288" w:rsidRPr="00B24922">
        <w:rPr>
          <w:rFonts w:hint="eastAsia"/>
        </w:rPr>
        <w:t xml:space="preserve">, the representation is </w:t>
      </w:r>
      <w:r w:rsidR="004E2288" w:rsidRPr="00CD18EF">
        <w:rPr>
          <w:rFonts w:hint="eastAsia"/>
          <w:color w:val="FF0000"/>
        </w:rPr>
        <w:t>range</w:t>
      </w:r>
      <w:r w:rsidR="00CD18EF" w:rsidRPr="00CD18EF">
        <w:rPr>
          <w:rFonts w:hint="eastAsia"/>
          <w:color w:val="FF0000"/>
        </w:rPr>
        <w:t xml:space="preserve"> </w:t>
      </w:r>
      <w:r w:rsidR="009374B3" w:rsidRPr="00CD18EF">
        <w:rPr>
          <w:rFonts w:hint="eastAsia"/>
          <w:color w:val="FF0000"/>
        </w:rPr>
        <w:t>de</w:t>
      </w:r>
      <w:r w:rsidR="004E2288" w:rsidRPr="00CD18EF">
        <w:rPr>
          <w:rFonts w:hint="eastAsia"/>
          <w:color w:val="FF0000"/>
        </w:rPr>
        <w:t>ficient</w:t>
      </w:r>
      <w:r w:rsidR="004E2288" w:rsidRPr="00B24922">
        <w:rPr>
          <w:rFonts w:hint="eastAsia"/>
        </w:rPr>
        <w:t xml:space="preserve"> for </w:t>
      </w:r>
      <w:r w:rsidR="00443F65" w:rsidRPr="00B24922">
        <w:rPr>
          <w:rFonts w:hint="eastAsia"/>
        </w:rPr>
        <w:t>a</w:t>
      </w:r>
      <w:r w:rsidR="004E2288" w:rsidRPr="00B24922">
        <w:rPr>
          <w:rFonts w:hint="eastAsia"/>
        </w:rPr>
        <w:t xml:space="preserve"> constant term </w:t>
      </w:r>
      <w:r w:rsidR="00CD18EF" w:rsidRPr="00CD18EF">
        <w:rPr>
          <w:rFonts w:hint="eastAsia"/>
          <w:color w:val="FF0000"/>
        </w:rPr>
        <w:t>to</w:t>
      </w:r>
      <w:r w:rsidR="004E2288" w:rsidRPr="00B24922">
        <w:rPr>
          <w:rFonts w:hint="eastAsia"/>
        </w:rPr>
        <w:t xml:space="preserve"> the exterior problem </w:t>
      </w:r>
      <w:r w:rsidR="00CD18EF" w:rsidRPr="00CD18EF">
        <w:rPr>
          <w:rFonts w:hint="eastAsia"/>
          <w:color w:val="FF0000"/>
        </w:rPr>
        <w:t>of</w:t>
      </w:r>
      <w:r w:rsidR="004E2288" w:rsidRPr="00B24922">
        <w:rPr>
          <w:rFonts w:hint="eastAsia"/>
        </w:rPr>
        <w:t xml:space="preserve"> any scale. It indicates that adding </w:t>
      </w:r>
      <w:r w:rsidRPr="00B24922">
        <w:rPr>
          <w:rFonts w:hint="eastAsia"/>
        </w:rPr>
        <w:t>a</w:t>
      </w:r>
      <w:r w:rsidR="004E2288" w:rsidRPr="00B24922">
        <w:rPr>
          <w:rFonts w:hint="eastAsia"/>
        </w:rPr>
        <w:t xml:space="preserve"> free constant is necessary.</w:t>
      </w:r>
      <w:r w:rsidR="002C3D05">
        <w:rPr>
          <w:rFonts w:hint="eastAsia"/>
        </w:rPr>
        <w:t xml:space="preserve"> </w:t>
      </w:r>
      <w:r w:rsidR="002C3D05" w:rsidRPr="002C3D05">
        <w:rPr>
          <w:rFonts w:hint="eastAsia"/>
          <w:color w:val="FF0000"/>
        </w:rPr>
        <w:t>We</w:t>
      </w:r>
      <w:r w:rsidRPr="002C3D05">
        <w:rPr>
          <w:rFonts w:hint="eastAsia"/>
          <w:color w:val="FF0000"/>
        </w:rPr>
        <w:t xml:space="preserve"> </w:t>
      </w:r>
      <w:r w:rsidR="002C3D05" w:rsidRPr="002C3D05">
        <w:rPr>
          <w:rFonts w:hint="eastAsia"/>
          <w:color w:val="FF0000"/>
        </w:rPr>
        <w:t xml:space="preserve">rewrite Eq. (21) by adding </w:t>
      </w:r>
      <w:r w:rsidR="002C3D05" w:rsidRPr="002C3D05">
        <w:rPr>
          <w:color w:val="FF0000"/>
        </w:rPr>
        <w:t xml:space="preserve">a constant </w:t>
      </w:r>
      <w:r w:rsidR="002C3D05" w:rsidRPr="002C3D05">
        <w:rPr>
          <w:i/>
          <w:color w:val="FF0000"/>
        </w:rPr>
        <w:t>c</w:t>
      </w:r>
      <w:r w:rsidR="002C3D05" w:rsidRPr="002C3D05">
        <w:rPr>
          <w:rFonts w:hint="eastAsia"/>
          <w:i/>
          <w:color w:val="FF0000"/>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38"/>
        <w:gridCol w:w="1024"/>
      </w:tblGrid>
      <w:tr w:rsidR="002C3D05" w:rsidRPr="002C3D05" w:rsidTr="00800913">
        <w:tc>
          <w:tcPr>
            <w:tcW w:w="7338" w:type="dxa"/>
          </w:tcPr>
          <w:p w:rsidR="002C3D05" w:rsidRPr="00B24922" w:rsidRDefault="002C3D05" w:rsidP="00800913">
            <w:pPr>
              <w:jc w:val="center"/>
            </w:pPr>
            <w:r w:rsidRPr="00800913">
              <w:rPr>
                <w:position w:val="-18"/>
              </w:rPr>
              <w:object w:dxaOrig="3180" w:dyaOrig="460">
                <v:shape id="_x0000_i1094" type="#_x0000_t75" style="width:159.05pt;height:23.1pt" o:ole="">
                  <v:imagedata r:id="rId146" o:title=""/>
                </v:shape>
                <o:OLEObject Type="Embed" ProgID="Equation.DSMT4" ShapeID="_x0000_i1094" DrawAspect="Content" ObjectID="_1459154541" r:id="rId147"/>
              </w:object>
            </w:r>
          </w:p>
        </w:tc>
        <w:tc>
          <w:tcPr>
            <w:tcW w:w="1024" w:type="dxa"/>
            <w:vAlign w:val="center"/>
          </w:tcPr>
          <w:p w:rsidR="002C3D05" w:rsidRPr="002C3D05" w:rsidRDefault="002C3D05" w:rsidP="002C3D05">
            <w:pPr>
              <w:jc w:val="right"/>
              <w:rPr>
                <w:color w:val="FF0000"/>
              </w:rPr>
            </w:pPr>
            <w:r w:rsidRPr="002C3D05">
              <w:rPr>
                <w:color w:val="FF0000"/>
              </w:rPr>
              <w:t>(</w:t>
            </w:r>
            <w:r w:rsidRPr="002C3D05">
              <w:rPr>
                <w:rFonts w:hint="eastAsia"/>
                <w:color w:val="FF0000"/>
              </w:rPr>
              <w:t>22</w:t>
            </w:r>
            <w:r w:rsidRPr="002C3D05">
              <w:rPr>
                <w:color w:val="FF0000"/>
              </w:rPr>
              <w:t>)</w:t>
            </w:r>
          </w:p>
        </w:tc>
      </w:tr>
    </w:tbl>
    <w:p w:rsidR="00356742" w:rsidRPr="00B24922" w:rsidRDefault="001A033C" w:rsidP="003B7E33">
      <w:pPr>
        <w:jc w:val="both"/>
      </w:pPr>
      <w:proofErr w:type="gramStart"/>
      <w:r w:rsidRPr="00B24922">
        <w:t>W</w:t>
      </w:r>
      <w:r w:rsidRPr="00B24922">
        <w:rPr>
          <w:rFonts w:hint="eastAsia"/>
        </w:rPr>
        <w:t xml:space="preserve">hen </w:t>
      </w:r>
      <w:proofErr w:type="gramEnd"/>
      <w:r w:rsidR="006C0647" w:rsidRPr="00B24922">
        <w:rPr>
          <w:position w:val="-14"/>
        </w:rPr>
        <w:object w:dxaOrig="780" w:dyaOrig="400">
          <v:shape id="_x0000_i1095" type="#_x0000_t75" style="width:39.2pt;height:20.4pt" o:ole="">
            <v:imagedata r:id="rId148" o:title=""/>
          </v:shape>
          <o:OLEObject Type="Embed" ProgID="Equation.DSMT4" ShapeID="_x0000_i1095" DrawAspect="Content" ObjectID="_1459154542" r:id="rId149"/>
        </w:object>
      </w:r>
      <w:r w:rsidR="006C0647" w:rsidRPr="00B24922">
        <w:rPr>
          <w:rFonts w:hint="eastAsia"/>
        </w:rPr>
        <w:t xml:space="preserve">, </w:t>
      </w:r>
      <w:r w:rsidR="00B06EDB" w:rsidRPr="00B24922">
        <w:rPr>
          <w:rFonts w:hint="eastAsia"/>
        </w:rPr>
        <w:t>the representation</w:t>
      </w:r>
      <w:r w:rsidR="009374B3" w:rsidRPr="00B24922">
        <w:rPr>
          <w:rFonts w:hint="eastAsia"/>
        </w:rPr>
        <w:t xml:space="preserve"> of the solution</w:t>
      </w:r>
      <w:r w:rsidR="00B06EDB" w:rsidRPr="00B24922">
        <w:rPr>
          <w:rFonts w:hint="eastAsia"/>
        </w:rPr>
        <w:t xml:space="preserve"> reveals</w:t>
      </w:r>
      <w:r w:rsidR="00CD18EF">
        <w:rPr>
          <w:rFonts w:hint="eastAsia"/>
        </w:rPr>
        <w:t xml:space="preserve"> </w:t>
      </w:r>
      <w:r w:rsidR="00CD18EF" w:rsidRPr="00CD18EF">
        <w:rPr>
          <w:rFonts w:hint="eastAsia"/>
          <w:color w:val="FF0000"/>
        </w:rPr>
        <w:t>a</w:t>
      </w:r>
      <w:r w:rsidR="0022060B">
        <w:rPr>
          <w:rFonts w:hint="eastAsia"/>
          <w:color w:val="FF0000"/>
        </w:rPr>
        <w:t>n</w:t>
      </w:r>
      <w:r w:rsidR="00B06EDB" w:rsidRPr="00B24922">
        <w:rPr>
          <w:rFonts w:hint="eastAsia"/>
        </w:rPr>
        <w:t xml:space="preserve"> </w:t>
      </w:r>
      <w:r w:rsidR="00CD18EF" w:rsidRPr="00CD18EF">
        <w:rPr>
          <w:rFonts w:hint="eastAsia"/>
          <w:color w:val="FF0000"/>
        </w:rPr>
        <w:t>unbounded potential</w:t>
      </w:r>
      <w:r w:rsidR="00B06EDB" w:rsidRPr="00B24922">
        <w:rPr>
          <w:rFonts w:hint="eastAsia"/>
        </w:rPr>
        <w:t xml:space="preserve"> due to </w:t>
      </w:r>
      <w:r w:rsidR="00B800F3" w:rsidRPr="00B800F3">
        <w:rPr>
          <w:rFonts w:hint="eastAsia"/>
          <w:color w:val="FF0000"/>
        </w:rPr>
        <w:t>the fact that</w:t>
      </w:r>
      <w:r w:rsidR="003B7E33" w:rsidRPr="00B24922">
        <w:rPr>
          <w:rFonts w:hint="eastAsia"/>
        </w:rPr>
        <w:t xml:space="preserve"> </w:t>
      </w:r>
      <w:r w:rsidR="003B7E33" w:rsidRPr="00B24922">
        <w:rPr>
          <w:position w:val="-10"/>
        </w:rPr>
        <w:object w:dxaOrig="960" w:dyaOrig="320">
          <v:shape id="_x0000_i1096" type="#_x0000_t75" style="width:47.8pt;height:15.6pt" o:ole="">
            <v:imagedata r:id="rId150" o:title=""/>
          </v:shape>
          <o:OLEObject Type="Embed" ProgID="Equation.DSMT4" ShapeID="_x0000_i1096" DrawAspect="Content" ObjectID="_1459154543" r:id="rId151"/>
        </w:object>
      </w:r>
      <w:r w:rsidR="009374B3" w:rsidRPr="00B24922">
        <w:rPr>
          <w:rFonts w:hint="eastAsia"/>
        </w:rPr>
        <w:t xml:space="preserve"> as </w:t>
      </w:r>
      <w:r w:rsidR="009374B3" w:rsidRPr="00B24922">
        <w:rPr>
          <w:position w:val="-10"/>
        </w:rPr>
        <w:object w:dxaOrig="740" w:dyaOrig="260">
          <v:shape id="_x0000_i1097" type="#_x0000_t75" style="width:36.55pt;height:12.9pt" o:ole="">
            <v:imagedata r:id="rId152" o:title=""/>
          </v:shape>
          <o:OLEObject Type="Embed" ProgID="Equation.DSMT4" ShapeID="_x0000_i1097" DrawAspect="Content" ObjectID="_1459154544" r:id="rId153"/>
        </w:object>
      </w:r>
      <w:r w:rsidR="00B06EDB" w:rsidRPr="00B24922">
        <w:rPr>
          <w:rFonts w:hint="eastAsia"/>
        </w:rPr>
        <w:t>. Since the potential at infinity is bounded, the constraint of Eq. (12) is needed.</w:t>
      </w:r>
      <w:r w:rsidR="00E90E53" w:rsidRPr="00B24922">
        <w:rPr>
          <w:rFonts w:hint="eastAsia"/>
        </w:rPr>
        <w:t xml:space="preserve"> </w:t>
      </w:r>
      <w:r w:rsidR="00F17E1F" w:rsidRPr="00B24922">
        <w:rPr>
          <w:rFonts w:hint="eastAsia"/>
        </w:rPr>
        <w:t>In case of</w:t>
      </w:r>
      <w:r w:rsidR="00E90E53" w:rsidRPr="00B24922">
        <w:rPr>
          <w:rFonts w:hint="eastAsia"/>
        </w:rPr>
        <w:t xml:space="preserve"> </w:t>
      </w:r>
      <w:r w:rsidR="00E90E53" w:rsidRPr="00B24922">
        <w:rPr>
          <w:position w:val="-10"/>
        </w:rPr>
        <w:object w:dxaOrig="600" w:dyaOrig="320">
          <v:shape id="_x0000_i1098" type="#_x0000_t75" style="width:30.1pt;height:15.6pt" o:ole="">
            <v:imagedata r:id="rId154" o:title=""/>
          </v:shape>
          <o:OLEObject Type="Embed" ProgID="Equation.DSMT4" ShapeID="_x0000_i1098" DrawAspect="Content" ObjectID="_1459154545" r:id="rId155"/>
        </w:object>
      </w:r>
      <w:r w:rsidR="009374B3" w:rsidRPr="00B24922">
        <w:rPr>
          <w:rFonts w:hint="eastAsia"/>
        </w:rPr>
        <w:t xml:space="preserve"> we </w:t>
      </w:r>
      <w:r w:rsidR="009374B3" w:rsidRPr="00B800F3">
        <w:rPr>
          <w:rFonts w:hint="eastAsia"/>
          <w:color w:val="FF0000"/>
        </w:rPr>
        <w:t>cannot</w:t>
      </w:r>
      <w:r w:rsidR="009374B3" w:rsidRPr="00B24922">
        <w:rPr>
          <w:rFonts w:hint="eastAsia"/>
        </w:rPr>
        <w:t xml:space="preserve"> determine </w:t>
      </w:r>
      <w:r w:rsidR="009374B3" w:rsidRPr="00B24922">
        <w:rPr>
          <w:position w:val="-12"/>
        </w:rPr>
        <w:object w:dxaOrig="260" w:dyaOrig="360">
          <v:shape id="_x0000_i1099" type="#_x0000_t75" style="width:12.9pt;height:18.25pt" o:ole="">
            <v:imagedata r:id="rId156" o:title=""/>
          </v:shape>
          <o:OLEObject Type="Embed" ProgID="Equation.DSMT4" ShapeID="_x0000_i1099" DrawAspect="Content" ObjectID="_1459154546" r:id="rId157"/>
        </w:object>
      </w:r>
      <w:r w:rsidR="009374B3" w:rsidRPr="00B24922">
        <w:rPr>
          <w:rFonts w:hint="eastAsia"/>
        </w:rPr>
        <w:t xml:space="preserve"> for matching the boundary</w:t>
      </w:r>
      <w:r w:rsidR="00E90E53" w:rsidRPr="00B24922">
        <w:rPr>
          <w:rFonts w:hint="eastAsia"/>
        </w:rPr>
        <w:t xml:space="preserve"> </w:t>
      </w:r>
      <w:r w:rsidR="009374B3" w:rsidRPr="00B24922">
        <w:rPr>
          <w:rFonts w:hint="eastAsia"/>
        </w:rPr>
        <w:t xml:space="preserve">condition if </w:t>
      </w:r>
      <w:r w:rsidR="009374B3" w:rsidRPr="00B24922">
        <w:rPr>
          <w:position w:val="-10"/>
        </w:rPr>
        <w:object w:dxaOrig="560" w:dyaOrig="320">
          <v:shape id="_x0000_i1100" type="#_x0000_t75" style="width:27.95pt;height:15.6pt" o:ole="">
            <v:imagedata r:id="rId158" o:title=""/>
          </v:shape>
          <o:OLEObject Type="Embed" ProgID="Equation.DSMT4" ShapeID="_x0000_i1100" DrawAspect="Content" ObjectID="_1459154547" r:id="rId159"/>
        </w:object>
      </w:r>
      <w:r w:rsidR="009374B3" w:rsidRPr="00B24922">
        <w:rPr>
          <w:rFonts w:hint="eastAsia"/>
        </w:rPr>
        <w:t xml:space="preserve"> is the </w:t>
      </w:r>
      <w:r w:rsidR="00F17E1F" w:rsidRPr="00B24922">
        <w:rPr>
          <w:rFonts w:hint="eastAsia"/>
        </w:rPr>
        <w:t xml:space="preserve">location to match the </w:t>
      </w:r>
      <w:r w:rsidR="009374B3" w:rsidRPr="00B24922">
        <w:rPr>
          <w:rFonts w:hint="eastAsia"/>
        </w:rPr>
        <w:t>boundary</w:t>
      </w:r>
      <w:r w:rsidR="00F17E1F" w:rsidRPr="00B24922">
        <w:rPr>
          <w:rFonts w:hint="eastAsia"/>
        </w:rPr>
        <w:t xml:space="preserve"> condition</w:t>
      </w:r>
      <w:r w:rsidR="009374B3" w:rsidRPr="00B24922">
        <w:rPr>
          <w:rFonts w:hint="eastAsia"/>
        </w:rPr>
        <w:t>. However, the</w:t>
      </w:r>
      <w:r w:rsidR="00F17E1F" w:rsidRPr="00B24922">
        <w:rPr>
          <w:rFonts w:hint="eastAsia"/>
        </w:rPr>
        <w:t xml:space="preserve"> bounded potential at infinity </w:t>
      </w:r>
      <w:r w:rsidR="009374B3" w:rsidRPr="00B24922">
        <w:rPr>
          <w:rFonts w:hint="eastAsia"/>
        </w:rPr>
        <w:t>enforce</w:t>
      </w:r>
      <w:r w:rsidR="00F17E1F" w:rsidRPr="00B24922">
        <w:rPr>
          <w:rFonts w:hint="eastAsia"/>
        </w:rPr>
        <w:t>s</w:t>
      </w:r>
      <w:r w:rsidR="009374B3" w:rsidRPr="00B24922">
        <w:rPr>
          <w:rFonts w:hint="eastAsia"/>
        </w:rPr>
        <w:t xml:space="preserve"> </w:t>
      </w:r>
      <w:r w:rsidR="009374B3" w:rsidRPr="00B24922">
        <w:rPr>
          <w:position w:val="-12"/>
        </w:rPr>
        <w:object w:dxaOrig="260" w:dyaOrig="360">
          <v:shape id="_x0000_i1101" type="#_x0000_t75" style="width:12.9pt;height:18.25pt" o:ole="">
            <v:imagedata r:id="rId156" o:title=""/>
          </v:shape>
          <o:OLEObject Type="Embed" ProgID="Equation.DSMT4" ShapeID="_x0000_i1101" DrawAspect="Content" ObjectID="_1459154548" r:id="rId160"/>
        </w:object>
      </w:r>
      <w:r w:rsidR="009374B3" w:rsidRPr="00B24922">
        <w:rPr>
          <w:rFonts w:hint="eastAsia"/>
        </w:rPr>
        <w:t xml:space="preserve"> to be zero and </w:t>
      </w:r>
      <w:r w:rsidR="00F51443" w:rsidRPr="00B24922">
        <w:rPr>
          <w:rFonts w:hint="eastAsia"/>
        </w:rPr>
        <w:t xml:space="preserve">we </w:t>
      </w:r>
      <w:r w:rsidR="00F51443" w:rsidRPr="00B24922">
        <w:rPr>
          <w:rFonts w:hint="eastAsia"/>
        </w:rPr>
        <w:lastRenderedPageBreak/>
        <w:t xml:space="preserve">need </w:t>
      </w:r>
      <w:r w:rsidR="00B800F3" w:rsidRPr="00B800F3">
        <w:rPr>
          <w:rFonts w:hint="eastAsia"/>
          <w:color w:val="FF0000"/>
        </w:rPr>
        <w:t>to</w:t>
      </w:r>
      <w:r w:rsidR="00B800F3">
        <w:rPr>
          <w:rFonts w:hint="eastAsia"/>
        </w:rPr>
        <w:t xml:space="preserve"> </w:t>
      </w:r>
      <w:r w:rsidR="009374B3" w:rsidRPr="00B24922">
        <w:rPr>
          <w:rFonts w:hint="eastAsia"/>
        </w:rPr>
        <w:t>add a free constant</w:t>
      </w:r>
      <w:r w:rsidR="00CD18EF">
        <w:rPr>
          <w:rFonts w:hint="eastAsia"/>
        </w:rPr>
        <w:t xml:space="preserve"> </w:t>
      </w:r>
      <w:r w:rsidR="009E1025">
        <w:rPr>
          <w:rFonts w:hint="eastAsia"/>
          <w:color w:val="FF0000"/>
        </w:rPr>
        <w:t>in the solution repres</w:t>
      </w:r>
      <w:r w:rsidR="00CD18EF" w:rsidRPr="00CD18EF">
        <w:rPr>
          <w:rFonts w:hint="eastAsia"/>
          <w:color w:val="FF0000"/>
        </w:rPr>
        <w:t>entation</w:t>
      </w:r>
      <w:r w:rsidR="009374B3" w:rsidRPr="00B24922">
        <w:rPr>
          <w:rFonts w:hint="eastAsia"/>
        </w:rPr>
        <w:t>.</w:t>
      </w:r>
      <w:r w:rsidR="0086106E" w:rsidRPr="00B24922">
        <w:rPr>
          <w:rFonts w:hint="eastAsia"/>
        </w:rPr>
        <w:t xml:space="preserve"> The constraint </w:t>
      </w:r>
      <w:r w:rsidR="0086106E" w:rsidRPr="00B24922">
        <w:rPr>
          <w:position w:val="-12"/>
        </w:rPr>
        <w:object w:dxaOrig="639" w:dyaOrig="360">
          <v:shape id="_x0000_i1102" type="#_x0000_t75" style="width:31.7pt;height:18.25pt" o:ole="">
            <v:imagedata r:id="rId126" o:title=""/>
          </v:shape>
          <o:OLEObject Type="Embed" ProgID="Equation.DSMT4" ShapeID="_x0000_i1102" DrawAspect="Content" ObjectID="_1459154549" r:id="rId161"/>
        </w:object>
      </w:r>
      <w:r w:rsidR="0086106E" w:rsidRPr="00B24922">
        <w:rPr>
          <w:rFonts w:hint="eastAsia"/>
        </w:rPr>
        <w:t xml:space="preserve"> is equivalent to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38"/>
        <w:gridCol w:w="1024"/>
      </w:tblGrid>
      <w:tr w:rsidR="0086106E" w:rsidRPr="00B24922" w:rsidTr="001D1C6E">
        <w:tc>
          <w:tcPr>
            <w:tcW w:w="7338" w:type="dxa"/>
          </w:tcPr>
          <w:p w:rsidR="0086106E" w:rsidRPr="00B24922" w:rsidRDefault="00E0781C" w:rsidP="001D1C6E">
            <w:pPr>
              <w:jc w:val="center"/>
            </w:pPr>
            <w:r w:rsidRPr="00800913">
              <w:rPr>
                <w:position w:val="-18"/>
              </w:rPr>
              <w:object w:dxaOrig="2180" w:dyaOrig="460">
                <v:shape id="_x0000_i1103" type="#_x0000_t75" style="width:108pt;height:23.1pt" o:ole="">
                  <v:imagedata r:id="rId162" o:title=""/>
                </v:shape>
                <o:OLEObject Type="Embed" ProgID="Equation.DSMT4" ShapeID="_x0000_i1103" DrawAspect="Content" ObjectID="_1459154550" r:id="rId163"/>
              </w:object>
            </w:r>
          </w:p>
        </w:tc>
        <w:tc>
          <w:tcPr>
            <w:tcW w:w="1024" w:type="dxa"/>
            <w:vAlign w:val="center"/>
          </w:tcPr>
          <w:p w:rsidR="0086106E" w:rsidRPr="00B24922" w:rsidRDefault="0086106E" w:rsidP="002C3D05">
            <w:pPr>
              <w:jc w:val="right"/>
            </w:pPr>
            <w:r w:rsidRPr="002C3D05">
              <w:rPr>
                <w:color w:val="FF0000"/>
              </w:rPr>
              <w:t>(</w:t>
            </w:r>
            <w:r w:rsidRPr="002C3D05">
              <w:rPr>
                <w:rFonts w:hint="eastAsia"/>
                <w:color w:val="FF0000"/>
              </w:rPr>
              <w:t>2</w:t>
            </w:r>
            <w:r w:rsidR="002C3D05" w:rsidRPr="002C3D05">
              <w:rPr>
                <w:rFonts w:hint="eastAsia"/>
                <w:color w:val="FF0000"/>
              </w:rPr>
              <w:t>3</w:t>
            </w:r>
            <w:r w:rsidRPr="002C3D05">
              <w:rPr>
                <w:color w:val="FF0000"/>
              </w:rPr>
              <w:t>)</w:t>
            </w:r>
          </w:p>
        </w:tc>
      </w:tr>
    </w:tbl>
    <w:p w:rsidR="0086106E" w:rsidRPr="00B24922" w:rsidRDefault="0086106E" w:rsidP="003B7E33">
      <w:pPr>
        <w:jc w:val="both"/>
      </w:pPr>
      <w:r w:rsidRPr="00B24922">
        <w:rPr>
          <w:rFonts w:hint="eastAsia"/>
        </w:rPr>
        <w:t xml:space="preserve">To extend to </w:t>
      </w:r>
      <w:r w:rsidR="00F51443" w:rsidRPr="00B24922">
        <w:rPr>
          <w:rFonts w:hint="eastAsia"/>
        </w:rPr>
        <w:t xml:space="preserve">a </w:t>
      </w:r>
      <w:r w:rsidRPr="00B24922">
        <w:rPr>
          <w:rFonts w:hint="eastAsia"/>
        </w:rPr>
        <w:t xml:space="preserve">general problem instead of </w:t>
      </w:r>
      <w:r w:rsidR="00B800F3" w:rsidRPr="00B800F3">
        <w:rPr>
          <w:rFonts w:hint="eastAsia"/>
          <w:color w:val="FF0000"/>
        </w:rPr>
        <w:t>the</w:t>
      </w:r>
      <w:r w:rsidR="00B800F3">
        <w:rPr>
          <w:rFonts w:hint="eastAsia"/>
        </w:rPr>
        <w:t xml:space="preserve"> </w:t>
      </w:r>
      <w:r w:rsidRPr="00B24922">
        <w:rPr>
          <w:rFonts w:hint="eastAsia"/>
        </w:rPr>
        <w:t xml:space="preserve">circular </w:t>
      </w:r>
      <w:r w:rsidR="00F51443" w:rsidRPr="00B24922">
        <w:rPr>
          <w:rFonts w:hint="eastAsia"/>
        </w:rPr>
        <w:t>case</w:t>
      </w:r>
      <w:r w:rsidRPr="00B24922">
        <w:rPr>
          <w:rFonts w:hint="eastAsia"/>
        </w:rPr>
        <w:t xml:space="preserve">, Han and Wu </w:t>
      </w:r>
      <w:r w:rsidRPr="008325B0">
        <w:rPr>
          <w:rFonts w:hint="eastAsia"/>
          <w:color w:val="FF0000"/>
        </w:rPr>
        <w:t>[3</w:t>
      </w:r>
      <w:r w:rsidR="008325B0" w:rsidRPr="008325B0">
        <w:rPr>
          <w:rFonts w:hint="eastAsia"/>
          <w:color w:val="FF0000"/>
        </w:rPr>
        <w:t>2</w:t>
      </w:r>
      <w:r w:rsidRPr="008325B0">
        <w:rPr>
          <w:rFonts w:hint="eastAsia"/>
          <w:color w:val="FF0000"/>
        </w:rPr>
        <w:t>]</w:t>
      </w:r>
      <w:r w:rsidRPr="00B24922">
        <w:rPr>
          <w:rFonts w:hint="eastAsia"/>
        </w:rPr>
        <w:t xml:space="preserve"> also proved that </w:t>
      </w:r>
      <w:r w:rsidR="00B800F3" w:rsidRPr="00B800F3">
        <w:rPr>
          <w:rFonts w:hint="eastAsia"/>
          <w:color w:val="FF0000"/>
        </w:rPr>
        <w:t>a</w:t>
      </w:r>
      <w:r w:rsidR="00B800F3">
        <w:rPr>
          <w:rFonts w:hint="eastAsia"/>
        </w:rPr>
        <w:t xml:space="preserve"> </w:t>
      </w:r>
      <w:r w:rsidRPr="00B24922">
        <w:rPr>
          <w:rFonts w:hint="eastAsia"/>
        </w:rPr>
        <w:t>bounded potential at infinity yields the following constraint: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38"/>
        <w:gridCol w:w="1024"/>
      </w:tblGrid>
      <w:tr w:rsidR="0086106E" w:rsidRPr="00B24922" w:rsidTr="001D1C6E">
        <w:tc>
          <w:tcPr>
            <w:tcW w:w="7338" w:type="dxa"/>
          </w:tcPr>
          <w:p w:rsidR="0086106E" w:rsidRPr="00B24922" w:rsidRDefault="00E91F60" w:rsidP="001D1C6E">
            <w:pPr>
              <w:jc w:val="center"/>
            </w:pPr>
            <w:r w:rsidRPr="00495FA3">
              <w:rPr>
                <w:position w:val="-72"/>
              </w:rPr>
              <w:object w:dxaOrig="6200" w:dyaOrig="1560">
                <v:shape id="_x0000_i1104" type="#_x0000_t75" style="width:309.5pt;height:76.3pt" o:ole="">
                  <v:imagedata r:id="rId164" o:title=""/>
                </v:shape>
                <o:OLEObject Type="Embed" ProgID="Equation.DSMT4" ShapeID="_x0000_i1104" DrawAspect="Content" ObjectID="_1459154551" r:id="rId165"/>
              </w:object>
            </w:r>
          </w:p>
        </w:tc>
        <w:tc>
          <w:tcPr>
            <w:tcW w:w="1024" w:type="dxa"/>
            <w:vAlign w:val="center"/>
          </w:tcPr>
          <w:p w:rsidR="0086106E" w:rsidRPr="00B24922" w:rsidRDefault="0086106E" w:rsidP="002C3D05">
            <w:pPr>
              <w:jc w:val="right"/>
            </w:pPr>
            <w:r w:rsidRPr="002C3D05">
              <w:rPr>
                <w:color w:val="FF0000"/>
              </w:rPr>
              <w:t>(</w:t>
            </w:r>
            <w:r w:rsidRPr="002C3D05">
              <w:rPr>
                <w:rFonts w:hint="eastAsia"/>
                <w:color w:val="FF0000"/>
              </w:rPr>
              <w:t>2</w:t>
            </w:r>
            <w:r w:rsidR="002C3D05" w:rsidRPr="002C3D05">
              <w:rPr>
                <w:rFonts w:hint="eastAsia"/>
                <w:color w:val="FF0000"/>
              </w:rPr>
              <w:t>4</w:t>
            </w:r>
            <w:r w:rsidRPr="002C3D05">
              <w:rPr>
                <w:color w:val="FF0000"/>
              </w:rPr>
              <w:t>)</w:t>
            </w:r>
          </w:p>
        </w:tc>
      </w:tr>
    </w:tbl>
    <w:p w:rsidR="0086106E" w:rsidRPr="00B24922" w:rsidRDefault="00CD18EF" w:rsidP="003B7E33">
      <w:pPr>
        <w:jc w:val="both"/>
      </w:pPr>
      <w:r w:rsidRPr="00CD18EF">
        <w:rPr>
          <w:rFonts w:hint="eastAsia"/>
          <w:color w:val="FF0000"/>
        </w:rPr>
        <w:t>P</w:t>
      </w:r>
      <w:r w:rsidR="00985EF1" w:rsidRPr="00CD18EF">
        <w:rPr>
          <w:rFonts w:hint="eastAsia"/>
          <w:color w:val="FF0000"/>
        </w:rPr>
        <w:t xml:space="preserve">hysically </w:t>
      </w:r>
      <w:r w:rsidRPr="00CD18EF">
        <w:rPr>
          <w:rFonts w:hint="eastAsia"/>
          <w:color w:val="FF0000"/>
        </w:rPr>
        <w:t>speak</w:t>
      </w:r>
      <w:r w:rsidR="00985EF1" w:rsidRPr="00CD18EF">
        <w:rPr>
          <w:rFonts w:hint="eastAsia"/>
          <w:color w:val="FF0000"/>
        </w:rPr>
        <w:t>ing</w:t>
      </w:r>
      <w:r w:rsidR="00985EF1" w:rsidRPr="00495FA3">
        <w:rPr>
          <w:rFonts w:hint="eastAsia"/>
        </w:rPr>
        <w:t xml:space="preserve">, the distance between the source </w:t>
      </w:r>
      <w:r w:rsidR="00495FA3" w:rsidRPr="00495FA3">
        <w:rPr>
          <w:rFonts w:hint="eastAsia"/>
          <w:color w:val="FF0000"/>
        </w:rPr>
        <w:t>on the complementary domain</w:t>
      </w:r>
      <w:r w:rsidR="00985EF1" w:rsidRPr="00495FA3">
        <w:rPr>
          <w:rFonts w:hint="eastAsia"/>
        </w:rPr>
        <w:t xml:space="preserve"> and the observer at infinity are almost the same</w:t>
      </w:r>
      <w:r w:rsidR="00495FA3" w:rsidRPr="00495FA3">
        <w:rPr>
          <w:rFonts w:hint="eastAsia"/>
        </w:rPr>
        <w:t xml:space="preserve"> </w:t>
      </w:r>
      <w:r w:rsidR="00495FA3" w:rsidRPr="00495FA3">
        <w:rPr>
          <w:rFonts w:hint="eastAsia"/>
          <w:color w:val="FF0000"/>
        </w:rPr>
        <w:t xml:space="preserve">as </w:t>
      </w:r>
      <w:r w:rsidR="00F94E65">
        <w:rPr>
          <w:rFonts w:hint="eastAsia"/>
          <w:color w:val="FF0000"/>
        </w:rPr>
        <w:t>giv</w:t>
      </w:r>
      <w:r>
        <w:rPr>
          <w:rFonts w:hint="eastAsia"/>
          <w:color w:val="FF0000"/>
        </w:rPr>
        <w:t>en</w:t>
      </w:r>
      <w:r w:rsidR="00F94E65">
        <w:rPr>
          <w:rFonts w:hint="eastAsia"/>
          <w:color w:val="FF0000"/>
        </w:rPr>
        <w:t xml:space="preserve"> in </w:t>
      </w:r>
      <w:r w:rsidR="00495FA3" w:rsidRPr="00495FA3">
        <w:rPr>
          <w:rFonts w:hint="eastAsia"/>
          <w:color w:val="FF0000"/>
        </w:rPr>
        <w:t>Eq. (24)</w:t>
      </w:r>
      <w:r w:rsidR="00985EF1" w:rsidRPr="00495FA3">
        <w:rPr>
          <w:rFonts w:hint="eastAsia"/>
        </w:rPr>
        <w:t xml:space="preserve">. If </w:t>
      </w:r>
      <w:r w:rsidR="00985EF1" w:rsidRPr="00495FA3">
        <w:t>the</w:t>
      </w:r>
      <w:r w:rsidR="00985EF1" w:rsidRPr="00495FA3">
        <w:rPr>
          <w:rFonts w:hint="eastAsia"/>
        </w:rPr>
        <w:t xml:space="preserve"> resultant source </w:t>
      </w:r>
      <w:r w:rsidR="00DF6D12" w:rsidRPr="00495FA3">
        <w:rPr>
          <w:rFonts w:hint="eastAsia"/>
          <w:color w:val="FF0000"/>
        </w:rPr>
        <w:t>is</w:t>
      </w:r>
      <w:r w:rsidR="00985EF1" w:rsidRPr="00495FA3">
        <w:rPr>
          <w:rFonts w:hint="eastAsia"/>
        </w:rPr>
        <w:t xml:space="preserve"> not zero, this yields </w:t>
      </w:r>
      <w:r w:rsidRPr="00CD18EF">
        <w:rPr>
          <w:rFonts w:hint="eastAsia"/>
          <w:color w:val="FF0000"/>
        </w:rPr>
        <w:t>a</w:t>
      </w:r>
      <w:r w:rsidR="0022060B">
        <w:rPr>
          <w:rFonts w:hint="eastAsia"/>
          <w:color w:val="FF0000"/>
        </w:rPr>
        <w:t>n</w:t>
      </w:r>
      <w:r w:rsidRPr="00CD18EF">
        <w:rPr>
          <w:rFonts w:hint="eastAsia"/>
          <w:color w:val="FF0000"/>
        </w:rPr>
        <w:t xml:space="preserve"> unbounded potential at infinity</w:t>
      </w:r>
      <w:r w:rsidR="00985EF1" w:rsidRPr="00495FA3">
        <w:rPr>
          <w:rFonts w:hint="eastAsia"/>
        </w:rPr>
        <w:t xml:space="preserve">. Therefore, </w:t>
      </w:r>
      <w:r w:rsidR="00495FA3" w:rsidRPr="00495FA3">
        <w:rPr>
          <w:rFonts w:hint="eastAsia"/>
          <w:color w:val="FF0000"/>
        </w:rPr>
        <w:t>the</w:t>
      </w:r>
      <w:r w:rsidR="00495FA3" w:rsidRPr="00495FA3">
        <w:rPr>
          <w:rFonts w:hint="eastAsia"/>
        </w:rPr>
        <w:t xml:space="preserve"> </w:t>
      </w:r>
      <w:r w:rsidR="00985EF1" w:rsidRPr="00495FA3">
        <w:rPr>
          <w:rFonts w:hint="eastAsia"/>
        </w:rPr>
        <w:t>en</w:t>
      </w:r>
      <w:r w:rsidR="00F51443" w:rsidRPr="00495FA3">
        <w:rPr>
          <w:rFonts w:hint="eastAsia"/>
        </w:rPr>
        <w:t>forced zero resultant results in</w:t>
      </w:r>
      <w:r w:rsidR="00985EF1" w:rsidRPr="00495FA3">
        <w:rPr>
          <w:rFonts w:hint="eastAsia"/>
        </w:rPr>
        <w:t xml:space="preserve"> bounded potential at infinity.</w:t>
      </w:r>
    </w:p>
    <w:p w:rsidR="00C666F6" w:rsidRPr="00B24922" w:rsidRDefault="00B800F3" w:rsidP="00E90E53">
      <w:pPr>
        <w:jc w:val="both"/>
      </w:pPr>
      <w:r w:rsidRPr="00B800F3">
        <w:rPr>
          <w:rFonts w:hint="eastAsia"/>
          <w:color w:val="FF0000"/>
        </w:rPr>
        <w:t xml:space="preserve">The </w:t>
      </w:r>
      <w:r w:rsidR="0052284A" w:rsidRPr="00B800F3">
        <w:rPr>
          <w:rFonts w:hint="eastAsia"/>
          <w:color w:val="FF0000"/>
        </w:rPr>
        <w:t xml:space="preserve">MFS </w:t>
      </w:r>
      <w:r w:rsidRPr="00B800F3">
        <w:rPr>
          <w:rFonts w:hint="eastAsia"/>
          <w:color w:val="FF0000"/>
        </w:rPr>
        <w:t>approximation</w:t>
      </w:r>
      <w:r w:rsidR="00CD18EF">
        <w:rPr>
          <w:rFonts w:hint="eastAsia"/>
          <w:color w:val="FF0000"/>
        </w:rPr>
        <w:t xml:space="preserve"> for the solution</w:t>
      </w:r>
      <w:r>
        <w:rPr>
          <w:rFonts w:hint="eastAsia"/>
        </w:rPr>
        <w:t xml:space="preserve"> </w:t>
      </w:r>
      <w:r w:rsidR="00696F8A" w:rsidRPr="00B24922">
        <w:rPr>
          <w:rFonts w:hint="eastAsia"/>
        </w:rPr>
        <w:t xml:space="preserve">can be represented </w:t>
      </w:r>
      <w:r w:rsidR="007C4FD0" w:rsidRPr="00B24922">
        <w:rPr>
          <w:rFonts w:hint="eastAsia"/>
        </w:rPr>
        <w:t>as</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38"/>
        <w:gridCol w:w="1024"/>
      </w:tblGrid>
      <w:tr w:rsidR="00855407" w:rsidRPr="00B24922" w:rsidTr="00755EEF">
        <w:tc>
          <w:tcPr>
            <w:tcW w:w="7338" w:type="dxa"/>
          </w:tcPr>
          <w:p w:rsidR="00C666F6" w:rsidRPr="00B24922" w:rsidRDefault="007F2450" w:rsidP="009449E9">
            <w:pPr>
              <w:jc w:val="center"/>
            </w:pPr>
            <w:r w:rsidRPr="00B24922">
              <w:rPr>
                <w:position w:val="-28"/>
              </w:rPr>
              <w:object w:dxaOrig="2160" w:dyaOrig="720">
                <v:shape id="_x0000_i1105" type="#_x0000_t75" style="width:108pt;height:36.55pt" o:ole="">
                  <v:imagedata r:id="rId166" o:title=""/>
                </v:shape>
                <o:OLEObject Type="Embed" ProgID="Equation.DSMT4" ShapeID="_x0000_i1105" DrawAspect="Content" ObjectID="_1459154552" r:id="rId167"/>
              </w:object>
            </w:r>
          </w:p>
        </w:tc>
        <w:tc>
          <w:tcPr>
            <w:tcW w:w="1024" w:type="dxa"/>
            <w:vAlign w:val="center"/>
          </w:tcPr>
          <w:p w:rsidR="00C666F6" w:rsidRPr="00B24922" w:rsidRDefault="00C666F6" w:rsidP="002C3D05">
            <w:pPr>
              <w:jc w:val="right"/>
            </w:pPr>
            <w:r w:rsidRPr="002C3D05">
              <w:rPr>
                <w:color w:val="FF0000"/>
              </w:rPr>
              <w:t>(</w:t>
            </w:r>
            <w:r w:rsidR="006523AF" w:rsidRPr="002C3D05">
              <w:rPr>
                <w:rFonts w:hint="eastAsia"/>
                <w:color w:val="FF0000"/>
              </w:rPr>
              <w:t>2</w:t>
            </w:r>
            <w:r w:rsidR="002C3D05" w:rsidRPr="002C3D05">
              <w:rPr>
                <w:rFonts w:hint="eastAsia"/>
                <w:color w:val="FF0000"/>
              </w:rPr>
              <w:t>5</w:t>
            </w:r>
            <w:r w:rsidRPr="00B24922">
              <w:t>)</w:t>
            </w:r>
          </w:p>
        </w:tc>
      </w:tr>
      <w:tr w:rsidR="00855407" w:rsidRPr="00B24922" w:rsidTr="00D9132D">
        <w:tc>
          <w:tcPr>
            <w:tcW w:w="8362" w:type="dxa"/>
            <w:gridSpan w:val="2"/>
          </w:tcPr>
          <w:p w:rsidR="00991769" w:rsidRPr="00B24922" w:rsidRDefault="00301FA9" w:rsidP="00301FA9">
            <w:pPr>
              <w:jc w:val="both"/>
            </w:pPr>
            <w:r w:rsidRPr="00B24922">
              <w:rPr>
                <w:rFonts w:hint="eastAsia"/>
              </w:rPr>
              <w:t>By expanding</w:t>
            </w:r>
            <w:r w:rsidR="00991769" w:rsidRPr="00B24922">
              <w:rPr>
                <w:rFonts w:hint="eastAsia"/>
              </w:rPr>
              <w:t xml:space="preserve"> the closed-form fundamental solution</w:t>
            </w:r>
            <w:r w:rsidR="00CD18EF">
              <w:rPr>
                <w:rFonts w:hint="eastAsia"/>
              </w:rPr>
              <w:t xml:space="preserve"> </w:t>
            </w:r>
            <w:r w:rsidR="00CD18EF" w:rsidRPr="00CD18EF">
              <w:rPr>
                <w:rFonts w:hint="eastAsia"/>
                <w:color w:val="FF0000"/>
              </w:rPr>
              <w:t>into the degenerate kernel</w:t>
            </w:r>
            <w:r w:rsidR="00991769" w:rsidRPr="00B24922">
              <w:rPr>
                <w:rFonts w:hint="eastAsia"/>
              </w:rPr>
              <w:t xml:space="preserve">, </w:t>
            </w:r>
            <w:r w:rsidR="00CF1FBF" w:rsidRPr="00B24922">
              <w:rPr>
                <w:position w:val="-10"/>
              </w:rPr>
              <w:object w:dxaOrig="859" w:dyaOrig="360">
                <v:shape id="_x0000_i1106" type="#_x0000_t75" style="width:43pt;height:18.25pt" o:ole="">
                  <v:imagedata r:id="rId168" o:title=""/>
                </v:shape>
                <o:OLEObject Type="Embed" ProgID="Equation.DSMT4" ShapeID="_x0000_i1106" DrawAspect="Content" ObjectID="_1459154553" r:id="rId169"/>
              </w:object>
            </w:r>
            <w:r w:rsidR="00991769" w:rsidRPr="00B24922">
              <w:rPr>
                <w:rFonts w:hint="eastAsia"/>
              </w:rPr>
              <w:t xml:space="preserve">, </w:t>
            </w:r>
            <w:r w:rsidRPr="00B24922">
              <w:rPr>
                <w:rFonts w:hint="eastAsia"/>
              </w:rPr>
              <w:t>we have</w:t>
            </w:r>
          </w:p>
        </w:tc>
      </w:tr>
      <w:bookmarkStart w:id="3" w:name="_Hlk383138421"/>
      <w:tr w:rsidR="00855407" w:rsidRPr="00B24922" w:rsidTr="00755EEF">
        <w:tc>
          <w:tcPr>
            <w:tcW w:w="7338" w:type="dxa"/>
          </w:tcPr>
          <w:p w:rsidR="00C666F6" w:rsidRPr="00B24922" w:rsidRDefault="003A6259" w:rsidP="009449E9">
            <w:pPr>
              <w:jc w:val="center"/>
            </w:pPr>
            <w:r w:rsidRPr="00B24922">
              <w:rPr>
                <w:position w:val="-30"/>
              </w:rPr>
              <w:object w:dxaOrig="5600" w:dyaOrig="820">
                <v:shape id="_x0000_i1107" type="#_x0000_t75" style="width:280.5pt;height:40.3pt" o:ole="">
                  <v:imagedata r:id="rId170" o:title=""/>
                </v:shape>
                <o:OLEObject Type="Embed" ProgID="Equation.DSMT4" ShapeID="_x0000_i1107" DrawAspect="Content" ObjectID="_1459154554" r:id="rId171"/>
              </w:object>
            </w:r>
            <w:r w:rsidR="00C666F6" w:rsidRPr="00B24922">
              <w:rPr>
                <w:rFonts w:hint="eastAsia"/>
              </w:rPr>
              <w:t>.</w:t>
            </w:r>
          </w:p>
        </w:tc>
        <w:tc>
          <w:tcPr>
            <w:tcW w:w="1024" w:type="dxa"/>
            <w:vAlign w:val="center"/>
          </w:tcPr>
          <w:p w:rsidR="00C666F6" w:rsidRPr="00B24922" w:rsidRDefault="00C666F6" w:rsidP="002C3D05">
            <w:pPr>
              <w:jc w:val="right"/>
            </w:pPr>
            <w:r w:rsidRPr="002C3D05">
              <w:rPr>
                <w:color w:val="FF0000"/>
              </w:rPr>
              <w:t>(</w:t>
            </w:r>
            <w:r w:rsidR="006523AF" w:rsidRPr="002C3D05">
              <w:rPr>
                <w:rFonts w:hint="eastAsia"/>
                <w:color w:val="FF0000"/>
              </w:rPr>
              <w:t>2</w:t>
            </w:r>
            <w:r w:rsidR="002C3D05" w:rsidRPr="002C3D05">
              <w:rPr>
                <w:rFonts w:hint="eastAsia"/>
                <w:color w:val="FF0000"/>
              </w:rPr>
              <w:t>6</w:t>
            </w:r>
            <w:r w:rsidRPr="002C3D05">
              <w:rPr>
                <w:color w:val="FF0000"/>
              </w:rPr>
              <w:t>)</w:t>
            </w:r>
          </w:p>
        </w:tc>
      </w:tr>
    </w:tbl>
    <w:bookmarkEnd w:id="3"/>
    <w:p w:rsidR="0039743A" w:rsidRPr="00B24922" w:rsidRDefault="0039743A" w:rsidP="00286B0F">
      <w:pPr>
        <w:jc w:val="both"/>
      </w:pPr>
      <w:r w:rsidRPr="00B24922">
        <w:rPr>
          <w:rFonts w:hint="eastAsia"/>
        </w:rPr>
        <w:t xml:space="preserve">After comparing with Eq. </w:t>
      </w:r>
      <w:r w:rsidR="008D3F0C" w:rsidRPr="00B24922">
        <w:rPr>
          <w:rFonts w:hint="eastAsia"/>
        </w:rPr>
        <w:t>(9</w:t>
      </w:r>
      <w:r w:rsidRPr="00B24922">
        <w:rPr>
          <w:rFonts w:hint="eastAsia"/>
        </w:rPr>
        <w:t>) and</w:t>
      </w:r>
      <w:r w:rsidR="00C666F6" w:rsidRPr="00B24922">
        <w:t xml:space="preserve"> Eq.</w:t>
      </w:r>
      <w:r w:rsidR="00175490" w:rsidRPr="00B24922">
        <w:rPr>
          <w:rFonts w:hint="eastAsia"/>
        </w:rPr>
        <w:t xml:space="preserve"> </w:t>
      </w:r>
      <w:r w:rsidR="00C666F6" w:rsidRPr="00B24922">
        <w:t>(</w:t>
      </w:r>
      <w:r w:rsidR="00E75C55" w:rsidRPr="00B24922">
        <w:rPr>
          <w:rFonts w:hint="eastAsia"/>
        </w:rPr>
        <w:t>2</w:t>
      </w:r>
      <w:r w:rsidR="00B24922" w:rsidRPr="00B24922">
        <w:rPr>
          <w:rFonts w:hint="eastAsia"/>
        </w:rPr>
        <w:t>5</w:t>
      </w:r>
      <w:r w:rsidR="00C666F6" w:rsidRPr="00B24922">
        <w:t>),</w:t>
      </w:r>
      <w:r w:rsidR="00C666F6" w:rsidRPr="00B24922">
        <w:rPr>
          <w:rFonts w:hint="eastAsia"/>
        </w:rPr>
        <w:t xml:space="preserve"> </w:t>
      </w:r>
      <w:r w:rsidRPr="00B24922">
        <w:rPr>
          <w:rFonts w:hint="eastAsia"/>
        </w:rPr>
        <w:t>we have</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38"/>
        <w:gridCol w:w="1024"/>
      </w:tblGrid>
      <w:tr w:rsidR="0039743A" w:rsidRPr="00B24922" w:rsidTr="006523AF">
        <w:tc>
          <w:tcPr>
            <w:tcW w:w="7338" w:type="dxa"/>
          </w:tcPr>
          <w:p w:rsidR="0039743A" w:rsidRPr="00B24922" w:rsidRDefault="009A426C" w:rsidP="006523AF">
            <w:pPr>
              <w:jc w:val="center"/>
            </w:pPr>
            <w:r w:rsidRPr="00B24922">
              <w:rPr>
                <w:position w:val="-28"/>
              </w:rPr>
              <w:object w:dxaOrig="2860" w:dyaOrig="680">
                <v:shape id="_x0000_i1108" type="#_x0000_t75" style="width:141.85pt;height:34.4pt" o:ole="">
                  <v:imagedata r:id="rId172" o:title=""/>
                </v:shape>
                <o:OLEObject Type="Embed" ProgID="Equation.DSMT4" ShapeID="_x0000_i1108" DrawAspect="Content" ObjectID="_1459154555" r:id="rId173"/>
              </w:object>
            </w:r>
          </w:p>
        </w:tc>
        <w:tc>
          <w:tcPr>
            <w:tcW w:w="1024" w:type="dxa"/>
            <w:vAlign w:val="center"/>
          </w:tcPr>
          <w:p w:rsidR="0039743A" w:rsidRPr="00B24922" w:rsidRDefault="0039743A" w:rsidP="002C3D05">
            <w:pPr>
              <w:jc w:val="right"/>
            </w:pPr>
            <w:r w:rsidRPr="002C3D05">
              <w:rPr>
                <w:color w:val="FF0000"/>
              </w:rPr>
              <w:t>(2</w:t>
            </w:r>
            <w:r w:rsidR="002C3D05" w:rsidRPr="002C3D05">
              <w:rPr>
                <w:rFonts w:hint="eastAsia"/>
                <w:color w:val="FF0000"/>
              </w:rPr>
              <w:t>7</w:t>
            </w:r>
            <w:r w:rsidRPr="002C3D05">
              <w:rPr>
                <w:color w:val="FF0000"/>
              </w:rPr>
              <w:t>)</w:t>
            </w:r>
          </w:p>
        </w:tc>
      </w:tr>
    </w:tbl>
    <w:p w:rsidR="00526C8E" w:rsidRPr="00B24922" w:rsidRDefault="00861942" w:rsidP="00101A8D">
      <w:pPr>
        <w:jc w:val="both"/>
      </w:pPr>
      <w:r w:rsidRPr="00B24922">
        <w:rPr>
          <w:rFonts w:hint="eastAsia"/>
        </w:rPr>
        <w:t xml:space="preserve">If </w:t>
      </w:r>
      <w:r w:rsidRPr="00B24922">
        <w:rPr>
          <w:position w:val="-28"/>
        </w:rPr>
        <w:object w:dxaOrig="580" w:dyaOrig="680">
          <v:shape id="_x0000_i1109" type="#_x0000_t75" style="width:28.5pt;height:34.4pt" o:ole="">
            <v:imagedata r:id="rId174" o:title=""/>
          </v:shape>
          <o:OLEObject Type="Embed" ProgID="Equation.DSMT4" ShapeID="_x0000_i1109" DrawAspect="Content" ObjectID="_1459154556" r:id="rId175"/>
        </w:object>
      </w:r>
      <w:r w:rsidRPr="00B24922">
        <w:rPr>
          <w:rFonts w:hint="eastAsia"/>
        </w:rPr>
        <w:t xml:space="preserve">is not zero, the potential at infinity behaves </w:t>
      </w:r>
      <w:r w:rsidR="00B800F3" w:rsidRPr="00B800F3">
        <w:rPr>
          <w:rFonts w:hint="eastAsia"/>
          <w:color w:val="FF0000"/>
        </w:rPr>
        <w:t>like</w:t>
      </w:r>
      <w:r w:rsidR="00B800F3">
        <w:rPr>
          <w:rFonts w:hint="eastAsia"/>
        </w:rPr>
        <w:t xml:space="preserve"> </w:t>
      </w:r>
      <w:r w:rsidRPr="00B24922">
        <w:rPr>
          <w:position w:val="-10"/>
        </w:rPr>
        <w:object w:dxaOrig="460" w:dyaOrig="320">
          <v:shape id="_x0000_i1110" type="#_x0000_t75" style="width:23.1pt;height:15.6pt" o:ole="">
            <v:imagedata r:id="rId176" o:title=""/>
          </v:shape>
          <o:OLEObject Type="Embed" ProgID="Equation.DSMT4" ShapeID="_x0000_i1110" DrawAspect="Content" ObjectID="_1459154557" r:id="rId177"/>
        </w:object>
      </w:r>
      <w:r w:rsidRPr="00B24922">
        <w:rPr>
          <w:rFonts w:hint="eastAsia"/>
        </w:rPr>
        <w:t xml:space="preserve"> as shown in Eq. </w:t>
      </w:r>
      <w:r w:rsidRPr="002C3D05">
        <w:rPr>
          <w:rFonts w:hint="eastAsia"/>
          <w:color w:val="FF0000"/>
        </w:rPr>
        <w:t>(</w:t>
      </w:r>
      <w:r w:rsidR="00C01C73" w:rsidRPr="002C3D05">
        <w:rPr>
          <w:rFonts w:hint="eastAsia"/>
          <w:color w:val="FF0000"/>
        </w:rPr>
        <w:t>2</w:t>
      </w:r>
      <w:r w:rsidR="002C3D05" w:rsidRPr="002C3D05">
        <w:rPr>
          <w:rFonts w:hint="eastAsia"/>
          <w:color w:val="FF0000"/>
        </w:rPr>
        <w:t>7</w:t>
      </w:r>
      <w:r w:rsidRPr="002C3D05">
        <w:rPr>
          <w:rFonts w:hint="eastAsia"/>
          <w:color w:val="FF0000"/>
        </w:rPr>
        <w:t>)</w:t>
      </w:r>
      <w:r w:rsidR="00BB688A" w:rsidRPr="00B24922">
        <w:rPr>
          <w:rFonts w:hint="eastAsia"/>
        </w:rPr>
        <w:t>.</w:t>
      </w:r>
      <w:r w:rsidR="00DC7E6F" w:rsidRPr="00B24922">
        <w:rPr>
          <w:rFonts w:hint="eastAsia"/>
        </w:rPr>
        <w:t xml:space="preserve"> </w:t>
      </w:r>
      <w:r w:rsidR="00101A8D" w:rsidRPr="00B24922">
        <w:rPr>
          <w:rFonts w:hint="eastAsia"/>
        </w:rPr>
        <w:t>T</w:t>
      </w:r>
      <w:r w:rsidR="00FD7AC0" w:rsidRPr="00B24922">
        <w:rPr>
          <w:rFonts w:hint="eastAsia"/>
        </w:rPr>
        <w:t xml:space="preserve">he discrete type of the </w:t>
      </w:r>
      <w:r w:rsidR="00CD18EF" w:rsidRPr="00CD18EF">
        <w:rPr>
          <w:rFonts w:hint="eastAsia"/>
          <w:color w:val="FF0000"/>
        </w:rPr>
        <w:t xml:space="preserve">corresponding </w:t>
      </w:r>
      <w:r w:rsidR="00FD7AC0" w:rsidRPr="00B24922">
        <w:rPr>
          <w:rFonts w:hint="eastAsia"/>
        </w:rPr>
        <w:t xml:space="preserve">constraint </w:t>
      </w:r>
      <w:r w:rsidR="00CD18EF" w:rsidRPr="00CD18EF">
        <w:rPr>
          <w:rFonts w:hint="eastAsia"/>
          <w:color w:val="FF0000"/>
        </w:rPr>
        <w:t>of</w:t>
      </w:r>
      <w:r w:rsidRPr="00B24922">
        <w:rPr>
          <w:rFonts w:hint="eastAsia"/>
        </w:rPr>
        <w:t xml:space="preserve"> </w:t>
      </w:r>
      <w:r w:rsidR="00101A8D" w:rsidRPr="00B24922">
        <w:rPr>
          <w:rFonts w:hint="eastAsia"/>
        </w:rPr>
        <w:t xml:space="preserve">Eq. </w:t>
      </w:r>
      <w:r w:rsidR="00740AC8" w:rsidRPr="00B24922">
        <w:rPr>
          <w:rFonts w:hint="eastAsia"/>
        </w:rPr>
        <w:t>(8</w:t>
      </w:r>
      <w:r w:rsidR="00101A8D" w:rsidRPr="00B24922">
        <w:rPr>
          <w:rFonts w:hint="eastAsia"/>
        </w:rPr>
        <w:t xml:space="preserve">) </w:t>
      </w:r>
      <w:r w:rsidR="00B800F3" w:rsidRPr="00B800F3">
        <w:rPr>
          <w:rFonts w:hint="eastAsia"/>
          <w:color w:val="FF0000"/>
        </w:rPr>
        <w:t>i</w:t>
      </w:r>
      <w:r w:rsidR="009374B3" w:rsidRPr="00B800F3">
        <w:rPr>
          <w:rFonts w:hint="eastAsia"/>
          <w:color w:val="FF0000"/>
        </w:rPr>
        <w:t>s</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38"/>
        <w:gridCol w:w="1024"/>
      </w:tblGrid>
      <w:tr w:rsidR="00FD7AC0" w:rsidRPr="00B24922" w:rsidTr="00CD57F7">
        <w:tc>
          <w:tcPr>
            <w:tcW w:w="7338" w:type="dxa"/>
          </w:tcPr>
          <w:p w:rsidR="00FD7AC0" w:rsidRPr="00B24922" w:rsidRDefault="00FD7AC0" w:rsidP="00CD57F7">
            <w:pPr>
              <w:jc w:val="center"/>
            </w:pPr>
            <w:r w:rsidRPr="00B24922">
              <w:rPr>
                <w:position w:val="-28"/>
              </w:rPr>
              <w:object w:dxaOrig="960" w:dyaOrig="680">
                <v:shape id="_x0000_i1111" type="#_x0000_t75" style="width:47.8pt;height:34.4pt" o:ole="">
                  <v:imagedata r:id="rId178" o:title=""/>
                </v:shape>
                <o:OLEObject Type="Embed" ProgID="Equation.DSMT4" ShapeID="_x0000_i1111" DrawAspect="Content" ObjectID="_1459154558" r:id="rId179"/>
              </w:object>
            </w:r>
          </w:p>
        </w:tc>
        <w:tc>
          <w:tcPr>
            <w:tcW w:w="1024" w:type="dxa"/>
            <w:vAlign w:val="center"/>
          </w:tcPr>
          <w:p w:rsidR="00FD7AC0" w:rsidRPr="00B24922" w:rsidRDefault="00FD7AC0" w:rsidP="002C3D05">
            <w:pPr>
              <w:jc w:val="right"/>
            </w:pPr>
            <w:r w:rsidRPr="002C3D05">
              <w:rPr>
                <w:color w:val="FF0000"/>
              </w:rPr>
              <w:t>(</w:t>
            </w:r>
            <w:r w:rsidRPr="002C3D05">
              <w:rPr>
                <w:rFonts w:hint="eastAsia"/>
                <w:color w:val="FF0000"/>
              </w:rPr>
              <w:t>2</w:t>
            </w:r>
            <w:r w:rsidR="002C3D05" w:rsidRPr="002C3D05">
              <w:rPr>
                <w:rFonts w:hint="eastAsia"/>
                <w:color w:val="FF0000"/>
              </w:rPr>
              <w:t>8</w:t>
            </w:r>
            <w:r w:rsidRPr="002C3D05">
              <w:rPr>
                <w:color w:val="FF0000"/>
              </w:rPr>
              <w:t>)</w:t>
            </w:r>
          </w:p>
        </w:tc>
      </w:tr>
    </w:tbl>
    <w:p w:rsidR="00740AC8" w:rsidRPr="00B24922" w:rsidRDefault="009A5B27" w:rsidP="00740AC8">
      <w:pPr>
        <w:jc w:val="both"/>
      </w:pPr>
      <w:r w:rsidRPr="00B24922">
        <w:rPr>
          <w:rFonts w:hint="eastAsia"/>
        </w:rPr>
        <w:t xml:space="preserve">After combining Eq. </w:t>
      </w:r>
      <w:r w:rsidRPr="002C3D05">
        <w:rPr>
          <w:rFonts w:hint="eastAsia"/>
          <w:color w:val="FF0000"/>
        </w:rPr>
        <w:t>(2</w:t>
      </w:r>
      <w:r w:rsidR="002C3D05" w:rsidRPr="002C3D05">
        <w:rPr>
          <w:rFonts w:hint="eastAsia"/>
          <w:color w:val="FF0000"/>
        </w:rPr>
        <w:t>7</w:t>
      </w:r>
      <w:r w:rsidRPr="002C3D05">
        <w:rPr>
          <w:rFonts w:hint="eastAsia"/>
          <w:color w:val="FF0000"/>
        </w:rPr>
        <w:t>)</w:t>
      </w:r>
      <w:r w:rsidRPr="00B24922">
        <w:rPr>
          <w:rFonts w:hint="eastAsia"/>
        </w:rPr>
        <w:t xml:space="preserve"> with </w:t>
      </w:r>
      <w:r w:rsidR="00516539" w:rsidRPr="00B24922">
        <w:rPr>
          <w:rFonts w:hint="eastAsia"/>
        </w:rPr>
        <w:t>Eq</w:t>
      </w:r>
      <w:r w:rsidRPr="00B24922">
        <w:rPr>
          <w:rFonts w:hint="eastAsia"/>
        </w:rPr>
        <w:t>.</w:t>
      </w:r>
      <w:r w:rsidR="00FD7AC0" w:rsidRPr="00B24922">
        <w:rPr>
          <w:rFonts w:hint="eastAsia"/>
        </w:rPr>
        <w:t xml:space="preserve"> </w:t>
      </w:r>
      <w:r w:rsidR="00FD7AC0" w:rsidRPr="002C3D05">
        <w:rPr>
          <w:rFonts w:hint="eastAsia"/>
          <w:color w:val="FF0000"/>
        </w:rPr>
        <w:t>(2</w:t>
      </w:r>
      <w:r w:rsidR="002C3D05" w:rsidRPr="002C3D05">
        <w:rPr>
          <w:rFonts w:hint="eastAsia"/>
          <w:color w:val="FF0000"/>
        </w:rPr>
        <w:t>8</w:t>
      </w:r>
      <w:r w:rsidR="00516539" w:rsidRPr="002C3D05">
        <w:rPr>
          <w:rFonts w:hint="eastAsia"/>
          <w:color w:val="FF0000"/>
        </w:rPr>
        <w:t>)</w:t>
      </w:r>
      <w:r w:rsidRPr="00B24922">
        <w:rPr>
          <w:rFonts w:hint="eastAsia"/>
        </w:rPr>
        <w:t xml:space="preserve">, the </w:t>
      </w:r>
      <w:r w:rsidR="00516539" w:rsidRPr="00B24922">
        <w:rPr>
          <w:rFonts w:hint="eastAsia"/>
        </w:rPr>
        <w:t xml:space="preserve">lacking of </w:t>
      </w:r>
      <w:r w:rsidR="00CD18EF" w:rsidRPr="00CD18EF">
        <w:rPr>
          <w:rFonts w:hint="eastAsia"/>
          <w:color w:val="FF0000"/>
        </w:rPr>
        <w:t>a</w:t>
      </w:r>
      <w:r w:rsidR="00516539" w:rsidRPr="00B24922">
        <w:rPr>
          <w:rFonts w:hint="eastAsia"/>
        </w:rPr>
        <w:t xml:space="preserve"> constant field</w:t>
      </w:r>
      <w:r w:rsidRPr="00B24922">
        <w:rPr>
          <w:rFonts w:hint="eastAsia"/>
        </w:rPr>
        <w:t xml:space="preserve"> in </w:t>
      </w:r>
      <w:r w:rsidR="00861942" w:rsidRPr="00B24922">
        <w:rPr>
          <w:rFonts w:hint="eastAsia"/>
        </w:rPr>
        <w:t xml:space="preserve">the </w:t>
      </w:r>
      <w:r w:rsidRPr="00B24922">
        <w:rPr>
          <w:rFonts w:hint="eastAsia"/>
        </w:rPr>
        <w:t xml:space="preserve">right hand side of Eq. </w:t>
      </w:r>
      <w:r w:rsidR="00FD7AC0" w:rsidRPr="002C3D05">
        <w:rPr>
          <w:rFonts w:hint="eastAsia"/>
          <w:color w:val="FF0000"/>
        </w:rPr>
        <w:t>(2</w:t>
      </w:r>
      <w:r w:rsidR="002C3D05" w:rsidRPr="002C3D05">
        <w:rPr>
          <w:rFonts w:hint="eastAsia"/>
          <w:color w:val="FF0000"/>
        </w:rPr>
        <w:t>6</w:t>
      </w:r>
      <w:r w:rsidRPr="002C3D05">
        <w:rPr>
          <w:rFonts w:hint="eastAsia"/>
          <w:color w:val="FF0000"/>
        </w:rPr>
        <w:t>)</w:t>
      </w:r>
      <w:r w:rsidR="00915F81" w:rsidRPr="00B24922">
        <w:rPr>
          <w:rFonts w:hint="eastAsia"/>
        </w:rPr>
        <w:t xml:space="preserve"> </w:t>
      </w:r>
      <w:r w:rsidR="005112E5" w:rsidRPr="005112E5">
        <w:rPr>
          <w:rFonts w:hint="eastAsia"/>
          <w:color w:val="FF0000"/>
        </w:rPr>
        <w:t xml:space="preserve">appears </w:t>
      </w:r>
      <w:r w:rsidR="00CD18EF" w:rsidRPr="00CD18EF">
        <w:rPr>
          <w:rFonts w:hint="eastAsia"/>
          <w:color w:val="FF0000"/>
        </w:rPr>
        <w:t>for</w:t>
      </w:r>
      <w:r w:rsidR="00915F81" w:rsidRPr="00B24922">
        <w:rPr>
          <w:rFonts w:hint="eastAsia"/>
        </w:rPr>
        <w:t xml:space="preserve"> the</w:t>
      </w:r>
      <w:r w:rsidR="00516539" w:rsidRPr="00B24922">
        <w:rPr>
          <w:rFonts w:hint="eastAsia"/>
        </w:rPr>
        <w:t xml:space="preserve"> exterior problem.</w:t>
      </w:r>
      <w:r w:rsidRPr="00B24922">
        <w:rPr>
          <w:rFonts w:hint="eastAsia"/>
        </w:rPr>
        <w:t xml:space="preserve"> </w:t>
      </w:r>
      <w:r w:rsidR="0052284A" w:rsidRPr="00B24922">
        <w:rPr>
          <w:rFonts w:hint="eastAsia"/>
        </w:rPr>
        <w:t>Therefore,</w:t>
      </w:r>
      <w:r w:rsidRPr="00B24922">
        <w:rPr>
          <w:rFonts w:hint="eastAsia"/>
        </w:rPr>
        <w:t xml:space="preserve"> adding a free constant in Eq. </w:t>
      </w:r>
      <w:r w:rsidRPr="002C3D05">
        <w:rPr>
          <w:rFonts w:hint="eastAsia"/>
          <w:color w:val="FF0000"/>
        </w:rPr>
        <w:t>(2</w:t>
      </w:r>
      <w:r w:rsidR="002C3D05" w:rsidRPr="002C3D05">
        <w:rPr>
          <w:rFonts w:hint="eastAsia"/>
          <w:color w:val="FF0000"/>
        </w:rPr>
        <w:t>6</w:t>
      </w:r>
      <w:r w:rsidRPr="002C3D05">
        <w:rPr>
          <w:rFonts w:hint="eastAsia"/>
          <w:color w:val="FF0000"/>
        </w:rPr>
        <w:t>)</w:t>
      </w:r>
      <w:r w:rsidR="0052284A" w:rsidRPr="00B24922">
        <w:rPr>
          <w:rFonts w:hint="eastAsia"/>
        </w:rPr>
        <w:t xml:space="preserve"> is required</w:t>
      </w:r>
      <w:r w:rsidRPr="00B24922">
        <w:rPr>
          <w:rFonts w:hint="eastAsia"/>
        </w:rPr>
        <w:t>.</w:t>
      </w:r>
      <w:r w:rsidRPr="00B24922">
        <w:t xml:space="preserve"> </w:t>
      </w:r>
      <w:r w:rsidR="00F51443" w:rsidRPr="00B24922">
        <w:rPr>
          <w:rFonts w:hint="eastAsia"/>
        </w:rPr>
        <w:t>Following</w:t>
      </w:r>
      <w:r w:rsidR="00CD18EF">
        <w:rPr>
          <w:rFonts w:hint="eastAsia"/>
        </w:rPr>
        <w:t xml:space="preserve"> </w:t>
      </w:r>
      <w:r w:rsidR="00CD18EF" w:rsidRPr="00CD18EF">
        <w:rPr>
          <w:rFonts w:hint="eastAsia"/>
          <w:color w:val="FF0000"/>
        </w:rPr>
        <w:t>the work of</w:t>
      </w:r>
      <w:r w:rsidR="00F51443" w:rsidRPr="00B24922">
        <w:rPr>
          <w:rFonts w:hint="eastAsia"/>
        </w:rPr>
        <w:t xml:space="preserve"> Chen et al.</w:t>
      </w:r>
      <w:r w:rsidR="00A7122A">
        <w:rPr>
          <w:rFonts w:hint="eastAsia"/>
        </w:rPr>
        <w:t xml:space="preserve"> </w:t>
      </w:r>
      <w:r w:rsidR="00F51443" w:rsidRPr="008325B0">
        <w:rPr>
          <w:rFonts w:hint="eastAsia"/>
          <w:color w:val="FF0000"/>
        </w:rPr>
        <w:t>[3</w:t>
      </w:r>
      <w:r w:rsidR="008325B0" w:rsidRPr="008325B0">
        <w:rPr>
          <w:rFonts w:hint="eastAsia"/>
          <w:color w:val="FF0000"/>
        </w:rPr>
        <w:t>3</w:t>
      </w:r>
      <w:r w:rsidR="00F51443" w:rsidRPr="008325B0">
        <w:rPr>
          <w:rFonts w:hint="eastAsia"/>
          <w:color w:val="FF0000"/>
        </w:rPr>
        <w:t>]</w:t>
      </w:r>
      <w:r w:rsidR="00F51443" w:rsidRPr="00B24922">
        <w:rPr>
          <w:rFonts w:hint="eastAsia"/>
        </w:rPr>
        <w:t>,</w:t>
      </w:r>
      <w:r w:rsidR="00740AC8" w:rsidRPr="00B24922">
        <w:rPr>
          <w:rFonts w:hint="eastAsia"/>
        </w:rPr>
        <w:t xml:space="preserve"> the mapping </w:t>
      </w:r>
      <w:r w:rsidR="00F51443" w:rsidRPr="00B24922">
        <w:rPr>
          <w:rFonts w:hint="eastAsia"/>
        </w:rPr>
        <w:t>relationship</w:t>
      </w:r>
      <w:r w:rsidR="00740AC8" w:rsidRPr="00B24922">
        <w:rPr>
          <w:rFonts w:hint="eastAsia"/>
        </w:rPr>
        <w:t xml:space="preserve"> </w:t>
      </w:r>
      <w:r w:rsidR="00861942" w:rsidRPr="00B24922">
        <w:rPr>
          <w:rFonts w:hint="eastAsia"/>
        </w:rPr>
        <w:t xml:space="preserve">of unknown </w:t>
      </w:r>
      <w:r w:rsidR="00861942" w:rsidRPr="00B800F3">
        <w:rPr>
          <w:rFonts w:hint="eastAsia"/>
          <w:color w:val="FF0000"/>
        </w:rPr>
        <w:t>coefficient</w:t>
      </w:r>
      <w:r w:rsidR="00B800F3" w:rsidRPr="00B800F3">
        <w:rPr>
          <w:rFonts w:hint="eastAsia"/>
          <w:color w:val="FF0000"/>
        </w:rPr>
        <w:t>s</w:t>
      </w:r>
      <w:r w:rsidR="00861942" w:rsidRPr="00B24922">
        <w:rPr>
          <w:rFonts w:hint="eastAsia"/>
        </w:rPr>
        <w:t xml:space="preserve"> </w:t>
      </w:r>
      <w:r w:rsidR="00740AC8" w:rsidRPr="00B24922">
        <w:rPr>
          <w:rFonts w:hint="eastAsia"/>
        </w:rPr>
        <w:t xml:space="preserve">between the </w:t>
      </w:r>
      <w:r w:rsidR="00CD18EF" w:rsidRPr="00CD18EF">
        <w:rPr>
          <w:rFonts w:hint="eastAsia"/>
          <w:color w:val="FF0000"/>
        </w:rPr>
        <w:t>i</w:t>
      </w:r>
      <w:r w:rsidR="00F51443" w:rsidRPr="00CD18EF">
        <w:rPr>
          <w:rFonts w:hint="eastAsia"/>
          <w:color w:val="FF0000"/>
        </w:rPr>
        <w:t>ndirect</w:t>
      </w:r>
      <w:r w:rsidR="00F51443" w:rsidRPr="00B24922">
        <w:rPr>
          <w:rFonts w:hint="eastAsia"/>
        </w:rPr>
        <w:t xml:space="preserve"> BEM</w:t>
      </w:r>
      <w:r w:rsidR="00740AC8" w:rsidRPr="00B24922">
        <w:rPr>
          <w:rFonts w:hint="eastAsia"/>
        </w:rPr>
        <w:t xml:space="preserve"> and </w:t>
      </w:r>
      <w:r w:rsidR="009374B3" w:rsidRPr="00B24922">
        <w:rPr>
          <w:rFonts w:hint="eastAsia"/>
        </w:rPr>
        <w:t xml:space="preserve">the </w:t>
      </w:r>
      <w:r w:rsidR="00CD18EF">
        <w:rPr>
          <w:rFonts w:hint="eastAsia"/>
        </w:rPr>
        <w:t xml:space="preserve">MFS </w:t>
      </w:r>
      <w:r w:rsidR="00CD18EF" w:rsidRPr="00CD18EF">
        <w:rPr>
          <w:rFonts w:hint="eastAsia"/>
          <w:color w:val="FF0000"/>
        </w:rPr>
        <w:t>for</w:t>
      </w:r>
      <w:r w:rsidR="00740AC8" w:rsidRPr="00B24922">
        <w:rPr>
          <w:rFonts w:hint="eastAsia"/>
        </w:rPr>
        <w:t xml:space="preserve"> the </w:t>
      </w:r>
      <w:r w:rsidR="00740AC8" w:rsidRPr="00B24922">
        <w:rPr>
          <w:rFonts w:hint="eastAsia"/>
        </w:rPr>
        <w:lastRenderedPageBreak/>
        <w:t xml:space="preserve">exterior </w:t>
      </w:r>
      <w:r w:rsidR="00F51443" w:rsidRPr="00B24922">
        <w:t>problem</w:t>
      </w:r>
      <w:r w:rsidR="00F51443" w:rsidRPr="00B24922">
        <w:rPr>
          <w:rFonts w:hint="eastAsia"/>
        </w:rPr>
        <w:t xml:space="preserve"> </w:t>
      </w:r>
      <w:r w:rsidR="0086106E" w:rsidRPr="00B24922">
        <w:rPr>
          <w:rFonts w:hint="eastAsia"/>
        </w:rPr>
        <w:t>i</w:t>
      </w:r>
      <w:r w:rsidR="00861942" w:rsidRPr="00B24922">
        <w:rPr>
          <w:rFonts w:hint="eastAsia"/>
        </w:rPr>
        <w:t>s:</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38"/>
        <w:gridCol w:w="1024"/>
      </w:tblGrid>
      <w:tr w:rsidR="00B24922" w:rsidRPr="00B24922" w:rsidTr="00D543C1">
        <w:tc>
          <w:tcPr>
            <w:tcW w:w="7338" w:type="dxa"/>
          </w:tcPr>
          <w:p w:rsidR="0053661F" w:rsidRPr="00B24922" w:rsidRDefault="00F51443" w:rsidP="00D543C1">
            <w:pPr>
              <w:jc w:val="center"/>
            </w:pPr>
            <w:r w:rsidRPr="00B24922">
              <w:rPr>
                <w:position w:val="-28"/>
              </w:rPr>
              <w:object w:dxaOrig="1660" w:dyaOrig="680">
                <v:shape id="_x0000_i1112" type="#_x0000_t75" style="width:82.75pt;height:34.4pt" o:ole="">
                  <v:imagedata r:id="rId180" o:title=""/>
                </v:shape>
                <o:OLEObject Type="Embed" ProgID="Equation.DSMT4" ShapeID="_x0000_i1112" DrawAspect="Content" ObjectID="_1459154559" r:id="rId181"/>
              </w:object>
            </w:r>
          </w:p>
        </w:tc>
        <w:tc>
          <w:tcPr>
            <w:tcW w:w="1024" w:type="dxa"/>
            <w:vAlign w:val="center"/>
          </w:tcPr>
          <w:p w:rsidR="0053661F" w:rsidRPr="00B24922" w:rsidRDefault="0053661F" w:rsidP="002C3D05">
            <w:pPr>
              <w:jc w:val="right"/>
            </w:pPr>
            <w:r w:rsidRPr="002C3D05">
              <w:rPr>
                <w:color w:val="FF0000"/>
              </w:rPr>
              <w:t>(</w:t>
            </w:r>
            <w:r w:rsidR="00B24922" w:rsidRPr="002C3D05">
              <w:rPr>
                <w:rFonts w:hint="eastAsia"/>
                <w:color w:val="FF0000"/>
              </w:rPr>
              <w:t>2</w:t>
            </w:r>
            <w:r w:rsidR="002C3D05" w:rsidRPr="002C3D05">
              <w:rPr>
                <w:rFonts w:hint="eastAsia"/>
                <w:color w:val="FF0000"/>
              </w:rPr>
              <w:t>9</w:t>
            </w:r>
            <w:r w:rsidRPr="002C3D05">
              <w:rPr>
                <w:color w:val="FF0000"/>
              </w:rPr>
              <w:t>)</w:t>
            </w:r>
          </w:p>
        </w:tc>
      </w:tr>
    </w:tbl>
    <w:p w:rsidR="0086106E" w:rsidRPr="00B24922" w:rsidRDefault="00F51443" w:rsidP="00A87589">
      <w:r w:rsidRPr="00B24922">
        <w:t>I</w:t>
      </w:r>
      <w:r w:rsidRPr="00B24922">
        <w:rPr>
          <w:rFonts w:hint="eastAsia"/>
        </w:rPr>
        <w:t xml:space="preserve">t is found that </w:t>
      </w:r>
      <w:r w:rsidR="0086106E" w:rsidRPr="00B24922">
        <w:rPr>
          <w:rFonts w:hint="eastAsia"/>
        </w:rPr>
        <w:t xml:space="preserve">the constraint </w:t>
      </w:r>
      <w:r w:rsidR="0086106E" w:rsidRPr="00B24922">
        <w:rPr>
          <w:position w:val="-28"/>
        </w:rPr>
        <w:object w:dxaOrig="940" w:dyaOrig="680">
          <v:shape id="_x0000_i1113" type="#_x0000_t75" style="width:46.75pt;height:33.85pt" o:ole="">
            <v:imagedata r:id="rId182" o:title=""/>
          </v:shape>
          <o:OLEObject Type="Embed" ProgID="Equation.DSMT4" ShapeID="_x0000_i1113" DrawAspect="Content" ObjectID="_1459154560" r:id="rId183"/>
        </w:object>
      </w:r>
      <w:r w:rsidR="00BF1F75" w:rsidRPr="00BF1F75">
        <w:rPr>
          <w:rFonts w:hint="eastAsia"/>
          <w:color w:val="FF0000"/>
        </w:rPr>
        <w:t>for</w:t>
      </w:r>
      <w:r w:rsidR="0086106E" w:rsidRPr="00B24922">
        <w:rPr>
          <w:rFonts w:hint="eastAsia"/>
        </w:rPr>
        <w:t xml:space="preserve"> the MFS is equivalent to </w:t>
      </w:r>
      <w:r w:rsidR="0086106E" w:rsidRPr="00B24922">
        <w:rPr>
          <w:position w:val="-12"/>
        </w:rPr>
        <w:object w:dxaOrig="639" w:dyaOrig="360">
          <v:shape id="_x0000_i1114" type="#_x0000_t75" style="width:31.7pt;height:18.25pt" o:ole="">
            <v:imagedata r:id="rId126" o:title=""/>
          </v:shape>
          <o:OLEObject Type="Embed" ProgID="Equation.DSMT4" ShapeID="_x0000_i1114" DrawAspect="Content" ObjectID="_1459154561" r:id="rId184"/>
        </w:object>
      </w:r>
      <w:r w:rsidR="0086106E" w:rsidRPr="00B24922">
        <w:rPr>
          <w:rFonts w:hint="eastAsia"/>
        </w:rPr>
        <w:t xml:space="preserve"> </w:t>
      </w:r>
      <w:r w:rsidR="00BF1F75" w:rsidRPr="00BF1F75">
        <w:rPr>
          <w:rFonts w:hint="eastAsia"/>
          <w:color w:val="FF0000"/>
        </w:rPr>
        <w:t>for</w:t>
      </w:r>
      <w:r w:rsidR="0086106E" w:rsidRPr="00B24922">
        <w:rPr>
          <w:rFonts w:hint="eastAsia"/>
        </w:rPr>
        <w:t xml:space="preserve"> the indirect BEM.</w:t>
      </w:r>
    </w:p>
    <w:p w:rsidR="00C666F6" w:rsidRPr="00B24922" w:rsidRDefault="00C666F6" w:rsidP="00A87589">
      <w:r w:rsidRPr="00B24922">
        <w:t xml:space="preserve">The enriched MFS expression </w:t>
      </w:r>
      <w:r w:rsidR="00BF1F75" w:rsidRPr="00BF1F75">
        <w:rPr>
          <w:rFonts w:hint="eastAsia"/>
          <w:color w:val="FF0000"/>
        </w:rPr>
        <w:t>in conjunction with</w:t>
      </w:r>
      <w:r w:rsidR="00344E8F" w:rsidRPr="00B24922">
        <w:rPr>
          <w:rFonts w:hint="eastAsia"/>
        </w:rPr>
        <w:t xml:space="preserve"> a free constant and the constraint </w:t>
      </w:r>
      <w:r w:rsidRPr="00B24922">
        <w:t xml:space="preserve">is </w:t>
      </w:r>
      <w:r w:rsidR="00F51443" w:rsidRPr="00B24922">
        <w:rPr>
          <w:rFonts w:hint="eastAsia"/>
        </w:rPr>
        <w:t>summarized</w:t>
      </w:r>
      <w:r w:rsidRPr="00B24922">
        <w:t xml:space="preserve"> below</w:t>
      </w:r>
      <w:r w:rsidR="00CC0BA5" w:rsidRPr="00B24922">
        <w:rPr>
          <w:rFonts w:hint="eastAsia"/>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38"/>
        <w:gridCol w:w="1024"/>
      </w:tblGrid>
      <w:tr w:rsidR="00B24922" w:rsidRPr="00B24922" w:rsidTr="00755EEF">
        <w:tc>
          <w:tcPr>
            <w:tcW w:w="7338" w:type="dxa"/>
          </w:tcPr>
          <w:p w:rsidR="00C666F6" w:rsidRPr="00B24922" w:rsidRDefault="009374B3" w:rsidP="00AC2BA0">
            <w:pPr>
              <w:jc w:val="center"/>
            </w:pPr>
            <w:r w:rsidRPr="00B24922">
              <w:rPr>
                <w:position w:val="-64"/>
              </w:rPr>
              <w:object w:dxaOrig="4959" w:dyaOrig="1400">
                <v:shape id="_x0000_i1115" type="#_x0000_t75" style="width:248.8pt;height:69.85pt" o:ole="">
                  <v:imagedata r:id="rId185" o:title=""/>
                </v:shape>
                <o:OLEObject Type="Embed" ProgID="Equation.DSMT4" ShapeID="_x0000_i1115" DrawAspect="Content" ObjectID="_1459154562" r:id="rId186"/>
              </w:object>
            </w:r>
          </w:p>
        </w:tc>
        <w:tc>
          <w:tcPr>
            <w:tcW w:w="1024" w:type="dxa"/>
            <w:vAlign w:val="center"/>
          </w:tcPr>
          <w:p w:rsidR="00C666F6" w:rsidRPr="00B24922" w:rsidRDefault="00C666F6" w:rsidP="002C3D05">
            <w:pPr>
              <w:jc w:val="right"/>
            </w:pPr>
            <w:r w:rsidRPr="002C3D05">
              <w:rPr>
                <w:color w:val="FF0000"/>
              </w:rPr>
              <w:t>(</w:t>
            </w:r>
            <w:r w:rsidR="002C3D05" w:rsidRPr="002C3D05">
              <w:rPr>
                <w:rFonts w:hint="eastAsia"/>
                <w:color w:val="FF0000"/>
              </w:rPr>
              <w:t>30</w:t>
            </w:r>
            <w:r w:rsidRPr="002C3D05">
              <w:rPr>
                <w:color w:val="FF0000"/>
              </w:rPr>
              <w:t>)</w:t>
            </w:r>
          </w:p>
        </w:tc>
      </w:tr>
    </w:tbl>
    <w:p w:rsidR="00AA3AB6" w:rsidRPr="00B24922" w:rsidRDefault="00196FB2" w:rsidP="00196FB2">
      <w:pPr>
        <w:jc w:val="both"/>
      </w:pPr>
      <w:r w:rsidRPr="00B24922">
        <w:rPr>
          <w:rFonts w:hint="eastAsia"/>
        </w:rPr>
        <w:t>T</w:t>
      </w:r>
      <w:r w:rsidR="00505EF4" w:rsidRPr="00B24922">
        <w:rPr>
          <w:rFonts w:hint="eastAsia"/>
        </w:rPr>
        <w:t>o sum up, the</w:t>
      </w:r>
      <w:r w:rsidRPr="00B24922">
        <w:t xml:space="preserve"> enriched MFS can handle both the interior and exterior problem</w:t>
      </w:r>
      <w:r w:rsidRPr="00B24922">
        <w:rPr>
          <w:rFonts w:hint="eastAsia"/>
        </w:rPr>
        <w:t>s at the same time</w:t>
      </w:r>
      <w:r w:rsidRPr="00B24922">
        <w:t>.</w:t>
      </w:r>
      <w:r w:rsidRPr="00B24922">
        <w:rPr>
          <w:rFonts w:hint="eastAsia"/>
        </w:rPr>
        <w:t xml:space="preserve"> It also </w:t>
      </w:r>
      <w:r w:rsidR="00B800F3" w:rsidRPr="00B800F3">
        <w:rPr>
          <w:rFonts w:hint="eastAsia"/>
          <w:color w:val="FF0000"/>
        </w:rPr>
        <w:t>provides</w:t>
      </w:r>
      <w:r w:rsidRPr="00B24922">
        <w:rPr>
          <w:rFonts w:hint="eastAsia"/>
        </w:rPr>
        <w:t xml:space="preserve"> the sufficient and </w:t>
      </w:r>
      <w:r w:rsidRPr="00B24922">
        <w:t>necessary</w:t>
      </w:r>
      <w:r w:rsidRPr="00B24922">
        <w:rPr>
          <w:rFonts w:hint="eastAsia"/>
        </w:rPr>
        <w:t xml:space="preserve"> equations for t</w:t>
      </w:r>
      <w:r w:rsidR="00BF1F75">
        <w:rPr>
          <w:rFonts w:hint="eastAsia"/>
        </w:rPr>
        <w:t xml:space="preserve">he unique solution </w:t>
      </w:r>
      <w:r w:rsidR="00BF1F75" w:rsidRPr="00BF1F75">
        <w:rPr>
          <w:rFonts w:hint="eastAsia"/>
          <w:color w:val="FF0000"/>
        </w:rPr>
        <w:t>for</w:t>
      </w:r>
      <w:r w:rsidRPr="00B24922">
        <w:rPr>
          <w:rFonts w:hint="eastAsia"/>
        </w:rPr>
        <w:t xml:space="preserve"> the interior and exterior </w:t>
      </w:r>
      <w:r w:rsidRPr="00BF1F75">
        <w:rPr>
          <w:rFonts w:hint="eastAsia"/>
          <w:color w:val="FF0000"/>
        </w:rPr>
        <w:t>problem</w:t>
      </w:r>
      <w:r w:rsidR="00BF1F75" w:rsidRPr="00BF1F75">
        <w:rPr>
          <w:rFonts w:hint="eastAsia"/>
          <w:color w:val="FF0000"/>
        </w:rPr>
        <w:t>s</w:t>
      </w:r>
      <w:r w:rsidRPr="00B24922">
        <w:rPr>
          <w:rFonts w:hint="eastAsia"/>
        </w:rPr>
        <w:t>.</w:t>
      </w:r>
    </w:p>
    <w:p w:rsidR="001D4A3C" w:rsidRPr="00BF1F75" w:rsidRDefault="001D4A3C" w:rsidP="00196FB2">
      <w:pPr>
        <w:jc w:val="both"/>
        <w:rPr>
          <w:b/>
        </w:rPr>
      </w:pPr>
    </w:p>
    <w:p w:rsidR="00AA3AB6" w:rsidRPr="00B24922" w:rsidRDefault="002F0C3E" w:rsidP="00AA3AB6">
      <w:pPr>
        <w:rPr>
          <w:b/>
        </w:rPr>
      </w:pPr>
      <w:r w:rsidRPr="00B24922">
        <w:rPr>
          <w:rFonts w:hint="eastAsia"/>
          <w:b/>
        </w:rPr>
        <w:t xml:space="preserve">3.  </w:t>
      </w:r>
      <w:r w:rsidR="00375DFE" w:rsidRPr="00B24922">
        <w:rPr>
          <w:b/>
        </w:rPr>
        <w:t xml:space="preserve">Results and </w:t>
      </w:r>
      <w:r w:rsidR="00375DFE" w:rsidRPr="00B24922">
        <w:rPr>
          <w:rFonts w:hint="eastAsia"/>
          <w:b/>
        </w:rPr>
        <w:t>d</w:t>
      </w:r>
      <w:r w:rsidR="00AA3AB6" w:rsidRPr="00B24922">
        <w:rPr>
          <w:b/>
        </w:rPr>
        <w:t>iscussion</w:t>
      </w:r>
      <w:r w:rsidR="00AA3AB6" w:rsidRPr="00B24922">
        <w:rPr>
          <w:rFonts w:hint="eastAsia"/>
          <w:b/>
        </w:rPr>
        <w:t xml:space="preserve">s </w:t>
      </w:r>
    </w:p>
    <w:p w:rsidR="008F52C1" w:rsidRPr="00B24922" w:rsidRDefault="008F52C1" w:rsidP="00286B0F">
      <w:pPr>
        <w:ind w:firstLineChars="200" w:firstLine="480"/>
        <w:jc w:val="both"/>
      </w:pPr>
      <w:r w:rsidRPr="00B24922">
        <w:t xml:space="preserve">In this </w:t>
      </w:r>
      <w:r w:rsidRPr="00B24922">
        <w:rPr>
          <w:rFonts w:hint="eastAsia"/>
        </w:rPr>
        <w:t xml:space="preserve">section, three examples, a circular case, an infinite plane </w:t>
      </w:r>
      <w:r w:rsidRPr="00B24922">
        <w:t>problem</w:t>
      </w:r>
      <w:r w:rsidR="00940E73" w:rsidRPr="00B24922">
        <w:rPr>
          <w:rFonts w:hint="eastAsia"/>
        </w:rPr>
        <w:t xml:space="preserve"> </w:t>
      </w:r>
      <w:r w:rsidR="00CC0BA5" w:rsidRPr="00B24922">
        <w:rPr>
          <w:rFonts w:hint="eastAsia"/>
        </w:rPr>
        <w:t xml:space="preserve">containing two circular holes </w:t>
      </w:r>
      <w:r w:rsidR="00940E73" w:rsidRPr="00B24922">
        <w:rPr>
          <w:rFonts w:hint="eastAsia"/>
        </w:rPr>
        <w:t>and an eccentric annulus</w:t>
      </w:r>
      <w:r w:rsidRPr="00B24922">
        <w:rPr>
          <w:rFonts w:hint="eastAsia"/>
        </w:rPr>
        <w:t xml:space="preserve"> were designed to verify the validity of the enriched MFS. </w:t>
      </w:r>
      <w:r w:rsidR="00B800F3" w:rsidRPr="00B800F3">
        <w:rPr>
          <w:rFonts w:hint="eastAsia"/>
          <w:color w:val="FF0000"/>
        </w:rPr>
        <w:t>The r</w:t>
      </w:r>
      <w:r w:rsidRPr="00B800F3">
        <w:rPr>
          <w:rFonts w:hint="eastAsia"/>
          <w:color w:val="FF0000"/>
        </w:rPr>
        <w:t>oles</w:t>
      </w:r>
      <w:r w:rsidRPr="00B24922">
        <w:rPr>
          <w:rFonts w:hint="eastAsia"/>
        </w:rPr>
        <w:t xml:space="preserve"> of the free constant and the </w:t>
      </w:r>
      <w:r w:rsidR="00CC0BA5" w:rsidRPr="00B24922">
        <w:rPr>
          <w:rFonts w:hint="eastAsia"/>
        </w:rPr>
        <w:t>extra</w:t>
      </w:r>
      <w:r w:rsidRPr="00B24922">
        <w:rPr>
          <w:rFonts w:hint="eastAsia"/>
        </w:rPr>
        <w:t xml:space="preserve"> constraint in the enriched MFS are </w:t>
      </w:r>
      <w:r w:rsidR="00BF720F" w:rsidRPr="00B24922">
        <w:rPr>
          <w:rFonts w:hint="eastAsia"/>
        </w:rPr>
        <w:t xml:space="preserve">also </w:t>
      </w:r>
      <w:r w:rsidRPr="00B24922">
        <w:rPr>
          <w:rFonts w:hint="eastAsia"/>
        </w:rPr>
        <w:t>examined.</w:t>
      </w:r>
    </w:p>
    <w:p w:rsidR="008F52C1" w:rsidRPr="00B24922" w:rsidRDefault="008F52C1" w:rsidP="008F52C1"/>
    <w:p w:rsidR="008F52C1" w:rsidRPr="00B24922" w:rsidRDefault="008F52C1" w:rsidP="008F52C1">
      <w:r w:rsidRPr="00B24922">
        <w:t xml:space="preserve">Case </w:t>
      </w:r>
      <w:r w:rsidRPr="00B24922">
        <w:rPr>
          <w:rFonts w:hint="eastAsia"/>
        </w:rPr>
        <w:t>1</w:t>
      </w:r>
      <w:r w:rsidRPr="00B24922">
        <w:t>:</w:t>
      </w:r>
      <w:r w:rsidRPr="00B24922">
        <w:rPr>
          <w:rFonts w:hint="eastAsia"/>
        </w:rPr>
        <w:t xml:space="preserve"> </w:t>
      </w:r>
      <w:r w:rsidR="00B800F3" w:rsidRPr="00B800F3">
        <w:rPr>
          <w:rFonts w:hint="eastAsia"/>
          <w:color w:val="FF0000"/>
        </w:rPr>
        <w:t>C</w:t>
      </w:r>
      <w:r w:rsidRPr="00B800F3">
        <w:rPr>
          <w:rFonts w:hint="eastAsia"/>
          <w:color w:val="FF0000"/>
        </w:rPr>
        <w:t>ircular</w:t>
      </w:r>
      <w:r w:rsidRPr="00B24922">
        <w:rPr>
          <w:rFonts w:hint="eastAsia"/>
        </w:rPr>
        <w:t xml:space="preserve"> case</w:t>
      </w:r>
      <w:r w:rsidR="00B800F3" w:rsidRPr="00B800F3">
        <w:rPr>
          <w:rFonts w:hint="eastAsia"/>
          <w:color w:val="FF0000"/>
        </w:rPr>
        <w:t xml:space="preserve"> - </w:t>
      </w:r>
      <w:r w:rsidR="00BF720F" w:rsidRPr="00B24922">
        <w:rPr>
          <w:rFonts w:hint="eastAsia"/>
        </w:rPr>
        <w:t>test of constant potential</w:t>
      </w:r>
    </w:p>
    <w:p w:rsidR="008F52C1" w:rsidRPr="00B24922" w:rsidRDefault="008F52C1" w:rsidP="004E4285">
      <w:pPr>
        <w:ind w:firstLineChars="200" w:firstLine="480"/>
        <w:jc w:val="both"/>
      </w:pPr>
      <w:r w:rsidRPr="00B24922">
        <w:t xml:space="preserve">The benchmark </w:t>
      </w:r>
      <w:r w:rsidRPr="00B24922">
        <w:rPr>
          <w:rFonts w:hint="eastAsia"/>
        </w:rPr>
        <w:t>example</w:t>
      </w:r>
      <w:r w:rsidRPr="00B24922">
        <w:t xml:space="preserve"> for the enriched MFS is the Laplace problem </w:t>
      </w:r>
      <w:r w:rsidRPr="00B800F3">
        <w:rPr>
          <w:rFonts w:hint="eastAsia"/>
          <w:color w:val="FF0000"/>
        </w:rPr>
        <w:t>f</w:t>
      </w:r>
      <w:r w:rsidR="00B800F3" w:rsidRPr="00B800F3">
        <w:rPr>
          <w:rFonts w:hint="eastAsia"/>
          <w:color w:val="FF0000"/>
        </w:rPr>
        <w:t>or</w:t>
      </w:r>
      <w:r w:rsidRPr="00B24922">
        <w:t xml:space="preserve"> a circular domain</w:t>
      </w:r>
      <w:r w:rsidRPr="00B24922">
        <w:rPr>
          <w:rFonts w:hint="eastAsia"/>
        </w:rPr>
        <w:t xml:space="preserve"> subject to </w:t>
      </w:r>
      <w:r w:rsidR="00940E73" w:rsidRPr="00B24922">
        <w:rPr>
          <w:rFonts w:hint="eastAsia"/>
        </w:rPr>
        <w:t xml:space="preserve">constant </w:t>
      </w:r>
      <w:proofErr w:type="spellStart"/>
      <w:r w:rsidR="0022060B" w:rsidRPr="0022060B">
        <w:rPr>
          <w:rFonts w:hint="eastAsia"/>
          <w:color w:val="FF0000"/>
        </w:rPr>
        <w:t>Dirichlet</w:t>
      </w:r>
      <w:proofErr w:type="spellEnd"/>
      <w:r w:rsidR="00BF720F" w:rsidRPr="00B24922">
        <w:rPr>
          <w:rFonts w:hint="eastAsia"/>
        </w:rPr>
        <w:t xml:space="preserve"> data as</w:t>
      </w:r>
      <w:r w:rsidR="00286B0F" w:rsidRPr="00B24922">
        <w:rPr>
          <w:rFonts w:hint="eastAsia"/>
        </w:rPr>
        <w:t xml:space="preserve"> shown in</w:t>
      </w:r>
      <w:r w:rsidR="00286B0F" w:rsidRPr="00B24922">
        <w:t xml:space="preserve"> Fig. </w:t>
      </w:r>
      <w:r w:rsidR="00286B0F" w:rsidRPr="00B24922">
        <w:rPr>
          <w:rFonts w:hint="eastAsia"/>
        </w:rPr>
        <w:t>1</w:t>
      </w:r>
      <w:r w:rsidR="00BF720F" w:rsidRPr="00B24922">
        <w:rPr>
          <w:rFonts w:hint="eastAsia"/>
        </w:rPr>
        <w:t>.</w:t>
      </w:r>
      <w:r w:rsidR="00940E73" w:rsidRPr="00B24922">
        <w:t xml:space="preserve"> </w:t>
      </w:r>
      <w:r w:rsidR="00BF720F" w:rsidRPr="00B24922">
        <w:rPr>
          <w:rFonts w:hint="eastAsia"/>
        </w:rPr>
        <w:t>T</w:t>
      </w:r>
      <w:r w:rsidRPr="00B24922">
        <w:t xml:space="preserve">he analytical </w:t>
      </w:r>
      <w:r w:rsidRPr="00B24922">
        <w:rPr>
          <w:rFonts w:hint="eastAsia"/>
        </w:rPr>
        <w:t>solution</w:t>
      </w:r>
      <w:r w:rsidRPr="00B24922">
        <w:t xml:space="preserve"> </w:t>
      </w:r>
      <w:r w:rsidR="00286B0F" w:rsidRPr="00B24922">
        <w:rPr>
          <w:rFonts w:hint="eastAsia"/>
        </w:rPr>
        <w:t xml:space="preserve">of the </w:t>
      </w:r>
      <w:r w:rsidR="001C0115" w:rsidRPr="00B24922">
        <w:rPr>
          <w:rFonts w:hint="eastAsia"/>
        </w:rPr>
        <w:t xml:space="preserve">boundary value problem </w:t>
      </w:r>
      <w:r w:rsidRPr="00B24922">
        <w:t xml:space="preserve">is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38"/>
        <w:gridCol w:w="1024"/>
      </w:tblGrid>
      <w:tr w:rsidR="00855407" w:rsidRPr="00B24922" w:rsidTr="00A118C3">
        <w:tc>
          <w:tcPr>
            <w:tcW w:w="7338" w:type="dxa"/>
          </w:tcPr>
          <w:p w:rsidR="00A118C3" w:rsidRPr="00B24922" w:rsidRDefault="00286B0F" w:rsidP="009449E9">
            <w:pPr>
              <w:jc w:val="center"/>
            </w:pPr>
            <w:r w:rsidRPr="00B24922">
              <w:rPr>
                <w:position w:val="-10"/>
              </w:rPr>
              <w:object w:dxaOrig="1560" w:dyaOrig="360">
                <v:shape id="_x0000_i1116" type="#_x0000_t75" style="width:77.35pt;height:18.25pt" o:ole="">
                  <v:imagedata r:id="rId187" o:title=""/>
                </v:shape>
                <o:OLEObject Type="Embed" ProgID="Equation.DSMT4" ShapeID="_x0000_i1116" DrawAspect="Content" ObjectID="_1459154563" r:id="rId188"/>
              </w:object>
            </w:r>
          </w:p>
        </w:tc>
        <w:tc>
          <w:tcPr>
            <w:tcW w:w="1024" w:type="dxa"/>
            <w:vAlign w:val="center"/>
          </w:tcPr>
          <w:p w:rsidR="00A118C3" w:rsidRPr="00B24922" w:rsidRDefault="00A118C3" w:rsidP="002C3D05">
            <w:pPr>
              <w:jc w:val="right"/>
            </w:pPr>
            <w:r w:rsidRPr="002C3D05">
              <w:rPr>
                <w:color w:val="FF0000"/>
              </w:rPr>
              <w:t>(</w:t>
            </w:r>
            <w:r w:rsidR="00C01C73" w:rsidRPr="002C3D05">
              <w:rPr>
                <w:rFonts w:hint="eastAsia"/>
                <w:color w:val="FF0000"/>
              </w:rPr>
              <w:t>3</w:t>
            </w:r>
            <w:r w:rsidR="002C3D05" w:rsidRPr="002C3D05">
              <w:rPr>
                <w:rFonts w:hint="eastAsia"/>
                <w:color w:val="FF0000"/>
              </w:rPr>
              <w:t>1</w:t>
            </w:r>
            <w:r w:rsidRPr="002C3D05">
              <w:rPr>
                <w:color w:val="FF0000"/>
              </w:rPr>
              <w:t>)</w:t>
            </w:r>
          </w:p>
        </w:tc>
      </w:tr>
    </w:tbl>
    <w:p w:rsidR="008F52C1" w:rsidRPr="00B24922" w:rsidRDefault="00991769" w:rsidP="00286B0F">
      <w:pPr>
        <w:ind w:firstLineChars="200" w:firstLine="480"/>
        <w:jc w:val="both"/>
      </w:pPr>
      <w:r w:rsidRPr="00B24922">
        <w:rPr>
          <w:rFonts w:hint="eastAsia"/>
        </w:rPr>
        <w:t>By distributing the source</w:t>
      </w:r>
      <w:r w:rsidR="001D4A3C" w:rsidRPr="00B24922">
        <w:rPr>
          <w:rFonts w:hint="eastAsia"/>
        </w:rPr>
        <w:t>s</w:t>
      </w:r>
      <w:r w:rsidRPr="00B24922">
        <w:rPr>
          <w:rFonts w:hint="eastAsia"/>
        </w:rPr>
        <w:t xml:space="preserve"> along </w:t>
      </w:r>
      <w:r w:rsidR="00F51443" w:rsidRPr="00B24922">
        <w:rPr>
          <w:position w:val="-6"/>
        </w:rPr>
        <w:object w:dxaOrig="980" w:dyaOrig="279">
          <v:shape id="_x0000_i1117" type="#_x0000_t75" style="width:48.9pt;height:13.45pt" o:ole="">
            <v:imagedata r:id="rId189" o:title=""/>
          </v:shape>
          <o:OLEObject Type="Embed" ProgID="Equation.DSMT4" ShapeID="_x0000_i1117" DrawAspect="Content" ObjectID="_1459154564" r:id="rId190"/>
        </w:object>
      </w:r>
      <w:r w:rsidR="00505EF4" w:rsidRPr="00B24922">
        <w:rPr>
          <w:rFonts w:hint="eastAsia"/>
        </w:rPr>
        <w:t xml:space="preserve"> (the radius of the </w:t>
      </w:r>
      <w:r w:rsidR="00B800F3" w:rsidRPr="00B800F3">
        <w:rPr>
          <w:rFonts w:hint="eastAsia"/>
          <w:color w:val="FF0000"/>
        </w:rPr>
        <w:t>circle</w:t>
      </w:r>
      <w:r w:rsidR="00505EF4" w:rsidRPr="00B24922">
        <w:rPr>
          <w:rFonts w:hint="eastAsia"/>
        </w:rPr>
        <w:t xml:space="preserve"> is 0.5)</w:t>
      </w:r>
      <w:r w:rsidRPr="00B24922">
        <w:rPr>
          <w:rFonts w:hint="eastAsia"/>
        </w:rPr>
        <w:t xml:space="preserve">, </w:t>
      </w:r>
      <w:r w:rsidR="001A0338" w:rsidRPr="00B24922">
        <w:t>Fig</w:t>
      </w:r>
      <w:r w:rsidRPr="00B24922">
        <w:rPr>
          <w:rFonts w:hint="eastAsia"/>
        </w:rPr>
        <w:t>ure</w:t>
      </w:r>
      <w:r w:rsidR="001A0338" w:rsidRPr="00B24922">
        <w:t xml:space="preserve"> </w:t>
      </w:r>
      <w:r w:rsidR="00397E91" w:rsidRPr="00B24922">
        <w:rPr>
          <w:rFonts w:hint="eastAsia"/>
        </w:rPr>
        <w:t xml:space="preserve">2(a) </w:t>
      </w:r>
      <w:r w:rsidR="00397E91" w:rsidRPr="00B24922">
        <w:t>show</w:t>
      </w:r>
      <w:r w:rsidR="0058092E" w:rsidRPr="00B24922">
        <w:rPr>
          <w:rFonts w:hint="eastAsia"/>
        </w:rPr>
        <w:t>s</w:t>
      </w:r>
      <w:r w:rsidR="008F52C1" w:rsidRPr="00B24922">
        <w:t xml:space="preserve"> the result</w:t>
      </w:r>
      <w:r w:rsidR="00397E91" w:rsidRPr="00B24922">
        <w:rPr>
          <w:rFonts w:hint="eastAsia"/>
        </w:rPr>
        <w:t>s</w:t>
      </w:r>
      <w:r w:rsidR="008F52C1" w:rsidRPr="00B24922">
        <w:rPr>
          <w:rFonts w:hint="eastAsia"/>
        </w:rPr>
        <w:t xml:space="preserve"> of </w:t>
      </w:r>
      <w:r w:rsidR="008F52C1" w:rsidRPr="00B24922">
        <w:t xml:space="preserve">the </w:t>
      </w:r>
      <w:r w:rsidR="00626AF2" w:rsidRPr="00B24922">
        <w:rPr>
          <w:rFonts w:hint="eastAsia"/>
        </w:rPr>
        <w:t xml:space="preserve">traditional </w:t>
      </w:r>
      <w:r w:rsidR="008F52C1" w:rsidRPr="00B24922">
        <w:t>MFS.</w:t>
      </w:r>
      <w:r w:rsidR="008F52C1" w:rsidRPr="00B24922">
        <w:rPr>
          <w:rFonts w:hint="eastAsia"/>
        </w:rPr>
        <w:t xml:space="preserve"> After comparing with t</w:t>
      </w:r>
      <w:r w:rsidR="008F52C1" w:rsidRPr="00B24922">
        <w:t xml:space="preserve">he analytical solution, the </w:t>
      </w:r>
      <w:r w:rsidR="00626AF2" w:rsidRPr="00B24922">
        <w:rPr>
          <w:rFonts w:hint="eastAsia"/>
        </w:rPr>
        <w:t>traditional</w:t>
      </w:r>
      <w:r w:rsidR="008F52C1" w:rsidRPr="00B24922">
        <w:t xml:space="preserve"> MFS </w:t>
      </w:r>
      <w:r w:rsidRPr="00B24922">
        <w:rPr>
          <w:rFonts w:hint="eastAsia"/>
        </w:rPr>
        <w:t>yields</w:t>
      </w:r>
      <w:r w:rsidR="008F52C1" w:rsidRPr="00B24922">
        <w:rPr>
          <w:rFonts w:hint="eastAsia"/>
        </w:rPr>
        <w:t xml:space="preserve"> </w:t>
      </w:r>
      <w:r w:rsidR="008F52C1" w:rsidRPr="00B24922">
        <w:t>a</w:t>
      </w:r>
      <w:r w:rsidR="008F52C1" w:rsidRPr="00B24922">
        <w:rPr>
          <w:rFonts w:hint="eastAsia"/>
        </w:rPr>
        <w:t>n inaccurate</w:t>
      </w:r>
      <w:r w:rsidR="008F52C1" w:rsidRPr="00B24922">
        <w:t xml:space="preserve"> solution due to the degenerate scale for </w:t>
      </w:r>
      <w:r w:rsidR="008F52C1" w:rsidRPr="00B24922">
        <w:rPr>
          <w:position w:val="-6"/>
        </w:rPr>
        <w:object w:dxaOrig="720" w:dyaOrig="279">
          <v:shape id="_x0000_i1118" type="#_x0000_t75" style="width:36pt;height:14.5pt" o:ole="">
            <v:imagedata r:id="rId191" o:title=""/>
          </v:shape>
          <o:OLEObject Type="Embed" ProgID="Equation.DSMT4" ShapeID="_x0000_i1118" DrawAspect="Content" ObjectID="_1459154565" r:id="rId192"/>
        </w:object>
      </w:r>
      <w:r w:rsidR="008F52C1" w:rsidRPr="00B24922">
        <w:t xml:space="preserve"> in the </w:t>
      </w:r>
      <w:r w:rsidR="008F52C1" w:rsidRPr="00B24922">
        <w:rPr>
          <w:rFonts w:hint="eastAsia"/>
        </w:rPr>
        <w:t xml:space="preserve">fictitious boundary of </w:t>
      </w:r>
      <w:r w:rsidR="00B800F3" w:rsidRPr="00B800F3">
        <w:rPr>
          <w:rFonts w:hint="eastAsia"/>
          <w:color w:val="FF0000"/>
        </w:rPr>
        <w:t>the</w:t>
      </w:r>
      <w:r w:rsidR="00B800F3">
        <w:rPr>
          <w:rFonts w:hint="eastAsia"/>
        </w:rPr>
        <w:t xml:space="preserve"> </w:t>
      </w:r>
      <w:r w:rsidR="008F52C1" w:rsidRPr="00B24922">
        <w:rPr>
          <w:rFonts w:hint="eastAsia"/>
        </w:rPr>
        <w:t>source distribution</w:t>
      </w:r>
      <w:r w:rsidR="008F52C1" w:rsidRPr="00B24922">
        <w:t xml:space="preserve">. </w:t>
      </w:r>
      <w:r w:rsidR="00286B0F" w:rsidRPr="00B24922">
        <w:rPr>
          <w:rFonts w:hint="eastAsia"/>
        </w:rPr>
        <w:t xml:space="preserve">The </w:t>
      </w:r>
      <w:r w:rsidR="00BF720F" w:rsidRPr="00B24922">
        <w:rPr>
          <w:rFonts w:hint="eastAsia"/>
        </w:rPr>
        <w:t>tradition</w:t>
      </w:r>
      <w:r w:rsidR="008F52C1" w:rsidRPr="00B24922">
        <w:rPr>
          <w:rFonts w:hint="eastAsia"/>
        </w:rPr>
        <w:t>al MFS fail</w:t>
      </w:r>
      <w:r w:rsidR="00EE02A7" w:rsidRPr="00B24922">
        <w:rPr>
          <w:rFonts w:hint="eastAsia"/>
        </w:rPr>
        <w:t>s</w:t>
      </w:r>
      <w:r w:rsidR="008F52C1" w:rsidRPr="00B24922">
        <w:rPr>
          <w:rFonts w:hint="eastAsia"/>
        </w:rPr>
        <w:t xml:space="preserve"> for the </w:t>
      </w:r>
      <w:r w:rsidR="008F52C1" w:rsidRPr="00B800F3">
        <w:rPr>
          <w:rFonts w:hint="eastAsia"/>
          <w:color w:val="FF0000"/>
        </w:rPr>
        <w:t>speci</w:t>
      </w:r>
      <w:r w:rsidR="00B800F3" w:rsidRPr="00B800F3">
        <w:rPr>
          <w:rFonts w:hint="eastAsia"/>
          <w:color w:val="FF0000"/>
        </w:rPr>
        <w:t>fic</w:t>
      </w:r>
      <w:r w:rsidR="008F52C1" w:rsidRPr="00B24922">
        <w:rPr>
          <w:rFonts w:hint="eastAsia"/>
        </w:rPr>
        <w:t xml:space="preserve"> source distribution </w:t>
      </w:r>
      <w:r w:rsidR="00BF720F" w:rsidRPr="00B24922">
        <w:rPr>
          <w:rFonts w:hint="eastAsia"/>
        </w:rPr>
        <w:t>on the</w:t>
      </w:r>
      <w:r w:rsidR="008F52C1" w:rsidRPr="00B24922">
        <w:rPr>
          <w:rFonts w:hint="eastAsia"/>
        </w:rPr>
        <w:t xml:space="preserve"> degenerate scale.</w:t>
      </w:r>
      <w:r w:rsidRPr="00B24922">
        <w:rPr>
          <w:rFonts w:hint="eastAsia"/>
        </w:rPr>
        <w:t xml:space="preserve"> The proof is given in the previous section.</w:t>
      </w:r>
      <w:r w:rsidR="008F52C1" w:rsidRPr="00B24922">
        <w:rPr>
          <w:rFonts w:hint="eastAsia"/>
        </w:rPr>
        <w:t xml:space="preserve"> The reason why it fails is that the solution representation by using the MFS with </w:t>
      </w:r>
      <w:r w:rsidR="00BF720F" w:rsidRPr="00B24922">
        <w:rPr>
          <w:rFonts w:hint="eastAsia"/>
        </w:rPr>
        <w:t xml:space="preserve">a </w:t>
      </w:r>
      <w:r w:rsidR="008F52C1" w:rsidRPr="00B24922">
        <w:rPr>
          <w:rFonts w:hint="eastAsia"/>
        </w:rPr>
        <w:t xml:space="preserve">special source distribution (degenerate scale) is range deficient by a constant field. We can add </w:t>
      </w:r>
      <w:r w:rsidR="00375DFE" w:rsidRPr="00B24922">
        <w:rPr>
          <w:rFonts w:hint="eastAsia"/>
        </w:rPr>
        <w:t>a</w:t>
      </w:r>
      <w:r w:rsidR="008F52C1" w:rsidRPr="00B24922">
        <w:rPr>
          <w:rFonts w:hint="eastAsia"/>
        </w:rPr>
        <w:t xml:space="preserve"> free constant in the MFS formulation. </w:t>
      </w:r>
      <w:r w:rsidRPr="00B24922">
        <w:rPr>
          <w:rFonts w:hint="eastAsia"/>
        </w:rPr>
        <w:t>Since</w:t>
      </w:r>
      <w:r w:rsidR="008F52C1" w:rsidRPr="00B24922">
        <w:rPr>
          <w:rFonts w:hint="eastAsia"/>
        </w:rPr>
        <w:t xml:space="preserve"> one more unknown constant is introduced which makes the number of unknown</w:t>
      </w:r>
      <w:r w:rsidR="0050229F" w:rsidRPr="00B24922">
        <w:rPr>
          <w:rFonts w:hint="eastAsia"/>
        </w:rPr>
        <w:t>s</w:t>
      </w:r>
      <w:r w:rsidR="008F52C1" w:rsidRPr="00B24922">
        <w:rPr>
          <w:rFonts w:hint="eastAsia"/>
        </w:rPr>
        <w:t xml:space="preserve"> larger than t</w:t>
      </w:r>
      <w:r w:rsidRPr="00B24922">
        <w:rPr>
          <w:rFonts w:hint="eastAsia"/>
        </w:rPr>
        <w:t xml:space="preserve">he number of </w:t>
      </w:r>
      <w:r w:rsidRPr="00B800F3">
        <w:rPr>
          <w:rFonts w:hint="eastAsia"/>
          <w:color w:val="FF0000"/>
        </w:rPr>
        <w:t>equation</w:t>
      </w:r>
      <w:r w:rsidR="00B800F3" w:rsidRPr="00B800F3">
        <w:rPr>
          <w:rFonts w:hint="eastAsia"/>
          <w:color w:val="FF0000"/>
        </w:rPr>
        <w:t>s</w:t>
      </w:r>
      <w:r w:rsidRPr="00B24922">
        <w:rPr>
          <w:rFonts w:hint="eastAsia"/>
        </w:rPr>
        <w:t xml:space="preserve"> by one, we can</w:t>
      </w:r>
      <w:r w:rsidR="008F52C1" w:rsidRPr="00B24922">
        <w:rPr>
          <w:rFonts w:hint="eastAsia"/>
        </w:rPr>
        <w:t xml:space="preserve"> nume</w:t>
      </w:r>
      <w:r w:rsidR="002D5392" w:rsidRPr="00B24922">
        <w:rPr>
          <w:rFonts w:hint="eastAsia"/>
        </w:rPr>
        <w:t xml:space="preserve">rically </w:t>
      </w:r>
      <w:r w:rsidR="002D5392" w:rsidRPr="00B24922">
        <w:rPr>
          <w:rFonts w:hint="eastAsia"/>
        </w:rPr>
        <w:lastRenderedPageBreak/>
        <w:t>overcome this problem by</w:t>
      </w:r>
      <w:r w:rsidR="008F52C1" w:rsidRPr="00B24922">
        <w:rPr>
          <w:rFonts w:hint="eastAsia"/>
        </w:rPr>
        <w:t xml:space="preserve"> adding one more collocation point </w:t>
      </w:r>
      <w:r w:rsidR="0050229F" w:rsidRPr="00B24922">
        <w:rPr>
          <w:rFonts w:hint="eastAsia"/>
        </w:rPr>
        <w:t>to match the boundary condition</w:t>
      </w:r>
      <w:r w:rsidR="00505EF4" w:rsidRPr="00B24922">
        <w:rPr>
          <w:rFonts w:hint="eastAsia"/>
        </w:rPr>
        <w:t xml:space="preserve"> instead of an extra </w:t>
      </w:r>
      <w:r w:rsidR="00505EF4" w:rsidRPr="00BF1F75">
        <w:rPr>
          <w:rFonts w:hint="eastAsia"/>
          <w:color w:val="FF0000"/>
        </w:rPr>
        <w:t>const</w:t>
      </w:r>
      <w:r w:rsidR="00BF1F75" w:rsidRPr="00BF1F75">
        <w:rPr>
          <w:rFonts w:hint="eastAsia"/>
          <w:color w:val="FF0000"/>
        </w:rPr>
        <w:t>r</w:t>
      </w:r>
      <w:r w:rsidR="00505EF4" w:rsidRPr="00BF1F75">
        <w:rPr>
          <w:rFonts w:hint="eastAsia"/>
          <w:color w:val="FF0000"/>
        </w:rPr>
        <w:t>a</w:t>
      </w:r>
      <w:r w:rsidR="00BF1F75" w:rsidRPr="00BF1F75">
        <w:rPr>
          <w:rFonts w:hint="eastAsia"/>
          <w:color w:val="FF0000"/>
        </w:rPr>
        <w:t>i</w:t>
      </w:r>
      <w:r w:rsidR="00505EF4" w:rsidRPr="00BF1F75">
        <w:rPr>
          <w:rFonts w:hint="eastAsia"/>
          <w:color w:val="FF0000"/>
        </w:rPr>
        <w:t>nt</w:t>
      </w:r>
      <w:r w:rsidR="008F52C1" w:rsidRPr="00B24922">
        <w:rPr>
          <w:rFonts w:hint="eastAsia"/>
        </w:rPr>
        <w:t>.</w:t>
      </w:r>
      <w:r w:rsidR="00626AF2" w:rsidRPr="00B24922">
        <w:rPr>
          <w:rFonts w:hint="eastAsia"/>
        </w:rPr>
        <w:t xml:space="preserve"> </w:t>
      </w:r>
      <w:r w:rsidR="008F52C1" w:rsidRPr="00495FA3">
        <w:rPr>
          <w:rFonts w:hint="eastAsia"/>
        </w:rPr>
        <w:t>However, offset of</w:t>
      </w:r>
      <w:r w:rsidR="0050229F" w:rsidRPr="00495FA3">
        <w:rPr>
          <w:rFonts w:hint="eastAsia"/>
        </w:rPr>
        <w:t xml:space="preserve"> the angle for the </w:t>
      </w:r>
      <w:r w:rsidR="00495FA3" w:rsidRPr="00495FA3">
        <w:rPr>
          <w:rFonts w:hint="eastAsia"/>
          <w:color w:val="FF0000"/>
        </w:rPr>
        <w:t>51</w:t>
      </w:r>
      <w:r w:rsidR="00495FA3" w:rsidRPr="00495FA3">
        <w:rPr>
          <w:rFonts w:hint="eastAsia"/>
        </w:rPr>
        <w:t xml:space="preserve"> </w:t>
      </w:r>
      <w:r w:rsidR="008F52C1" w:rsidRPr="00495FA3">
        <w:rPr>
          <w:rFonts w:hint="eastAsia"/>
        </w:rPr>
        <w:t xml:space="preserve">collocation </w:t>
      </w:r>
      <w:r w:rsidR="008F52C1" w:rsidRPr="00495FA3">
        <w:rPr>
          <w:rFonts w:hint="eastAsia"/>
          <w:color w:val="FF0000"/>
        </w:rPr>
        <w:t>point</w:t>
      </w:r>
      <w:r w:rsidR="00495FA3" w:rsidRPr="00495FA3">
        <w:rPr>
          <w:rFonts w:hint="eastAsia"/>
          <w:color w:val="FF0000"/>
        </w:rPr>
        <w:t>s</w:t>
      </w:r>
      <w:r w:rsidR="008F52C1" w:rsidRPr="00495FA3">
        <w:rPr>
          <w:rFonts w:hint="eastAsia"/>
        </w:rPr>
        <w:t xml:space="preserve"> and </w:t>
      </w:r>
      <w:r w:rsidR="00495FA3" w:rsidRPr="00495FA3">
        <w:rPr>
          <w:rFonts w:hint="eastAsia"/>
          <w:color w:val="FF0000"/>
        </w:rPr>
        <w:t>50</w:t>
      </w:r>
      <w:r w:rsidR="00495FA3" w:rsidRPr="00495FA3">
        <w:rPr>
          <w:rFonts w:hint="eastAsia"/>
        </w:rPr>
        <w:t xml:space="preserve"> </w:t>
      </w:r>
      <w:r w:rsidR="008F52C1" w:rsidRPr="00495FA3">
        <w:rPr>
          <w:rFonts w:hint="eastAsia"/>
        </w:rPr>
        <w:t xml:space="preserve">source </w:t>
      </w:r>
      <w:r w:rsidR="008F52C1" w:rsidRPr="00495FA3">
        <w:rPr>
          <w:rFonts w:hint="eastAsia"/>
          <w:color w:val="FF0000"/>
        </w:rPr>
        <w:t>point</w:t>
      </w:r>
      <w:r w:rsidR="00495FA3" w:rsidRPr="00495FA3">
        <w:rPr>
          <w:rFonts w:hint="eastAsia"/>
          <w:color w:val="FF0000"/>
        </w:rPr>
        <w:t>s</w:t>
      </w:r>
      <w:r w:rsidR="008F52C1" w:rsidRPr="00495FA3">
        <w:rPr>
          <w:rFonts w:hint="eastAsia"/>
        </w:rPr>
        <w:t xml:space="preserve"> appears as shown in Fig. </w:t>
      </w:r>
      <w:r w:rsidR="00626AF2" w:rsidRPr="00495FA3">
        <w:rPr>
          <w:rFonts w:hint="eastAsia"/>
        </w:rPr>
        <w:t>2(b)</w:t>
      </w:r>
      <w:r w:rsidR="008F52C1" w:rsidRPr="00495FA3">
        <w:rPr>
          <w:rFonts w:hint="eastAsia"/>
        </w:rPr>
        <w:t>.</w:t>
      </w:r>
      <w:r w:rsidR="00FF26ED" w:rsidRPr="00B24922">
        <w:t xml:space="preserve"> The</w:t>
      </w:r>
      <w:r w:rsidR="00FF26ED" w:rsidRPr="00B24922">
        <w:rPr>
          <w:rFonts w:hint="eastAsia"/>
        </w:rPr>
        <w:t xml:space="preserve"> result of the traditional MFS containing</w:t>
      </w:r>
      <w:r w:rsidR="00FF26ED" w:rsidRPr="00B24922">
        <w:t xml:space="preserve"> a constant</w:t>
      </w:r>
      <w:r w:rsidR="00FF26ED" w:rsidRPr="00B24922">
        <w:rPr>
          <w:rFonts w:hint="eastAsia"/>
        </w:rPr>
        <w:t xml:space="preserve"> </w:t>
      </w:r>
      <w:r w:rsidR="002D5392" w:rsidRPr="00B24922">
        <w:rPr>
          <w:rFonts w:hint="eastAsia"/>
        </w:rPr>
        <w:t xml:space="preserve">and offset collocation </w:t>
      </w:r>
      <w:r w:rsidR="00FF26ED" w:rsidRPr="00B24922">
        <w:rPr>
          <w:rFonts w:hint="eastAsia"/>
        </w:rPr>
        <w:t>is illustrated in Fig. 2(c).</w:t>
      </w:r>
      <w:r w:rsidR="008F52C1" w:rsidRPr="00B24922">
        <w:rPr>
          <w:rFonts w:hint="eastAsia"/>
        </w:rPr>
        <w:t xml:space="preserve"> To avoid this inconsistency, a more logical and natural approach </w:t>
      </w:r>
      <w:r w:rsidR="00505EF4" w:rsidRPr="00B24922">
        <w:rPr>
          <w:rFonts w:hint="eastAsia"/>
        </w:rPr>
        <w:t xml:space="preserve">with </w:t>
      </w:r>
      <w:r w:rsidR="00B800F3" w:rsidRPr="00B800F3">
        <w:rPr>
          <w:rFonts w:hint="eastAsia"/>
          <w:color w:val="FF0000"/>
        </w:rPr>
        <w:t>a</w:t>
      </w:r>
      <w:r w:rsidR="00B800F3">
        <w:rPr>
          <w:rFonts w:hint="eastAsia"/>
        </w:rPr>
        <w:t xml:space="preserve"> </w:t>
      </w:r>
      <w:r w:rsidR="00505EF4" w:rsidRPr="00B24922">
        <w:rPr>
          <w:rFonts w:hint="eastAsia"/>
        </w:rPr>
        <w:t xml:space="preserve">theoretical base </w:t>
      </w:r>
      <w:r w:rsidR="00B800F3" w:rsidRPr="00B800F3">
        <w:rPr>
          <w:rFonts w:hint="eastAsia"/>
          <w:color w:val="FF0000"/>
        </w:rPr>
        <w:t>is to use</w:t>
      </w:r>
      <w:r w:rsidR="008F52C1" w:rsidRPr="00B24922">
        <w:rPr>
          <w:rFonts w:hint="eastAsia"/>
        </w:rPr>
        <w:t xml:space="preserve"> one constraint of the </w:t>
      </w:r>
      <w:r w:rsidR="00BF1F75" w:rsidRPr="00BF1F75">
        <w:rPr>
          <w:rFonts w:hint="eastAsia"/>
          <w:color w:val="FF0000"/>
        </w:rPr>
        <w:t>zero</w:t>
      </w:r>
      <w:r w:rsidR="00BF1F75">
        <w:rPr>
          <w:rFonts w:hint="eastAsia"/>
        </w:rPr>
        <w:t xml:space="preserve"> </w:t>
      </w:r>
      <w:r w:rsidR="008F52C1" w:rsidRPr="00B24922">
        <w:rPr>
          <w:rFonts w:hint="eastAsia"/>
        </w:rPr>
        <w:t xml:space="preserve">sum of all source </w:t>
      </w:r>
      <w:r w:rsidR="008F52C1" w:rsidRPr="002F0159">
        <w:rPr>
          <w:rFonts w:hint="eastAsia"/>
          <w:color w:val="FF0000"/>
        </w:rPr>
        <w:t>strength</w:t>
      </w:r>
      <w:r w:rsidR="0050229F" w:rsidRPr="002F0159">
        <w:rPr>
          <w:rFonts w:hint="eastAsia"/>
          <w:color w:val="FF0000"/>
        </w:rPr>
        <w:t>s</w:t>
      </w:r>
      <w:r w:rsidR="00A45A9A">
        <w:rPr>
          <w:rFonts w:hint="eastAsia"/>
        </w:rPr>
        <w:t>.</w:t>
      </w:r>
      <w:r w:rsidR="008F52C1" w:rsidRPr="00B24922">
        <w:rPr>
          <w:rFonts w:hint="eastAsia"/>
        </w:rPr>
        <w:t xml:space="preserve"> </w:t>
      </w:r>
      <w:r w:rsidR="00BF1F75" w:rsidRPr="00BF1F75">
        <w:rPr>
          <w:rFonts w:hint="eastAsia"/>
          <w:color w:val="FF0000"/>
        </w:rPr>
        <w:t>By adding</w:t>
      </w:r>
      <w:r w:rsidR="008F52C1" w:rsidRPr="00B24922">
        <w:t xml:space="preserve"> a constant and a</w:t>
      </w:r>
      <w:r w:rsidR="002D5392" w:rsidRPr="00B24922">
        <w:rPr>
          <w:rFonts w:hint="eastAsia"/>
        </w:rPr>
        <w:t>n effective</w:t>
      </w:r>
      <w:r w:rsidR="008F52C1" w:rsidRPr="00B24922">
        <w:t xml:space="preserve"> constraint, the enriched MFS recovers the accuracy of the MFS.</w:t>
      </w:r>
      <w:r w:rsidR="00626AF2" w:rsidRPr="00B24922">
        <w:rPr>
          <w:rFonts w:hint="eastAsia"/>
        </w:rPr>
        <w:t xml:space="preserve"> Figure 2(</w:t>
      </w:r>
      <w:r w:rsidR="00FF26ED" w:rsidRPr="00B24922">
        <w:rPr>
          <w:rFonts w:hint="eastAsia"/>
        </w:rPr>
        <w:t>d</w:t>
      </w:r>
      <w:r w:rsidR="00626AF2" w:rsidRPr="00B24922">
        <w:rPr>
          <w:rFonts w:hint="eastAsia"/>
        </w:rPr>
        <w:t xml:space="preserve">) shows acceptable </w:t>
      </w:r>
      <w:r w:rsidR="00626AF2" w:rsidRPr="00A45A9A">
        <w:rPr>
          <w:rFonts w:hint="eastAsia"/>
          <w:color w:val="FF0000"/>
        </w:rPr>
        <w:t>result</w:t>
      </w:r>
      <w:r w:rsidR="00A45A9A" w:rsidRPr="00A45A9A">
        <w:rPr>
          <w:rFonts w:hint="eastAsia"/>
          <w:color w:val="FF0000"/>
        </w:rPr>
        <w:t>s</w:t>
      </w:r>
      <w:r w:rsidR="00626AF2" w:rsidRPr="00B24922">
        <w:rPr>
          <w:rFonts w:hint="eastAsia"/>
        </w:rPr>
        <w:t xml:space="preserve"> </w:t>
      </w:r>
      <w:r w:rsidR="002D5392" w:rsidRPr="00B24922">
        <w:rPr>
          <w:rFonts w:hint="eastAsia"/>
        </w:rPr>
        <w:t xml:space="preserve">in </w:t>
      </w:r>
      <w:r w:rsidR="00626AF2" w:rsidRPr="00B24922">
        <w:rPr>
          <w:rFonts w:hint="eastAsia"/>
        </w:rPr>
        <w:t>compar</w:t>
      </w:r>
      <w:r w:rsidR="002D5392" w:rsidRPr="00B24922">
        <w:rPr>
          <w:rFonts w:hint="eastAsia"/>
        </w:rPr>
        <w:t>ison</w:t>
      </w:r>
      <w:r w:rsidR="00626AF2" w:rsidRPr="00B24922">
        <w:rPr>
          <w:rFonts w:hint="eastAsia"/>
        </w:rPr>
        <w:t xml:space="preserve"> with the exact solution.</w:t>
      </w:r>
    </w:p>
    <w:p w:rsidR="008F52C1" w:rsidRPr="00B24922" w:rsidRDefault="008F52C1" w:rsidP="008F52C1"/>
    <w:p w:rsidR="00C14BB2" w:rsidRPr="00B24922" w:rsidRDefault="008F52C1" w:rsidP="00C14BB2">
      <w:r w:rsidRPr="00B24922">
        <w:t xml:space="preserve">Case </w:t>
      </w:r>
      <w:r w:rsidRPr="00B24922">
        <w:rPr>
          <w:rFonts w:hint="eastAsia"/>
        </w:rPr>
        <w:t>2</w:t>
      </w:r>
      <w:r w:rsidRPr="00B24922">
        <w:t xml:space="preserve">: </w:t>
      </w:r>
      <w:r w:rsidR="00C14BB2" w:rsidRPr="00B24922">
        <w:rPr>
          <w:rFonts w:hint="eastAsia"/>
        </w:rPr>
        <w:t xml:space="preserve">An </w:t>
      </w:r>
      <w:r w:rsidR="00C14BB2" w:rsidRPr="00B24922">
        <w:t>infinite</w:t>
      </w:r>
      <w:r w:rsidR="00C14BB2" w:rsidRPr="00B24922">
        <w:rPr>
          <w:rFonts w:hint="eastAsia"/>
        </w:rPr>
        <w:t xml:space="preserve"> problem containing two circular cavities</w:t>
      </w:r>
    </w:p>
    <w:p w:rsidR="00906EC3" w:rsidRPr="00B24922" w:rsidRDefault="00C14BB2" w:rsidP="004E4285">
      <w:pPr>
        <w:ind w:firstLineChars="200" w:firstLine="480"/>
        <w:jc w:val="both"/>
      </w:pPr>
      <w:r w:rsidRPr="00B24922">
        <w:t xml:space="preserve">The </w:t>
      </w:r>
      <w:r w:rsidRPr="00B24922">
        <w:rPr>
          <w:rFonts w:hint="eastAsia"/>
        </w:rPr>
        <w:t xml:space="preserve">sketch of </w:t>
      </w:r>
      <w:r w:rsidRPr="00B24922">
        <w:t xml:space="preserve">problem </w:t>
      </w:r>
      <w:r w:rsidR="004E4285" w:rsidRPr="00B24922">
        <w:rPr>
          <w:rFonts w:hint="eastAsia"/>
        </w:rPr>
        <w:t>and boundary condition are</w:t>
      </w:r>
      <w:r w:rsidRPr="00B24922">
        <w:t xml:space="preserve"> </w:t>
      </w:r>
      <w:r w:rsidRPr="00B24922">
        <w:rPr>
          <w:rFonts w:hint="eastAsia"/>
        </w:rPr>
        <w:t>shown in</w:t>
      </w:r>
      <w:r w:rsidRPr="00B24922">
        <w:t xml:space="preserve"> Fig. </w:t>
      </w:r>
      <w:r w:rsidR="00FF26ED" w:rsidRPr="00B24922">
        <w:rPr>
          <w:rFonts w:hint="eastAsia"/>
        </w:rPr>
        <w:t>3</w:t>
      </w:r>
      <w:r w:rsidRPr="00B24922">
        <w:t>.</w:t>
      </w:r>
      <w:r w:rsidR="00906EC3" w:rsidRPr="00B24922">
        <w:rPr>
          <w:rFonts w:hint="eastAsia"/>
        </w:rPr>
        <w:t xml:space="preserve"> The analytical solution is obtained by way of </w:t>
      </w:r>
      <w:r w:rsidR="00906EC3" w:rsidRPr="00B24922">
        <w:t>bipolar</w:t>
      </w:r>
      <w:r w:rsidR="00906EC3" w:rsidRPr="00B24922">
        <w:rPr>
          <w:rFonts w:hint="eastAsia"/>
        </w:rPr>
        <w:t xml:space="preserve"> coordinates as follow</w:t>
      </w:r>
      <w:r w:rsidR="00EE02A7" w:rsidRPr="00B24922">
        <w:rPr>
          <w:rFonts w:hint="eastAsia"/>
        </w:rPr>
        <w:t>s</w:t>
      </w:r>
      <w:r w:rsidR="00906EC3" w:rsidRPr="00B24922">
        <w:rPr>
          <w:rFonts w:hint="eastAsia"/>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38"/>
        <w:gridCol w:w="1024"/>
      </w:tblGrid>
      <w:tr w:rsidR="00855407" w:rsidRPr="00B24922" w:rsidTr="00352F46">
        <w:tc>
          <w:tcPr>
            <w:tcW w:w="7338" w:type="dxa"/>
          </w:tcPr>
          <w:p w:rsidR="004E4285" w:rsidRPr="00B24922" w:rsidRDefault="00825145" w:rsidP="001C3AEB">
            <w:pPr>
              <w:jc w:val="center"/>
            </w:pPr>
            <w:r w:rsidRPr="00B24922">
              <w:rPr>
                <w:position w:val="-12"/>
              </w:rPr>
              <w:object w:dxaOrig="4040" w:dyaOrig="380">
                <v:shape id="_x0000_i1119" type="#_x0000_t75" style="width:202.05pt;height:20.4pt" o:ole="">
                  <v:imagedata r:id="rId193" o:title=""/>
                </v:shape>
                <o:OLEObject Type="Embed" ProgID="Equation.DSMT4" ShapeID="_x0000_i1119" DrawAspect="Content" ObjectID="_1459154566" r:id="rId194"/>
              </w:object>
            </w:r>
            <w:r w:rsidR="001C3AEB" w:rsidRPr="00B24922">
              <w:rPr>
                <w:rFonts w:hint="eastAsia"/>
              </w:rPr>
              <w:t xml:space="preserve"> </w:t>
            </w:r>
          </w:p>
        </w:tc>
        <w:tc>
          <w:tcPr>
            <w:tcW w:w="1024" w:type="dxa"/>
            <w:vAlign w:val="center"/>
          </w:tcPr>
          <w:p w:rsidR="00906EC3" w:rsidRPr="00B24922" w:rsidRDefault="001C3AEB" w:rsidP="002C3D05">
            <w:pPr>
              <w:jc w:val="right"/>
            </w:pPr>
            <w:r w:rsidRPr="002C3D05">
              <w:rPr>
                <w:color w:val="FF0000"/>
              </w:rPr>
              <w:t>(</w:t>
            </w:r>
            <w:r w:rsidR="00C01C73" w:rsidRPr="002C3D05">
              <w:rPr>
                <w:rFonts w:hint="eastAsia"/>
                <w:color w:val="FF0000"/>
              </w:rPr>
              <w:t>3</w:t>
            </w:r>
            <w:r w:rsidR="002C3D05" w:rsidRPr="002C3D05">
              <w:rPr>
                <w:rFonts w:hint="eastAsia"/>
                <w:color w:val="FF0000"/>
              </w:rPr>
              <w:t>2</w:t>
            </w:r>
            <w:r w:rsidRPr="002C3D05">
              <w:rPr>
                <w:color w:val="FF0000"/>
              </w:rPr>
              <w:t>)</w:t>
            </w:r>
          </w:p>
        </w:tc>
      </w:tr>
    </w:tbl>
    <w:p w:rsidR="00C14BB2" w:rsidRPr="00B24922" w:rsidRDefault="000412C7" w:rsidP="00286B0F">
      <w:pPr>
        <w:ind w:firstLineChars="200" w:firstLine="480"/>
        <w:jc w:val="both"/>
      </w:pPr>
      <w:r w:rsidRPr="00B24922">
        <w:rPr>
          <w:rFonts w:hint="eastAsia"/>
        </w:rPr>
        <w:t xml:space="preserve">Nine source </w:t>
      </w:r>
      <w:r w:rsidRPr="00A45A9A">
        <w:rPr>
          <w:rFonts w:hint="eastAsia"/>
          <w:color w:val="FF0000"/>
        </w:rPr>
        <w:t>distribution</w:t>
      </w:r>
      <w:r w:rsidR="00A45A9A" w:rsidRPr="00A45A9A">
        <w:rPr>
          <w:rFonts w:hint="eastAsia"/>
          <w:color w:val="FF0000"/>
        </w:rPr>
        <w:t>s</w:t>
      </w:r>
      <w:r w:rsidRPr="00B24922">
        <w:rPr>
          <w:rFonts w:hint="eastAsia"/>
        </w:rPr>
        <w:t xml:space="preserve"> are illustrated in Fig. 5(a). </w:t>
      </w:r>
      <w:r w:rsidR="0050229F" w:rsidRPr="00B24922">
        <w:rPr>
          <w:rFonts w:hint="eastAsia"/>
        </w:rPr>
        <w:t xml:space="preserve">Three columns denote various outer distributions, </w:t>
      </w:r>
      <w:r w:rsidR="0050229F" w:rsidRPr="00B24922">
        <w:t>locating</w:t>
      </w:r>
      <w:r w:rsidR="0050229F" w:rsidRPr="00B24922">
        <w:rPr>
          <w:rFonts w:hint="eastAsia"/>
        </w:rPr>
        <w:t xml:space="preserve"> sources including, passing and excluding the left focus. Three rows show various inner distributions, locating sources including, passing and excluding the right focus.</w:t>
      </w:r>
      <w:r w:rsidR="00C14BB2" w:rsidRPr="00B24922">
        <w:rPr>
          <w:rFonts w:hint="eastAsia"/>
        </w:rPr>
        <w:t xml:space="preserve"> To sum up,</w:t>
      </w:r>
      <w:bookmarkStart w:id="4" w:name="OLE_LINK2"/>
      <w:bookmarkStart w:id="5" w:name="OLE_LINK3"/>
      <w:r w:rsidR="00C14BB2" w:rsidRPr="00A45A9A">
        <w:rPr>
          <w:rFonts w:hint="eastAsia"/>
          <w:color w:val="FF0000"/>
        </w:rPr>
        <w:t xml:space="preserve"> if </w:t>
      </w:r>
      <w:r w:rsidR="00E91F60">
        <w:rPr>
          <w:rFonts w:hint="eastAsia"/>
          <w:color w:val="FF0000"/>
        </w:rPr>
        <w:t xml:space="preserve">both </w:t>
      </w:r>
      <w:r w:rsidR="00E91F60" w:rsidRPr="00A45A9A">
        <w:rPr>
          <w:rFonts w:hint="eastAsia"/>
          <w:color w:val="FF0000"/>
        </w:rPr>
        <w:t xml:space="preserve">a free constant and </w:t>
      </w:r>
      <w:r w:rsidR="00C14BB2" w:rsidRPr="00A45A9A">
        <w:rPr>
          <w:rFonts w:hint="eastAsia"/>
          <w:color w:val="FF0000"/>
        </w:rPr>
        <w:t xml:space="preserve">the constraint </w:t>
      </w:r>
      <w:r w:rsidR="00E91F60">
        <w:rPr>
          <w:rFonts w:hint="eastAsia"/>
          <w:color w:val="FF0000"/>
        </w:rPr>
        <w:t>are</w:t>
      </w:r>
      <w:r w:rsidR="00C14BB2" w:rsidRPr="00A45A9A">
        <w:rPr>
          <w:rFonts w:hint="eastAsia"/>
          <w:color w:val="FF0000"/>
        </w:rPr>
        <w:t xml:space="preserve"> not considered, it yields inaccurate results as shown in Fig. </w:t>
      </w:r>
      <w:r w:rsidR="00FF26ED" w:rsidRPr="00A45A9A">
        <w:rPr>
          <w:rFonts w:hint="eastAsia"/>
          <w:color w:val="FF0000"/>
        </w:rPr>
        <w:t>4</w:t>
      </w:r>
      <w:r w:rsidR="00977AF6" w:rsidRPr="00A45A9A">
        <w:rPr>
          <w:rFonts w:hint="eastAsia"/>
          <w:color w:val="FF0000"/>
        </w:rPr>
        <w:t>(a)</w:t>
      </w:r>
      <w:bookmarkEnd w:id="4"/>
      <w:bookmarkEnd w:id="5"/>
      <w:r w:rsidR="00A45A9A" w:rsidRPr="00A45A9A">
        <w:rPr>
          <w:rFonts w:hint="eastAsia"/>
          <w:color w:val="FF0000"/>
        </w:rPr>
        <w:t>.</w:t>
      </w:r>
      <w:r w:rsidR="00EE02A7" w:rsidRPr="00A45A9A">
        <w:rPr>
          <w:rFonts w:hint="eastAsia"/>
          <w:color w:val="FF0000"/>
        </w:rPr>
        <w:t xml:space="preserve"> </w:t>
      </w:r>
      <w:r w:rsidR="00BF1F75">
        <w:rPr>
          <w:rFonts w:hint="eastAsia"/>
          <w:color w:val="FF0000"/>
        </w:rPr>
        <w:t>By</w:t>
      </w:r>
      <w:r w:rsidR="00AB675C">
        <w:rPr>
          <w:rFonts w:hint="eastAsia"/>
          <w:color w:val="FF0000"/>
        </w:rPr>
        <w:t xml:space="preserve"> only</w:t>
      </w:r>
      <w:r w:rsidR="00BF1F75">
        <w:rPr>
          <w:rFonts w:hint="eastAsia"/>
          <w:color w:val="FF0000"/>
        </w:rPr>
        <w:t xml:space="preserve"> adding a constant without </w:t>
      </w:r>
      <w:r w:rsidR="00AB675C">
        <w:rPr>
          <w:rFonts w:hint="eastAsia"/>
          <w:color w:val="FF0000"/>
        </w:rPr>
        <w:t xml:space="preserve">using the </w:t>
      </w:r>
      <w:r w:rsidR="00BF1F75">
        <w:rPr>
          <w:rFonts w:hint="eastAsia"/>
          <w:color w:val="FF0000"/>
        </w:rPr>
        <w:t>constraint</w:t>
      </w:r>
      <w:r w:rsidR="00A45A9A" w:rsidRPr="00A45A9A">
        <w:rPr>
          <w:rFonts w:hint="eastAsia"/>
          <w:color w:val="FF0000"/>
        </w:rPr>
        <w:t>, it yields inaccurate results as shown in Fig. 4(b).</w:t>
      </w:r>
      <w:r w:rsidR="00C14BB2" w:rsidRPr="00B24922">
        <w:rPr>
          <w:rFonts w:hint="eastAsia"/>
        </w:rPr>
        <w:t xml:space="preserve"> </w:t>
      </w:r>
      <w:r w:rsidR="00C14BB2" w:rsidRPr="00B24922">
        <w:t xml:space="preserve">The enriched MFS shows the </w:t>
      </w:r>
      <w:r w:rsidR="00C14BB2" w:rsidRPr="00B24922">
        <w:rPr>
          <w:rFonts w:hint="eastAsia"/>
        </w:rPr>
        <w:t>acceptable</w:t>
      </w:r>
      <w:r w:rsidR="00C14BB2" w:rsidRPr="00B24922">
        <w:t xml:space="preserve"> result </w:t>
      </w:r>
      <w:r w:rsidR="00C14BB2" w:rsidRPr="00B24922">
        <w:rPr>
          <w:rFonts w:hint="eastAsia"/>
        </w:rPr>
        <w:t>in agreement of</w:t>
      </w:r>
      <w:r w:rsidR="00C14BB2" w:rsidRPr="00B24922">
        <w:t xml:space="preserve"> the analytical solution</w:t>
      </w:r>
      <w:r w:rsidR="00375DFE" w:rsidRPr="00B24922">
        <w:rPr>
          <w:rFonts w:hint="eastAsia"/>
        </w:rPr>
        <w:t xml:space="preserve"> </w:t>
      </w:r>
      <w:r w:rsidR="00702814" w:rsidRPr="00B24922">
        <w:rPr>
          <w:rFonts w:hint="eastAsia"/>
        </w:rPr>
        <w:t>as shown in Fig.</w:t>
      </w:r>
      <w:r w:rsidR="004074BC" w:rsidRPr="00B24922">
        <w:rPr>
          <w:rFonts w:hint="eastAsia"/>
        </w:rPr>
        <w:t xml:space="preserve"> </w:t>
      </w:r>
      <w:r w:rsidR="00FF26ED" w:rsidRPr="00B24922">
        <w:rPr>
          <w:rFonts w:hint="eastAsia"/>
        </w:rPr>
        <w:t>4</w:t>
      </w:r>
      <w:r w:rsidR="00702814" w:rsidRPr="00B24922">
        <w:rPr>
          <w:rFonts w:hint="eastAsia"/>
        </w:rPr>
        <w:t>(c)</w:t>
      </w:r>
      <w:r w:rsidR="00C14BB2" w:rsidRPr="00B24922">
        <w:t>.</w:t>
      </w:r>
      <w:r w:rsidR="00C14BB2" w:rsidRPr="00B24922">
        <w:rPr>
          <w:rFonts w:hint="eastAsia"/>
        </w:rPr>
        <w:t xml:space="preserve"> It is found that all types of source distribution (Types A, B, C</w:t>
      </w:r>
      <w:proofErr w:type="gramStart"/>
      <w:r w:rsidR="00C14BB2" w:rsidRPr="00B24922">
        <w:rPr>
          <w:rFonts w:hint="eastAsia"/>
        </w:rPr>
        <w:t>,</w:t>
      </w:r>
      <w:r w:rsidR="00C14BB2" w:rsidRPr="00B24922">
        <w:t>…</w:t>
      </w:r>
      <w:r w:rsidR="00C14BB2" w:rsidRPr="00B24922">
        <w:rPr>
          <w:rFonts w:hint="eastAsia"/>
        </w:rPr>
        <w:t>.,</w:t>
      </w:r>
      <w:proofErr w:type="gramEnd"/>
      <w:r w:rsidR="00C14BB2" w:rsidRPr="00B24922">
        <w:rPr>
          <w:rFonts w:hint="eastAsia"/>
        </w:rPr>
        <w:t xml:space="preserve"> I)</w:t>
      </w:r>
      <w:r w:rsidR="00C14BB2" w:rsidRPr="00B24922">
        <w:t xml:space="preserve"> </w:t>
      </w:r>
      <w:r w:rsidR="00C14BB2" w:rsidRPr="00B24922">
        <w:rPr>
          <w:rFonts w:hint="eastAsia"/>
        </w:rPr>
        <w:t xml:space="preserve">yield a constant </w:t>
      </w:r>
      <w:r w:rsidR="00EE02A7" w:rsidRPr="00B24922">
        <w:rPr>
          <w:rFonts w:hint="eastAsia"/>
        </w:rPr>
        <w:t>term,</w:t>
      </w:r>
      <w:r w:rsidR="00EE02A7" w:rsidRPr="00B24922">
        <w:t xml:space="preserve"> </w:t>
      </w:r>
      <w:r w:rsidR="00EE02A7" w:rsidRPr="00B24922">
        <w:rPr>
          <w:position w:val="-6"/>
        </w:rPr>
        <w:object w:dxaOrig="180" w:dyaOrig="220">
          <v:shape id="_x0000_i1120" type="#_x0000_t75" style="width:8.05pt;height:11.3pt" o:ole="">
            <v:imagedata r:id="rId82" o:title=""/>
          </v:shape>
          <o:OLEObject Type="Embed" ProgID="Equation.DSMT4" ShapeID="_x0000_i1120" DrawAspect="Content" ObjectID="_1459154567" r:id="rId195"/>
        </w:object>
      </w:r>
      <w:r w:rsidR="00EE02A7" w:rsidRPr="00B24922">
        <w:rPr>
          <w:rFonts w:hint="eastAsia"/>
        </w:rPr>
        <w:t xml:space="preserve">, </w:t>
      </w:r>
      <w:r w:rsidR="00C14BB2" w:rsidRPr="00B24922">
        <w:rPr>
          <w:rFonts w:hint="eastAsia"/>
        </w:rPr>
        <w:t xml:space="preserve">near </w:t>
      </w:r>
      <w:r w:rsidR="00505EF4" w:rsidRPr="00B24922">
        <w:rPr>
          <w:rFonts w:hint="eastAsia"/>
        </w:rPr>
        <w:t xml:space="preserve">the </w:t>
      </w:r>
      <w:r w:rsidR="00EE02A7" w:rsidRPr="00B24922">
        <w:rPr>
          <w:rFonts w:hint="eastAsia"/>
        </w:rPr>
        <w:t>exact value 1</w:t>
      </w:r>
      <w:r w:rsidR="00465057" w:rsidRPr="00B24922">
        <w:rPr>
          <w:rFonts w:hint="eastAsia"/>
        </w:rPr>
        <w:t xml:space="preserve"> in Fig. 5(b)</w:t>
      </w:r>
      <w:r w:rsidR="00F51443" w:rsidRPr="00B24922">
        <w:rPr>
          <w:rFonts w:hint="eastAsia"/>
        </w:rPr>
        <w:t>.</w:t>
      </w:r>
      <w:r w:rsidR="00702814" w:rsidRPr="00B24922">
        <w:rPr>
          <w:rFonts w:hint="eastAsia"/>
        </w:rPr>
        <w:t xml:space="preserve"> </w:t>
      </w:r>
      <w:r w:rsidR="00F51443" w:rsidRPr="00B24922">
        <w:rPr>
          <w:rFonts w:hint="eastAsia"/>
        </w:rPr>
        <w:t xml:space="preserve">It indicates that the </w:t>
      </w:r>
      <w:r w:rsidR="00465057" w:rsidRPr="00B24922">
        <w:rPr>
          <w:rFonts w:hint="eastAsia"/>
        </w:rPr>
        <w:t>content</w:t>
      </w:r>
      <w:r w:rsidR="00F51443" w:rsidRPr="00B24922">
        <w:rPr>
          <w:rFonts w:hint="eastAsia"/>
        </w:rPr>
        <w:t xml:space="preserve"> of constant </w:t>
      </w:r>
      <w:r w:rsidR="00465057" w:rsidRPr="00B24922">
        <w:rPr>
          <w:rFonts w:hint="eastAsia"/>
        </w:rPr>
        <w:t xml:space="preserve">one </w:t>
      </w:r>
      <w:r w:rsidR="00F51443" w:rsidRPr="00B24922">
        <w:rPr>
          <w:rFonts w:hint="eastAsia"/>
        </w:rPr>
        <w:t xml:space="preserve">in </w:t>
      </w:r>
      <w:r w:rsidR="00465057" w:rsidRPr="00B24922">
        <w:rPr>
          <w:rFonts w:hint="eastAsia"/>
        </w:rPr>
        <w:t xml:space="preserve">the exact solution </w:t>
      </w:r>
      <w:r w:rsidR="00F51443" w:rsidRPr="00B24922">
        <w:rPr>
          <w:rFonts w:hint="eastAsia"/>
        </w:rPr>
        <w:t xml:space="preserve">is fully </w:t>
      </w:r>
      <w:r w:rsidR="00A45A9A" w:rsidRPr="00A45A9A">
        <w:rPr>
          <w:rFonts w:hint="eastAsia"/>
          <w:color w:val="FF0000"/>
        </w:rPr>
        <w:t>represented</w:t>
      </w:r>
      <w:r w:rsidR="00F51443" w:rsidRPr="00B24922">
        <w:rPr>
          <w:rFonts w:hint="eastAsia"/>
        </w:rPr>
        <w:t xml:space="preserve"> by the </w:t>
      </w:r>
      <w:r w:rsidR="00465057" w:rsidRPr="00B24922">
        <w:rPr>
          <w:rFonts w:hint="eastAsia"/>
        </w:rPr>
        <w:t>base</w:t>
      </w:r>
      <w:r w:rsidR="00F51443" w:rsidRPr="00B24922">
        <w:rPr>
          <w:rFonts w:hint="eastAsia"/>
        </w:rPr>
        <w:t xml:space="preserve"> </w:t>
      </w:r>
      <w:r w:rsidR="00465057" w:rsidRPr="00B24922">
        <w:rPr>
          <w:rFonts w:hint="eastAsia"/>
        </w:rPr>
        <w:t>of a free constant</w:t>
      </w:r>
      <w:r w:rsidR="00F51443" w:rsidRPr="00B24922">
        <w:rPr>
          <w:rFonts w:hint="eastAsia"/>
        </w:rPr>
        <w:t xml:space="preserve"> </w:t>
      </w:r>
      <w:r w:rsidR="00F51443" w:rsidRPr="00B24922">
        <w:rPr>
          <w:position w:val="-6"/>
        </w:rPr>
        <w:object w:dxaOrig="180" w:dyaOrig="220">
          <v:shape id="_x0000_i1121" type="#_x0000_t75" style="width:8.05pt;height:11.3pt" o:ole="">
            <v:imagedata r:id="rId82" o:title=""/>
          </v:shape>
          <o:OLEObject Type="Embed" ProgID="Equation.DSMT4" ShapeID="_x0000_i1121" DrawAspect="Content" ObjectID="_1459154568" r:id="rId196"/>
        </w:object>
      </w:r>
      <w:r w:rsidR="00465057" w:rsidRPr="00B24922">
        <w:rPr>
          <w:rFonts w:hint="eastAsia"/>
        </w:rPr>
        <w:t xml:space="preserve"> only.</w:t>
      </w:r>
      <w:r w:rsidR="00D9107C" w:rsidRPr="00B24922">
        <w:rPr>
          <w:rFonts w:hint="eastAsia"/>
        </w:rPr>
        <w:t xml:space="preserve"> </w:t>
      </w:r>
      <w:r w:rsidR="002A170F" w:rsidRPr="00B24922">
        <w:rPr>
          <w:rFonts w:hint="eastAsia"/>
        </w:rPr>
        <w:t xml:space="preserve">Figure 6 shows that </w:t>
      </w:r>
      <w:r w:rsidR="00465057" w:rsidRPr="00B24922">
        <w:rPr>
          <w:rFonts w:hint="eastAsia"/>
        </w:rPr>
        <w:t>all the s</w:t>
      </w:r>
      <w:r w:rsidR="00B50F65">
        <w:rPr>
          <w:rFonts w:hint="eastAsia"/>
        </w:rPr>
        <w:t xml:space="preserve">ingularity </w:t>
      </w:r>
      <w:r w:rsidR="00B50F65" w:rsidRPr="00B50F65">
        <w:rPr>
          <w:rFonts w:hint="eastAsia"/>
          <w:color w:val="FF0000"/>
        </w:rPr>
        <w:t>strength</w:t>
      </w:r>
      <w:r w:rsidR="00465057" w:rsidRPr="00B50F65">
        <w:rPr>
          <w:rFonts w:hint="eastAsia"/>
          <w:color w:val="FF0000"/>
        </w:rPr>
        <w:t>s</w:t>
      </w:r>
      <w:r w:rsidR="00465057" w:rsidRPr="00B24922">
        <w:rPr>
          <w:rFonts w:hint="eastAsia"/>
        </w:rPr>
        <w:t xml:space="preserve"> are found to be z</w:t>
      </w:r>
      <w:r w:rsidR="00B50F65">
        <w:rPr>
          <w:rFonts w:hint="eastAsia"/>
        </w:rPr>
        <w:t xml:space="preserve">ero except two nonzero </w:t>
      </w:r>
      <w:r w:rsidR="00B50F65" w:rsidRPr="00B50F65">
        <w:rPr>
          <w:rFonts w:hint="eastAsia"/>
          <w:color w:val="FF0000"/>
        </w:rPr>
        <w:t>strength</w:t>
      </w:r>
      <w:r w:rsidR="00465057" w:rsidRPr="00B50F65">
        <w:rPr>
          <w:rFonts w:hint="eastAsia"/>
          <w:color w:val="FF0000"/>
        </w:rPr>
        <w:t>s</w:t>
      </w:r>
      <w:r w:rsidR="00465057" w:rsidRPr="00B24922">
        <w:rPr>
          <w:rFonts w:hint="eastAsia"/>
        </w:rPr>
        <w:t xml:space="preserve"> of amplitude 2 and -2 at the left and right foci, respectively. This matches the exact solution very well from the view point </w:t>
      </w:r>
      <w:proofErr w:type="gramStart"/>
      <w:r w:rsidR="00465057" w:rsidRPr="00B24922">
        <w:rPr>
          <w:rFonts w:hint="eastAsia"/>
        </w:rPr>
        <w:t>of  bipolar</w:t>
      </w:r>
      <w:proofErr w:type="gramEnd"/>
      <w:r w:rsidR="00465057" w:rsidRPr="00B24922">
        <w:rPr>
          <w:rFonts w:hint="eastAsia"/>
        </w:rPr>
        <w:t xml:space="preserve"> coordinates. </w:t>
      </w:r>
      <w:r w:rsidR="00C14BB2" w:rsidRPr="00B24922">
        <w:rPr>
          <w:rFonts w:hint="eastAsia"/>
        </w:rPr>
        <w:t>The reason is that the fundamental solution (</w:t>
      </w:r>
      <w:r w:rsidR="00A118C3" w:rsidRPr="00B24922">
        <w:rPr>
          <w:position w:val="-14"/>
        </w:rPr>
        <w:object w:dxaOrig="800" w:dyaOrig="400">
          <v:shape id="_x0000_i1122" type="#_x0000_t75" style="width:40.3pt;height:20.4pt" o:ole="">
            <v:imagedata r:id="rId197" o:title=""/>
          </v:shape>
          <o:OLEObject Type="Embed" ProgID="Equation.DSMT4" ShapeID="_x0000_i1122" DrawAspect="Content" ObjectID="_1459154569" r:id="rId198"/>
        </w:object>
      </w:r>
      <w:r w:rsidR="00C14BB2" w:rsidRPr="00B24922">
        <w:t>) contains no constant</w:t>
      </w:r>
      <w:r w:rsidR="00EE02A7" w:rsidRPr="00B24922">
        <w:rPr>
          <w:rFonts w:hint="eastAsia"/>
        </w:rPr>
        <w:t xml:space="preserve"> part</w:t>
      </w:r>
      <w:r w:rsidR="00C14BB2" w:rsidRPr="00B24922">
        <w:t xml:space="preserve"> in the exterior expression of </w:t>
      </w:r>
      <w:r w:rsidR="00C14BB2" w:rsidRPr="00B24922">
        <w:rPr>
          <w:rFonts w:hint="eastAsia"/>
        </w:rPr>
        <w:t xml:space="preserve">the </w:t>
      </w:r>
      <w:r w:rsidR="00C14BB2" w:rsidRPr="00B24922">
        <w:t>degenerate kernel as shown in Eq.</w:t>
      </w:r>
      <w:r w:rsidR="00C14BB2" w:rsidRPr="00B24922">
        <w:rPr>
          <w:rFonts w:hint="eastAsia"/>
        </w:rPr>
        <w:t xml:space="preserve"> </w:t>
      </w:r>
      <w:r w:rsidR="00C14BB2" w:rsidRPr="00B24922">
        <w:t>(</w:t>
      </w:r>
      <w:r w:rsidR="002235CC" w:rsidRPr="00B24922">
        <w:rPr>
          <w:rFonts w:hint="eastAsia"/>
        </w:rPr>
        <w:t>9</w:t>
      </w:r>
      <w:r w:rsidR="00C14BB2" w:rsidRPr="00B24922">
        <w:t>).</w:t>
      </w:r>
      <w:r w:rsidR="00C14BB2" w:rsidRPr="00B24922">
        <w:rPr>
          <w:rFonts w:hint="eastAsia"/>
        </w:rPr>
        <w:t xml:space="preserve"> </w:t>
      </w:r>
      <w:r w:rsidR="00BF1F75">
        <w:rPr>
          <w:rFonts w:hint="eastAsia"/>
          <w:color w:val="FF0000"/>
        </w:rPr>
        <w:t>By adding</w:t>
      </w:r>
      <w:r w:rsidR="00C14BB2" w:rsidRPr="00B24922">
        <w:rPr>
          <w:rFonts w:hint="eastAsia"/>
        </w:rPr>
        <w:t xml:space="preserve"> the constraint, the solution of the MFS </w:t>
      </w:r>
      <w:r w:rsidR="00121D4D" w:rsidRPr="00B24922">
        <w:rPr>
          <w:rFonts w:hint="eastAsia"/>
        </w:rPr>
        <w:t>yields</w:t>
      </w:r>
      <w:r w:rsidR="00C14BB2" w:rsidRPr="00B24922">
        <w:rPr>
          <w:rFonts w:hint="eastAsia"/>
        </w:rPr>
        <w:t xml:space="preserve"> </w:t>
      </w:r>
      <w:r w:rsidR="00A45A9A" w:rsidRPr="00A45A9A">
        <w:rPr>
          <w:rFonts w:hint="eastAsia"/>
          <w:color w:val="FF0000"/>
        </w:rPr>
        <w:t>a</w:t>
      </w:r>
      <w:r w:rsidR="00C14BB2" w:rsidRPr="00B24922">
        <w:rPr>
          <w:rFonts w:hint="eastAsia"/>
        </w:rPr>
        <w:t xml:space="preserve"> bounded potential </w:t>
      </w:r>
      <w:r w:rsidR="0050229F" w:rsidRPr="00B24922">
        <w:rPr>
          <w:rFonts w:hint="eastAsia"/>
        </w:rPr>
        <w:t>at infinity</w:t>
      </w:r>
      <w:r w:rsidR="00C14BB2" w:rsidRPr="00B24922">
        <w:rPr>
          <w:rFonts w:hint="eastAsia"/>
        </w:rPr>
        <w:t>.</w:t>
      </w:r>
    </w:p>
    <w:p w:rsidR="008F52C1" w:rsidRPr="00B24922" w:rsidRDefault="008F52C1" w:rsidP="008F52C1">
      <w:pPr>
        <w:ind w:firstLineChars="200" w:firstLine="480"/>
      </w:pPr>
    </w:p>
    <w:p w:rsidR="00C14BB2" w:rsidRPr="00B24922" w:rsidRDefault="008F52C1" w:rsidP="00C14BB2">
      <w:r w:rsidRPr="00B24922">
        <w:t xml:space="preserve">Case </w:t>
      </w:r>
      <w:r w:rsidRPr="00B24922">
        <w:rPr>
          <w:rFonts w:hint="eastAsia"/>
        </w:rPr>
        <w:t>3</w:t>
      </w:r>
      <w:r w:rsidRPr="00B24922">
        <w:t xml:space="preserve">: </w:t>
      </w:r>
      <w:r w:rsidR="00C14BB2" w:rsidRPr="00B24922">
        <w:rPr>
          <w:rFonts w:hint="eastAsia"/>
        </w:rPr>
        <w:t>An</w:t>
      </w:r>
      <w:r w:rsidR="00C14BB2" w:rsidRPr="00B24922">
        <w:t xml:space="preserve"> eccentric </w:t>
      </w:r>
      <w:r w:rsidR="00C14BB2" w:rsidRPr="00B24922">
        <w:rPr>
          <w:rFonts w:hint="eastAsia"/>
        </w:rPr>
        <w:t>annulus</w:t>
      </w:r>
    </w:p>
    <w:p w:rsidR="0050229F" w:rsidRPr="00B24922" w:rsidRDefault="0050229F" w:rsidP="00375DFE">
      <w:pPr>
        <w:jc w:val="both"/>
      </w:pPr>
      <w:r w:rsidRPr="00B24922">
        <w:rPr>
          <w:rFonts w:hint="eastAsia"/>
        </w:rPr>
        <w:t xml:space="preserve">    An eccentric annulus </w:t>
      </w:r>
      <w:r w:rsidR="00121D4D" w:rsidRPr="00B24922">
        <w:rPr>
          <w:rFonts w:hint="eastAsia"/>
        </w:rPr>
        <w:t>of the Laplace problem was solved by using the MFS</w:t>
      </w:r>
      <w:r w:rsidRPr="00B24922">
        <w:rPr>
          <w:rFonts w:hint="eastAsia"/>
        </w:rPr>
        <w:t xml:space="preserve"> </w:t>
      </w:r>
      <w:r w:rsidRPr="0088185C">
        <w:rPr>
          <w:rFonts w:hint="eastAsia"/>
          <w:color w:val="FF0000"/>
        </w:rPr>
        <w:t>[</w:t>
      </w:r>
      <w:r w:rsidR="000C38D5" w:rsidRPr="0088185C">
        <w:rPr>
          <w:rFonts w:hint="eastAsia"/>
          <w:color w:val="FF0000"/>
        </w:rPr>
        <w:t>3</w:t>
      </w:r>
      <w:r w:rsidR="0088185C" w:rsidRPr="0088185C">
        <w:rPr>
          <w:rFonts w:hint="eastAsia"/>
          <w:color w:val="FF0000"/>
        </w:rPr>
        <w:t>3</w:t>
      </w:r>
      <w:r w:rsidR="00191973" w:rsidRPr="0088185C">
        <w:rPr>
          <w:rFonts w:hint="eastAsia"/>
          <w:color w:val="FF0000"/>
        </w:rPr>
        <w:t>, 3</w:t>
      </w:r>
      <w:r w:rsidR="0088185C" w:rsidRPr="0088185C">
        <w:rPr>
          <w:rFonts w:hint="eastAsia"/>
          <w:color w:val="FF0000"/>
        </w:rPr>
        <w:t>4</w:t>
      </w:r>
      <w:r w:rsidRPr="0088185C">
        <w:rPr>
          <w:rFonts w:hint="eastAsia"/>
          <w:color w:val="FF0000"/>
        </w:rPr>
        <w:t>]</w:t>
      </w:r>
      <w:r w:rsidRPr="00B24922">
        <w:rPr>
          <w:rFonts w:hint="eastAsia"/>
        </w:rPr>
        <w:t xml:space="preserve">. However, they </w:t>
      </w:r>
      <w:r w:rsidRPr="00BF1F75">
        <w:rPr>
          <w:rFonts w:hint="eastAsia"/>
          <w:color w:val="FF0000"/>
        </w:rPr>
        <w:t>d</w:t>
      </w:r>
      <w:r w:rsidR="00BF1F75" w:rsidRPr="00BF1F75">
        <w:rPr>
          <w:rFonts w:hint="eastAsia"/>
          <w:color w:val="FF0000"/>
        </w:rPr>
        <w:t>id</w:t>
      </w:r>
      <w:r w:rsidRPr="00B24922">
        <w:rPr>
          <w:rFonts w:hint="eastAsia"/>
        </w:rPr>
        <w:t xml:space="preserve"> not employ the enrich</w:t>
      </w:r>
      <w:r w:rsidR="00121D4D" w:rsidRPr="00B24922">
        <w:rPr>
          <w:rFonts w:hint="eastAsia"/>
        </w:rPr>
        <w:t>ed</w:t>
      </w:r>
      <w:r w:rsidRPr="00B24922">
        <w:rPr>
          <w:rFonts w:hint="eastAsia"/>
        </w:rPr>
        <w:t xml:space="preserve"> idea. Although they solve the problem, their case do</w:t>
      </w:r>
      <w:r w:rsidR="00352F46" w:rsidRPr="00B24922">
        <w:rPr>
          <w:rFonts w:hint="eastAsia"/>
        </w:rPr>
        <w:t>es</w:t>
      </w:r>
      <w:r w:rsidRPr="00B24922">
        <w:rPr>
          <w:rFonts w:hint="eastAsia"/>
        </w:rPr>
        <w:t xml:space="preserve"> not contain the degenerate scale</w:t>
      </w:r>
      <w:proofErr w:type="gramStart"/>
      <w:r w:rsidR="00F51443" w:rsidRPr="00B24922">
        <w:rPr>
          <w:rFonts w:hint="eastAsia"/>
        </w:rPr>
        <w:t>,</w:t>
      </w:r>
      <w:r w:rsidR="00F51443" w:rsidRPr="00B24922">
        <w:t xml:space="preserve"> </w:t>
      </w:r>
      <w:proofErr w:type="gramEnd"/>
      <w:r w:rsidR="00F51443" w:rsidRPr="00B24922">
        <w:rPr>
          <w:position w:val="-6"/>
        </w:rPr>
        <w:object w:dxaOrig="580" w:dyaOrig="279">
          <v:shape id="_x0000_i1123" type="#_x0000_t75" style="width:28.5pt;height:13.45pt" o:ole="">
            <v:imagedata r:id="rId199" o:title=""/>
          </v:shape>
          <o:OLEObject Type="Embed" ProgID="Equation.DSMT4" ShapeID="_x0000_i1123" DrawAspect="Content" ObjectID="_1459154570" r:id="rId200"/>
        </w:object>
      </w:r>
      <w:r w:rsidRPr="00B24922">
        <w:rPr>
          <w:rFonts w:hint="eastAsia"/>
        </w:rPr>
        <w:t xml:space="preserve">. Here we design a </w:t>
      </w:r>
      <w:r w:rsidRPr="00B24922">
        <w:rPr>
          <w:rFonts w:hint="eastAsia"/>
        </w:rPr>
        <w:lastRenderedPageBreak/>
        <w:t xml:space="preserve">degenerate scale case </w:t>
      </w:r>
      <w:r w:rsidR="00505EF4" w:rsidRPr="00B24922">
        <w:rPr>
          <w:rFonts w:hint="eastAsia"/>
        </w:rPr>
        <w:t xml:space="preserve">of source distribution </w:t>
      </w:r>
      <w:r w:rsidRPr="00B24922">
        <w:rPr>
          <w:rFonts w:hint="eastAsia"/>
        </w:rPr>
        <w:t xml:space="preserve">to show the power of </w:t>
      </w:r>
      <w:r w:rsidR="00BF1F75" w:rsidRPr="00BF1F75">
        <w:rPr>
          <w:rFonts w:hint="eastAsia"/>
          <w:color w:val="FF0000"/>
        </w:rPr>
        <w:t>an</w:t>
      </w:r>
      <w:r w:rsidR="00BF1F75">
        <w:rPr>
          <w:rFonts w:hint="eastAsia"/>
        </w:rPr>
        <w:t xml:space="preserve"> </w:t>
      </w:r>
      <w:r w:rsidRPr="00B24922">
        <w:rPr>
          <w:rFonts w:hint="eastAsia"/>
        </w:rPr>
        <w:t xml:space="preserve">addition constant and </w:t>
      </w:r>
      <w:r w:rsidR="00BF1F75" w:rsidRPr="00BF1F75">
        <w:rPr>
          <w:rFonts w:hint="eastAsia"/>
          <w:color w:val="FF0000"/>
        </w:rPr>
        <w:t>an</w:t>
      </w:r>
      <w:r w:rsidR="00BF1F75">
        <w:rPr>
          <w:rFonts w:hint="eastAsia"/>
        </w:rPr>
        <w:t xml:space="preserve"> </w:t>
      </w:r>
      <w:r w:rsidR="00CC0BA5" w:rsidRPr="00B24922">
        <w:rPr>
          <w:rFonts w:hint="eastAsia"/>
        </w:rPr>
        <w:t>extra</w:t>
      </w:r>
      <w:r w:rsidRPr="00B24922">
        <w:rPr>
          <w:rFonts w:hint="eastAsia"/>
        </w:rPr>
        <w:t xml:space="preserve"> constraint.</w:t>
      </w:r>
    </w:p>
    <w:p w:rsidR="00BF0CFE" w:rsidRPr="00B24922" w:rsidRDefault="00C14BB2" w:rsidP="00406FDD">
      <w:pPr>
        <w:jc w:val="both"/>
      </w:pPr>
      <w:r w:rsidRPr="00B24922">
        <w:t xml:space="preserve">    For a doubly-connected domain, </w:t>
      </w:r>
      <w:r w:rsidRPr="00B24922">
        <w:rPr>
          <w:rFonts w:hint="eastAsia"/>
        </w:rPr>
        <w:t>an eccentric annulus is considered as shown in Fig.</w:t>
      </w:r>
      <w:r w:rsidR="00AD466D" w:rsidRPr="00B24922">
        <w:rPr>
          <w:rFonts w:hint="eastAsia"/>
        </w:rPr>
        <w:t xml:space="preserve"> </w:t>
      </w:r>
      <w:r w:rsidR="00D9107C" w:rsidRPr="00B24922">
        <w:rPr>
          <w:rFonts w:hint="eastAsia"/>
        </w:rPr>
        <w:t>7</w:t>
      </w:r>
      <w:r w:rsidR="0050229F" w:rsidRPr="00B24922">
        <w:rPr>
          <w:rFonts w:hint="eastAsia"/>
        </w:rPr>
        <w:t xml:space="preserve"> </w:t>
      </w:r>
      <w:r w:rsidR="0050229F" w:rsidRPr="0088185C">
        <w:rPr>
          <w:rFonts w:hint="eastAsia"/>
          <w:color w:val="FF0000"/>
        </w:rPr>
        <w:t>[</w:t>
      </w:r>
      <w:r w:rsidR="00A7122A" w:rsidRPr="0088185C">
        <w:rPr>
          <w:rFonts w:hint="eastAsia"/>
          <w:color w:val="FF0000"/>
        </w:rPr>
        <w:t>3</w:t>
      </w:r>
      <w:r w:rsidR="0088185C" w:rsidRPr="0088185C">
        <w:rPr>
          <w:rFonts w:hint="eastAsia"/>
          <w:color w:val="FF0000"/>
        </w:rPr>
        <w:t>3</w:t>
      </w:r>
      <w:r w:rsidR="00191973" w:rsidRPr="0088185C">
        <w:rPr>
          <w:rFonts w:hint="eastAsia"/>
          <w:color w:val="FF0000"/>
        </w:rPr>
        <w:t xml:space="preserve">, </w:t>
      </w:r>
      <w:r w:rsidR="000C38D5" w:rsidRPr="0088185C">
        <w:rPr>
          <w:rFonts w:hint="eastAsia"/>
          <w:color w:val="FF0000"/>
        </w:rPr>
        <w:t>3</w:t>
      </w:r>
      <w:r w:rsidR="0088185C" w:rsidRPr="0088185C">
        <w:rPr>
          <w:rFonts w:hint="eastAsia"/>
          <w:color w:val="FF0000"/>
        </w:rPr>
        <w:t>4</w:t>
      </w:r>
      <w:r w:rsidR="0050229F" w:rsidRPr="0088185C">
        <w:rPr>
          <w:rFonts w:hint="eastAsia"/>
          <w:color w:val="FF0000"/>
        </w:rPr>
        <w:t>]</w:t>
      </w:r>
      <w:r w:rsidRPr="00B24922">
        <w:t>.</w:t>
      </w:r>
      <w:r w:rsidR="00406FDD" w:rsidRPr="00B24922">
        <w:rPr>
          <w:rFonts w:hint="eastAsia"/>
        </w:rPr>
        <w:t xml:space="preserve"> </w:t>
      </w:r>
      <w:r w:rsidR="00BF0CFE" w:rsidRPr="00B24922">
        <w:rPr>
          <w:rFonts w:hint="eastAsia"/>
        </w:rPr>
        <w:t xml:space="preserve">In this case, </w:t>
      </w:r>
      <w:r w:rsidR="00406FDD" w:rsidRPr="00B24922">
        <w:rPr>
          <w:rFonts w:hint="eastAsia"/>
        </w:rPr>
        <w:t>t</w:t>
      </w:r>
      <w:r w:rsidR="001C3AEB" w:rsidRPr="00B24922">
        <w:rPr>
          <w:rFonts w:hint="eastAsia"/>
        </w:rPr>
        <w:t xml:space="preserve">he analytical solution is shown </w:t>
      </w:r>
      <w:r w:rsidR="00BF0CFE" w:rsidRPr="00B24922">
        <w:rPr>
          <w:rFonts w:hint="eastAsia"/>
        </w:rPr>
        <w:t>below:</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38"/>
        <w:gridCol w:w="1024"/>
      </w:tblGrid>
      <w:tr w:rsidR="00B24922" w:rsidRPr="00B24922" w:rsidTr="006523AF">
        <w:tc>
          <w:tcPr>
            <w:tcW w:w="7338" w:type="dxa"/>
          </w:tcPr>
          <w:p w:rsidR="00BF0CFE" w:rsidRPr="00B24922" w:rsidRDefault="00A87589" w:rsidP="006523AF">
            <w:pPr>
              <w:jc w:val="center"/>
            </w:pPr>
            <w:r w:rsidRPr="00B24922">
              <w:rPr>
                <w:position w:val="-12"/>
              </w:rPr>
              <w:object w:dxaOrig="5220" w:dyaOrig="380">
                <v:shape id="_x0000_i1124" type="#_x0000_t75" style="width:260.05pt;height:20.4pt" o:ole="">
                  <v:imagedata r:id="rId201" o:title=""/>
                </v:shape>
                <o:OLEObject Type="Embed" ProgID="Equation.DSMT4" ShapeID="_x0000_i1124" DrawAspect="Content" ObjectID="_1459154571" r:id="rId202"/>
              </w:object>
            </w:r>
            <w:r w:rsidR="00BF0CFE" w:rsidRPr="00B24922">
              <w:rPr>
                <w:rFonts w:hint="eastAsia"/>
              </w:rPr>
              <w:t xml:space="preserve"> </w:t>
            </w:r>
          </w:p>
        </w:tc>
        <w:tc>
          <w:tcPr>
            <w:tcW w:w="1024" w:type="dxa"/>
            <w:vAlign w:val="center"/>
          </w:tcPr>
          <w:p w:rsidR="00BF0CFE" w:rsidRPr="00B24922" w:rsidRDefault="00BF0CFE" w:rsidP="002C3D05">
            <w:pPr>
              <w:jc w:val="right"/>
            </w:pPr>
            <w:r w:rsidRPr="002C3D05">
              <w:rPr>
                <w:color w:val="FF0000"/>
              </w:rPr>
              <w:t>(</w:t>
            </w:r>
            <w:r w:rsidR="004074BC" w:rsidRPr="002C3D05">
              <w:rPr>
                <w:rFonts w:hint="eastAsia"/>
                <w:color w:val="FF0000"/>
              </w:rPr>
              <w:t>3</w:t>
            </w:r>
            <w:r w:rsidR="002C3D05" w:rsidRPr="002C3D05">
              <w:rPr>
                <w:rFonts w:hint="eastAsia"/>
                <w:color w:val="FF0000"/>
              </w:rPr>
              <w:t>3</w:t>
            </w:r>
            <w:r w:rsidRPr="002C3D05">
              <w:rPr>
                <w:color w:val="FF0000"/>
              </w:rPr>
              <w:t>)</w:t>
            </w:r>
          </w:p>
        </w:tc>
      </w:tr>
    </w:tbl>
    <w:p w:rsidR="001C3AEB" w:rsidRPr="00B24922" w:rsidRDefault="00121D4D" w:rsidP="00406FDD">
      <w:pPr>
        <w:jc w:val="both"/>
      </w:pPr>
      <w:r w:rsidRPr="00B24922">
        <w:rPr>
          <w:rFonts w:hint="eastAsia"/>
        </w:rPr>
        <w:t xml:space="preserve">Nine kinds of source </w:t>
      </w:r>
      <w:r w:rsidRPr="00A45A9A">
        <w:rPr>
          <w:rFonts w:hint="eastAsia"/>
          <w:color w:val="FF0000"/>
        </w:rPr>
        <w:t>distribution</w:t>
      </w:r>
      <w:r w:rsidR="00A45A9A" w:rsidRPr="00A45A9A">
        <w:rPr>
          <w:rFonts w:hint="eastAsia"/>
          <w:color w:val="FF0000"/>
        </w:rPr>
        <w:t>s</w:t>
      </w:r>
      <w:r w:rsidRPr="00B24922">
        <w:rPr>
          <w:rFonts w:hint="eastAsia"/>
        </w:rPr>
        <w:t xml:space="preserve"> are shown in Fig. 8. Three columns denote various outer distributions, </w:t>
      </w:r>
      <w:r w:rsidRPr="00B24922">
        <w:t>locating</w:t>
      </w:r>
      <w:r w:rsidRPr="00B24922">
        <w:rPr>
          <w:rFonts w:hint="eastAsia"/>
        </w:rPr>
        <w:t xml:space="preserve"> sources including, passing and excluding the left focus. Three rows show various inner distributions, locating sources including, passing and excluding the right focus.</w:t>
      </w:r>
    </w:p>
    <w:p w:rsidR="00C14BB2" w:rsidRPr="00B24922" w:rsidRDefault="00505EF4" w:rsidP="00906EC3">
      <w:pPr>
        <w:ind w:firstLineChars="200" w:firstLine="480"/>
        <w:jc w:val="both"/>
      </w:pPr>
      <w:r w:rsidRPr="00B24922">
        <w:rPr>
          <w:rFonts w:hint="eastAsia"/>
        </w:rPr>
        <w:t xml:space="preserve">Figure </w:t>
      </w:r>
      <w:r w:rsidR="00D9107C" w:rsidRPr="00B24922">
        <w:rPr>
          <w:rFonts w:hint="eastAsia"/>
        </w:rPr>
        <w:t>8</w:t>
      </w:r>
      <w:r w:rsidRPr="00B24922">
        <w:rPr>
          <w:rFonts w:hint="eastAsia"/>
        </w:rPr>
        <w:t xml:space="preserve">(a) shows </w:t>
      </w:r>
      <w:r w:rsidR="00F30CED" w:rsidRPr="00B24922">
        <w:rPr>
          <w:rFonts w:hint="eastAsia"/>
        </w:rPr>
        <w:t xml:space="preserve">unacceptable </w:t>
      </w:r>
      <w:r w:rsidRPr="00A45A9A">
        <w:rPr>
          <w:rFonts w:hint="eastAsia"/>
          <w:color w:val="FF0000"/>
        </w:rPr>
        <w:t>result</w:t>
      </w:r>
      <w:r w:rsidR="00A45A9A" w:rsidRPr="00A45A9A">
        <w:rPr>
          <w:rFonts w:hint="eastAsia"/>
          <w:color w:val="FF0000"/>
        </w:rPr>
        <w:t>s</w:t>
      </w:r>
      <w:r w:rsidRPr="00B24922">
        <w:rPr>
          <w:rFonts w:hint="eastAsia"/>
        </w:rPr>
        <w:t xml:space="preserve"> since </w:t>
      </w:r>
      <w:r w:rsidR="00A45A9A" w:rsidRPr="00A45A9A">
        <w:rPr>
          <w:rFonts w:hint="eastAsia"/>
          <w:color w:val="FF0000"/>
        </w:rPr>
        <w:t>the</w:t>
      </w:r>
      <w:r w:rsidR="00A45A9A">
        <w:rPr>
          <w:rFonts w:hint="eastAsia"/>
        </w:rPr>
        <w:t xml:space="preserve"> </w:t>
      </w:r>
      <w:r w:rsidRPr="00B24922">
        <w:rPr>
          <w:rFonts w:hint="eastAsia"/>
        </w:rPr>
        <w:t>source distribution</w:t>
      </w:r>
      <w:r w:rsidR="00A45A9A">
        <w:rPr>
          <w:rFonts w:hint="eastAsia"/>
        </w:rPr>
        <w:t xml:space="preserve"> </w:t>
      </w:r>
      <w:r w:rsidR="00A45A9A" w:rsidRPr="00A45A9A">
        <w:rPr>
          <w:rFonts w:hint="eastAsia"/>
          <w:color w:val="FF0000"/>
        </w:rPr>
        <w:t>is</w:t>
      </w:r>
      <w:r w:rsidRPr="00B24922">
        <w:rPr>
          <w:rFonts w:hint="eastAsia"/>
        </w:rPr>
        <w:t xml:space="preserve"> on the degenerate scale</w:t>
      </w:r>
      <w:r w:rsidR="0022758F" w:rsidRPr="00B24922">
        <w:rPr>
          <w:rFonts w:hint="eastAsia"/>
        </w:rPr>
        <w:t xml:space="preserve">. </w:t>
      </w:r>
      <w:r w:rsidR="00A02F1A" w:rsidRPr="00B24922">
        <w:rPr>
          <w:rFonts w:hint="eastAsia"/>
        </w:rPr>
        <w:t>On the other hand,</w:t>
      </w:r>
      <w:r w:rsidR="00C14BB2" w:rsidRPr="00B24922">
        <w:rPr>
          <w:rFonts w:hint="eastAsia"/>
        </w:rPr>
        <w:t xml:space="preserve"> it shows </w:t>
      </w:r>
      <w:r w:rsidR="00121D4D" w:rsidRPr="00B24922">
        <w:rPr>
          <w:rFonts w:hint="eastAsia"/>
        </w:rPr>
        <w:t xml:space="preserve">that </w:t>
      </w:r>
      <w:r w:rsidR="00C14BB2" w:rsidRPr="00B24922">
        <w:rPr>
          <w:rFonts w:hint="eastAsia"/>
        </w:rPr>
        <w:t>the r</w:t>
      </w:r>
      <w:r w:rsidR="00C14BB2" w:rsidRPr="00B24922">
        <w:t>esult</w:t>
      </w:r>
      <w:r w:rsidR="00C14BB2" w:rsidRPr="00B24922">
        <w:rPr>
          <w:rFonts w:hint="eastAsia"/>
        </w:rPr>
        <w:t xml:space="preserve"> of the enriched MFS </w:t>
      </w:r>
      <w:r w:rsidR="00C14BB2" w:rsidRPr="00A45A9A">
        <w:rPr>
          <w:rFonts w:hint="eastAsia"/>
          <w:color w:val="FF0000"/>
        </w:rPr>
        <w:t>agree</w:t>
      </w:r>
      <w:r w:rsidR="00A45A9A" w:rsidRPr="00A45A9A">
        <w:rPr>
          <w:rFonts w:hint="eastAsia"/>
          <w:color w:val="FF0000"/>
        </w:rPr>
        <w:t>s</w:t>
      </w:r>
      <w:r w:rsidR="00C14BB2" w:rsidRPr="00B24922">
        <w:rPr>
          <w:rFonts w:hint="eastAsia"/>
        </w:rPr>
        <w:t xml:space="preserve"> well with the analytical solution</w:t>
      </w:r>
      <w:r w:rsidR="00A02F1A" w:rsidRPr="00B24922">
        <w:rPr>
          <w:rFonts w:hint="eastAsia"/>
        </w:rPr>
        <w:t xml:space="preserve"> in Fig. </w:t>
      </w:r>
      <w:r w:rsidR="00D9107C" w:rsidRPr="00B24922">
        <w:rPr>
          <w:rFonts w:hint="eastAsia"/>
        </w:rPr>
        <w:t>8</w:t>
      </w:r>
      <w:r w:rsidR="00A02F1A" w:rsidRPr="00B24922">
        <w:rPr>
          <w:rFonts w:hint="eastAsia"/>
        </w:rPr>
        <w:t>(b)</w:t>
      </w:r>
      <w:r w:rsidR="00702814" w:rsidRPr="00B24922">
        <w:rPr>
          <w:rFonts w:hint="eastAsia"/>
        </w:rPr>
        <w:t>.</w:t>
      </w:r>
      <w:r w:rsidR="00C14BB2" w:rsidRPr="00B24922">
        <w:rPr>
          <w:rFonts w:hint="eastAsia"/>
        </w:rPr>
        <w:t xml:space="preserve"> Figure </w:t>
      </w:r>
      <w:r w:rsidR="00D9107C" w:rsidRPr="00B24922">
        <w:rPr>
          <w:rFonts w:hint="eastAsia"/>
        </w:rPr>
        <w:t>9</w:t>
      </w:r>
      <w:r w:rsidR="00C14BB2" w:rsidRPr="00B24922">
        <w:rPr>
          <w:rFonts w:hint="eastAsia"/>
        </w:rPr>
        <w:t xml:space="preserve"> illustrates that three groups of </w:t>
      </w:r>
      <w:r w:rsidR="0050229F" w:rsidRPr="00B24922">
        <w:rPr>
          <w:rFonts w:hint="eastAsia"/>
        </w:rPr>
        <w:t xml:space="preserve">the </w:t>
      </w:r>
      <w:r w:rsidR="00C14BB2" w:rsidRPr="00B24922">
        <w:t>value</w:t>
      </w:r>
      <w:r w:rsidR="00C14BB2" w:rsidRPr="00B24922">
        <w:rPr>
          <w:rFonts w:hint="eastAsia"/>
        </w:rPr>
        <w:t xml:space="preserve"> </w:t>
      </w:r>
      <w:r w:rsidR="00C14BB2" w:rsidRPr="00B24922">
        <w:rPr>
          <w:position w:val="-6"/>
        </w:rPr>
        <w:object w:dxaOrig="180" w:dyaOrig="220">
          <v:shape id="_x0000_i1125" type="#_x0000_t75" style="width:8.05pt;height:11.3pt" o:ole="">
            <v:imagedata r:id="rId203" o:title=""/>
          </v:shape>
          <o:OLEObject Type="Embed" ProgID="Equation.DSMT4" ShapeID="_x0000_i1125" DrawAspect="Content" ObjectID="_1459154572" r:id="rId204"/>
        </w:object>
      </w:r>
      <w:r w:rsidR="00C14BB2" w:rsidRPr="00B24922">
        <w:rPr>
          <w:rFonts w:hint="eastAsia"/>
        </w:rPr>
        <w:t xml:space="preserve"> </w:t>
      </w:r>
      <w:r w:rsidR="00C14BB2" w:rsidRPr="00B24922">
        <w:t>are found</w:t>
      </w:r>
      <w:r w:rsidR="00C14BB2" w:rsidRPr="00B24922">
        <w:rPr>
          <w:rFonts w:hint="eastAsia"/>
        </w:rPr>
        <w:t xml:space="preserve"> for nine cases of source distribution, </w:t>
      </w:r>
      <w:r w:rsidR="00C14BB2" w:rsidRPr="00B24922">
        <w:rPr>
          <w:position w:val="-6"/>
        </w:rPr>
        <w:object w:dxaOrig="180" w:dyaOrig="220">
          <v:shape id="_x0000_i1126" type="#_x0000_t75" style="width:8.05pt;height:11.3pt" o:ole="">
            <v:imagedata r:id="rId205" o:title=""/>
          </v:shape>
          <o:OLEObject Type="Embed" ProgID="Equation.DSMT4" ShapeID="_x0000_i1126" DrawAspect="Content" ObjectID="_1459154573" r:id="rId206"/>
        </w:object>
      </w:r>
      <w:proofErr w:type="gramStart"/>
      <w:r w:rsidR="00C14BB2" w:rsidRPr="00B24922">
        <w:rPr>
          <w:rFonts w:ascii="新細明體" w:hAnsi="新細明體" w:hint="eastAsia"/>
        </w:rPr>
        <w:t>≒</w:t>
      </w:r>
      <w:proofErr w:type="gramEnd"/>
      <w:r w:rsidR="00C14BB2" w:rsidRPr="00B24922">
        <w:t>1.</w:t>
      </w:r>
      <w:r w:rsidR="00906EC3" w:rsidRPr="00B24922">
        <w:rPr>
          <w:rFonts w:hint="eastAsia"/>
        </w:rPr>
        <w:t>5</w:t>
      </w:r>
      <w:r w:rsidR="00C14BB2" w:rsidRPr="00B24922">
        <w:t>0</w:t>
      </w:r>
      <w:r w:rsidR="00C14BB2" w:rsidRPr="00B24922">
        <w:rPr>
          <w:rFonts w:hint="eastAsia"/>
        </w:rPr>
        <w:t xml:space="preserve"> </w:t>
      </w:r>
      <w:r w:rsidR="00C14BB2" w:rsidRPr="00B24922">
        <w:t xml:space="preserve">for </w:t>
      </w:r>
      <w:r w:rsidR="00C14BB2" w:rsidRPr="00B24922">
        <w:rPr>
          <w:rFonts w:hint="eastAsia"/>
        </w:rPr>
        <w:t>Type A, D, G,</w:t>
      </w:r>
      <w:r w:rsidR="00C14BB2" w:rsidRPr="00B24922">
        <w:t xml:space="preserve"> </w:t>
      </w:r>
      <w:r w:rsidR="00C14BB2" w:rsidRPr="00B24922">
        <w:rPr>
          <w:position w:val="-6"/>
        </w:rPr>
        <w:object w:dxaOrig="180" w:dyaOrig="220">
          <v:shape id="_x0000_i1127" type="#_x0000_t75" style="width:8.05pt;height:11.3pt" o:ole="">
            <v:imagedata r:id="rId205" o:title=""/>
          </v:shape>
          <o:OLEObject Type="Embed" ProgID="Equation.DSMT4" ShapeID="_x0000_i1127" DrawAspect="Content" ObjectID="_1459154574" r:id="rId207"/>
        </w:object>
      </w:r>
      <w:proofErr w:type="gramStart"/>
      <w:r w:rsidR="00C14BB2" w:rsidRPr="00B24922">
        <w:rPr>
          <w:rFonts w:ascii="新細明體" w:hAnsi="新細明體" w:hint="eastAsia"/>
        </w:rPr>
        <w:t>≒</w:t>
      </w:r>
      <w:proofErr w:type="gramEnd"/>
      <w:r w:rsidR="00C14BB2" w:rsidRPr="00B24922">
        <w:rPr>
          <w:rFonts w:hint="eastAsia"/>
        </w:rPr>
        <w:t>1.00</w:t>
      </w:r>
      <w:r w:rsidR="00C14BB2" w:rsidRPr="00B24922">
        <w:t xml:space="preserve"> for </w:t>
      </w:r>
      <w:r w:rsidR="00C14BB2" w:rsidRPr="00B24922">
        <w:rPr>
          <w:rFonts w:hint="eastAsia"/>
        </w:rPr>
        <w:t>Types B, E, H,</w:t>
      </w:r>
      <w:r w:rsidR="00C14BB2" w:rsidRPr="00B24922">
        <w:t xml:space="preserve"> </w:t>
      </w:r>
      <w:r w:rsidR="00C14BB2" w:rsidRPr="00B24922">
        <w:rPr>
          <w:position w:val="-6"/>
        </w:rPr>
        <w:object w:dxaOrig="180" w:dyaOrig="220">
          <v:shape id="_x0000_i1128" type="#_x0000_t75" style="width:8.05pt;height:11.3pt" o:ole="">
            <v:imagedata r:id="rId205" o:title=""/>
          </v:shape>
          <o:OLEObject Type="Embed" ProgID="Equation.DSMT4" ShapeID="_x0000_i1128" DrawAspect="Content" ObjectID="_1459154575" r:id="rId208"/>
        </w:object>
      </w:r>
      <w:proofErr w:type="gramStart"/>
      <w:r w:rsidR="00C14BB2" w:rsidRPr="00B24922">
        <w:rPr>
          <w:rFonts w:ascii="新細明體" w:hAnsi="新細明體" w:hint="eastAsia"/>
        </w:rPr>
        <w:t>≒</w:t>
      </w:r>
      <w:proofErr w:type="gramEnd"/>
      <w:r w:rsidR="00C14BB2" w:rsidRPr="00B24922">
        <w:rPr>
          <w:rFonts w:hint="eastAsia"/>
        </w:rPr>
        <w:t>0.</w:t>
      </w:r>
      <w:r w:rsidR="00906EC3" w:rsidRPr="00B24922">
        <w:rPr>
          <w:rFonts w:hint="eastAsia"/>
        </w:rPr>
        <w:t>4</w:t>
      </w:r>
      <w:r w:rsidR="00C14BB2" w:rsidRPr="00B24922">
        <w:rPr>
          <w:rFonts w:hint="eastAsia"/>
        </w:rPr>
        <w:t>0</w:t>
      </w:r>
      <w:r w:rsidR="00C14BB2" w:rsidRPr="00B24922">
        <w:t xml:space="preserve"> for </w:t>
      </w:r>
      <w:r w:rsidR="00C14BB2" w:rsidRPr="00B24922">
        <w:rPr>
          <w:rFonts w:hint="eastAsia"/>
        </w:rPr>
        <w:t xml:space="preserve">Types C, F, I. If the outer source distribution passes the left focus, the value </w:t>
      </w:r>
      <w:r w:rsidR="00C14BB2" w:rsidRPr="00B24922">
        <w:rPr>
          <w:position w:val="-6"/>
        </w:rPr>
        <w:object w:dxaOrig="180" w:dyaOrig="220">
          <v:shape id="_x0000_i1129" type="#_x0000_t75" style="width:8.05pt;height:11.3pt" o:ole="">
            <v:imagedata r:id="rId205" o:title=""/>
          </v:shape>
          <o:OLEObject Type="Embed" ProgID="Equation.DSMT4" ShapeID="_x0000_i1129" DrawAspect="Content" ObjectID="_1459154576" r:id="rId209"/>
        </w:object>
      </w:r>
      <w:r w:rsidR="00C14BB2" w:rsidRPr="00B24922">
        <w:rPr>
          <w:rFonts w:hint="eastAsia"/>
        </w:rPr>
        <w:t xml:space="preserve"> is found to </w:t>
      </w:r>
      <w:r w:rsidR="002F0C3E" w:rsidRPr="00B24922">
        <w:rPr>
          <w:rFonts w:hint="eastAsia"/>
        </w:rPr>
        <w:t>approach</w:t>
      </w:r>
      <w:r w:rsidR="00C14BB2" w:rsidRPr="00B24922">
        <w:rPr>
          <w:rFonts w:hint="eastAsia"/>
        </w:rPr>
        <w:t xml:space="preserve"> 1. However,</w:t>
      </w:r>
      <w:r w:rsidR="00C14BB2" w:rsidRPr="00B24922">
        <w:t xml:space="preserve"> the</w:t>
      </w:r>
      <w:r w:rsidR="00C14BB2" w:rsidRPr="00B24922">
        <w:rPr>
          <w:rFonts w:hint="eastAsia"/>
        </w:rPr>
        <w:t xml:space="preserve"> </w:t>
      </w:r>
      <w:r w:rsidR="00C14BB2" w:rsidRPr="00B24922">
        <w:t xml:space="preserve">value </w:t>
      </w:r>
      <w:r w:rsidR="00C14BB2" w:rsidRPr="00B24922">
        <w:rPr>
          <w:position w:val="-6"/>
        </w:rPr>
        <w:object w:dxaOrig="180" w:dyaOrig="220">
          <v:shape id="_x0000_i1130" type="#_x0000_t75" style="width:8.05pt;height:11.3pt" o:ole="">
            <v:imagedata r:id="rId205" o:title=""/>
          </v:shape>
          <o:OLEObject Type="Embed" ProgID="Equation.DSMT4" ShapeID="_x0000_i1130" DrawAspect="Content" ObjectID="_1459154577" r:id="rId210"/>
        </w:object>
      </w:r>
      <w:r w:rsidR="003D6F46" w:rsidRPr="00B24922">
        <w:rPr>
          <w:rFonts w:hint="eastAsia"/>
        </w:rPr>
        <w:t xml:space="preserve"> </w:t>
      </w:r>
      <w:r w:rsidR="00C14BB2" w:rsidRPr="00B24922">
        <w:t xml:space="preserve">is found to be smaller and larger than one for including and excluding </w:t>
      </w:r>
      <w:r w:rsidR="00121D4D" w:rsidRPr="00B24922">
        <w:rPr>
          <w:rFonts w:hint="eastAsia"/>
        </w:rPr>
        <w:t xml:space="preserve">the </w:t>
      </w:r>
      <w:r w:rsidR="00C14BB2" w:rsidRPr="00B24922">
        <w:t xml:space="preserve">left focus, respectively. </w:t>
      </w:r>
      <w:r w:rsidR="00C14BB2" w:rsidRPr="00B24922">
        <w:rPr>
          <w:rFonts w:hint="eastAsia"/>
        </w:rPr>
        <w:t>It is found that the value</w:t>
      </w:r>
      <w:r w:rsidR="0061281C" w:rsidRPr="00B24922">
        <w:rPr>
          <w:rFonts w:hint="eastAsia"/>
        </w:rPr>
        <w:t xml:space="preserve"> </w:t>
      </w:r>
      <w:r w:rsidR="0061281C" w:rsidRPr="00B24922">
        <w:rPr>
          <w:position w:val="-6"/>
        </w:rPr>
        <w:object w:dxaOrig="180" w:dyaOrig="220">
          <v:shape id="_x0000_i1131" type="#_x0000_t75" style="width:8.05pt;height:11.3pt" o:ole="">
            <v:imagedata r:id="rId203" o:title=""/>
          </v:shape>
          <o:OLEObject Type="Embed" ProgID="Equation.DSMT4" ShapeID="_x0000_i1131" DrawAspect="Content" ObjectID="_1459154578" r:id="rId211"/>
        </w:object>
      </w:r>
      <w:r w:rsidR="00C14BB2" w:rsidRPr="00B24922">
        <w:rPr>
          <w:rFonts w:hint="eastAsia"/>
        </w:rPr>
        <w:t xml:space="preserve"> is not changed in the same column. </w:t>
      </w:r>
      <w:r w:rsidR="00C14BB2" w:rsidRPr="00495FA3">
        <w:rPr>
          <w:rFonts w:hint="eastAsia"/>
        </w:rPr>
        <w:t xml:space="preserve">This can be explained that singularities </w:t>
      </w:r>
      <w:r w:rsidR="00495FA3" w:rsidRPr="00495FA3">
        <w:rPr>
          <w:rFonts w:hint="eastAsia"/>
          <w:color w:val="FF0000"/>
        </w:rPr>
        <w:t>inside the circle</w:t>
      </w:r>
      <w:r w:rsidR="00495FA3" w:rsidRPr="00495FA3">
        <w:rPr>
          <w:rFonts w:hint="eastAsia"/>
        </w:rPr>
        <w:t xml:space="preserve"> </w:t>
      </w:r>
      <w:r w:rsidR="00C14BB2" w:rsidRPr="00495FA3">
        <w:rPr>
          <w:rFonts w:hint="eastAsia"/>
        </w:rPr>
        <w:t xml:space="preserve">could not </w:t>
      </w:r>
      <w:r w:rsidR="00C14BB2" w:rsidRPr="00495FA3">
        <w:t>contribute</w:t>
      </w:r>
      <w:r w:rsidR="00C14BB2" w:rsidRPr="00495FA3">
        <w:rPr>
          <w:rFonts w:hint="eastAsia"/>
        </w:rPr>
        <w:t xml:space="preserve"> the constant field according to the exterior form of the degenerate kernel</w:t>
      </w:r>
      <w:r w:rsidR="00495FA3" w:rsidRPr="00495FA3">
        <w:rPr>
          <w:rFonts w:hint="eastAsia"/>
        </w:rPr>
        <w:t xml:space="preserve"> </w:t>
      </w:r>
      <w:r w:rsidR="00495FA3" w:rsidRPr="00495FA3">
        <w:rPr>
          <w:rFonts w:hint="eastAsia"/>
          <w:color w:val="FF0000"/>
        </w:rPr>
        <w:t>in Eq. (21)</w:t>
      </w:r>
      <w:r w:rsidR="00C14BB2" w:rsidRPr="00495FA3">
        <w:rPr>
          <w:rFonts w:hint="eastAsia"/>
        </w:rPr>
        <w:t xml:space="preserve">. Therefore, different row by changing the source distribution </w:t>
      </w:r>
      <w:r w:rsidR="00495FA3" w:rsidRPr="00495FA3">
        <w:rPr>
          <w:rFonts w:hint="eastAsia"/>
          <w:color w:val="FF0000"/>
        </w:rPr>
        <w:t>inside the circle</w:t>
      </w:r>
      <w:r w:rsidR="00495FA3" w:rsidRPr="00495FA3">
        <w:rPr>
          <w:rFonts w:hint="eastAsia"/>
        </w:rPr>
        <w:t xml:space="preserve"> </w:t>
      </w:r>
      <w:r w:rsidR="00C14BB2" w:rsidRPr="00495FA3">
        <w:rPr>
          <w:rFonts w:hint="eastAsia"/>
        </w:rPr>
        <w:t xml:space="preserve">could not </w:t>
      </w:r>
      <w:r w:rsidR="00495FA3" w:rsidRPr="00495FA3">
        <w:rPr>
          <w:rFonts w:hint="eastAsia"/>
          <w:color w:val="FF0000"/>
        </w:rPr>
        <w:t xml:space="preserve">contribute </w:t>
      </w:r>
      <w:r w:rsidR="00E91F60">
        <w:rPr>
          <w:rFonts w:hint="eastAsia"/>
          <w:color w:val="FF0000"/>
        </w:rPr>
        <w:t>to the</w:t>
      </w:r>
      <w:r w:rsidR="00495FA3" w:rsidRPr="00495FA3">
        <w:rPr>
          <w:rFonts w:hint="eastAsia"/>
          <w:color w:val="FF0000"/>
        </w:rPr>
        <w:t xml:space="preserve"> constant</w:t>
      </w:r>
      <w:r w:rsidR="00C14BB2" w:rsidRPr="00495FA3">
        <w:t>.</w:t>
      </w:r>
      <w:r w:rsidR="00BF1F75">
        <w:rPr>
          <w:rFonts w:hint="eastAsia"/>
        </w:rPr>
        <w:t xml:space="preserve"> </w:t>
      </w:r>
      <w:r w:rsidR="00BF1F75" w:rsidRPr="00BF1F75">
        <w:rPr>
          <w:rFonts w:hint="eastAsia"/>
          <w:color w:val="FF0000"/>
        </w:rPr>
        <w:t>T</w:t>
      </w:r>
      <w:r w:rsidR="00C14BB2" w:rsidRPr="00BF1F75">
        <w:rPr>
          <w:rFonts w:hint="eastAsia"/>
          <w:color w:val="FF0000"/>
        </w:rPr>
        <w:t>hree</w:t>
      </w:r>
      <w:r w:rsidR="00C14BB2" w:rsidRPr="00B24922">
        <w:rPr>
          <w:rFonts w:hint="eastAsia"/>
        </w:rPr>
        <w:t xml:space="preserve"> different</w:t>
      </w:r>
      <w:r w:rsidR="00E90E53" w:rsidRPr="00B24922">
        <w:rPr>
          <w:rFonts w:hint="eastAsia"/>
        </w:rPr>
        <w:t xml:space="preserve"> </w:t>
      </w:r>
      <w:r w:rsidR="00C14BB2" w:rsidRPr="00B24922">
        <w:rPr>
          <w:rFonts w:hint="eastAsia"/>
        </w:rPr>
        <w:t xml:space="preserve">columns </w:t>
      </w:r>
      <w:r w:rsidR="00D17F3A" w:rsidRPr="00B24922">
        <w:rPr>
          <w:rFonts w:hint="eastAsia"/>
        </w:rPr>
        <w:t xml:space="preserve">of outer sources </w:t>
      </w:r>
      <w:r w:rsidR="00C14BB2" w:rsidRPr="00B24922">
        <w:rPr>
          <w:rFonts w:hint="eastAsia"/>
        </w:rPr>
        <w:t>contribute the constant field by -</w:t>
      </w:r>
      <w:r w:rsidR="005126D2" w:rsidRPr="00B24922">
        <w:rPr>
          <w:rFonts w:hint="eastAsia"/>
        </w:rPr>
        <w:t>0</w:t>
      </w:r>
      <w:r w:rsidR="00C14BB2" w:rsidRPr="00B24922">
        <w:rPr>
          <w:rFonts w:hint="eastAsia"/>
        </w:rPr>
        <w:t>.</w:t>
      </w:r>
      <w:r w:rsidR="005126D2" w:rsidRPr="00B24922">
        <w:rPr>
          <w:rFonts w:hint="eastAsia"/>
        </w:rPr>
        <w:t>5</w:t>
      </w:r>
      <w:r w:rsidR="00C14BB2" w:rsidRPr="00B24922">
        <w:rPr>
          <w:rFonts w:hint="eastAsia"/>
        </w:rPr>
        <w:t>, 0 and 0.</w:t>
      </w:r>
      <w:r w:rsidR="005126D2" w:rsidRPr="00B24922">
        <w:rPr>
          <w:rFonts w:hint="eastAsia"/>
        </w:rPr>
        <w:t>6</w:t>
      </w:r>
      <w:r w:rsidR="00C14BB2" w:rsidRPr="00B24922">
        <w:rPr>
          <w:rFonts w:hint="eastAsia"/>
        </w:rPr>
        <w:t xml:space="preserve">, for the cases of including, passing and excluding </w:t>
      </w:r>
      <w:r w:rsidR="00121D4D" w:rsidRPr="00B24922">
        <w:rPr>
          <w:rFonts w:hint="eastAsia"/>
        </w:rPr>
        <w:t xml:space="preserve">the </w:t>
      </w:r>
      <w:r w:rsidR="00C14BB2" w:rsidRPr="00B24922">
        <w:rPr>
          <w:rFonts w:hint="eastAsia"/>
        </w:rPr>
        <w:t>left focus, respectively.</w:t>
      </w:r>
      <w:r w:rsidR="007D3FD8" w:rsidRPr="00B24922">
        <w:rPr>
          <w:rFonts w:hint="eastAsia"/>
        </w:rPr>
        <w:t xml:space="preserve"> </w:t>
      </w:r>
      <w:r w:rsidR="00437CA0" w:rsidRPr="00B24922">
        <w:rPr>
          <w:rFonts w:hint="eastAsia"/>
        </w:rPr>
        <w:t>For the case</w:t>
      </w:r>
      <w:r w:rsidR="00E90E53" w:rsidRPr="00B24922">
        <w:rPr>
          <w:rFonts w:hint="eastAsia"/>
        </w:rPr>
        <w:t xml:space="preserve"> of passing focus</w:t>
      </w:r>
      <w:r w:rsidR="00BF1F75" w:rsidRPr="00BF1F75">
        <w:rPr>
          <w:rFonts w:hint="eastAsia"/>
          <w:color w:val="FF0000"/>
        </w:rPr>
        <w:t>,</w:t>
      </w:r>
      <w:r w:rsidR="00E90E53" w:rsidRPr="00B24922">
        <w:rPr>
          <w:rFonts w:hint="eastAsia"/>
        </w:rPr>
        <w:t xml:space="preserve"> the constant field is fully contributed by the free constant </w:t>
      </w:r>
      <w:r w:rsidR="00E90E53" w:rsidRPr="00B24922">
        <w:rPr>
          <w:rFonts w:hint="eastAsia"/>
          <w:i/>
        </w:rPr>
        <w:t>c</w:t>
      </w:r>
      <w:r w:rsidR="00E90E53" w:rsidRPr="00B24922">
        <w:rPr>
          <w:rFonts w:hint="eastAsia"/>
        </w:rPr>
        <w:t xml:space="preserve">. </w:t>
      </w:r>
      <w:r w:rsidR="00D9107C" w:rsidRPr="00B24922">
        <w:rPr>
          <w:rFonts w:hint="eastAsia"/>
        </w:rPr>
        <w:t xml:space="preserve">Figure 10 </w:t>
      </w:r>
      <w:r w:rsidR="005C1562" w:rsidRPr="00B24922">
        <w:rPr>
          <w:rFonts w:hint="eastAsia"/>
        </w:rPr>
        <w:t>s</w:t>
      </w:r>
      <w:r w:rsidR="00465057" w:rsidRPr="00B24922">
        <w:rPr>
          <w:rFonts w:hint="eastAsia"/>
        </w:rPr>
        <w:t>hows th</w:t>
      </w:r>
      <w:r w:rsidR="00B50F65">
        <w:rPr>
          <w:rFonts w:hint="eastAsia"/>
        </w:rPr>
        <w:t xml:space="preserve">at all the singularity </w:t>
      </w:r>
      <w:r w:rsidR="00B50F65" w:rsidRPr="00B50F65">
        <w:rPr>
          <w:rFonts w:hint="eastAsia"/>
          <w:color w:val="FF0000"/>
        </w:rPr>
        <w:t>strength</w:t>
      </w:r>
      <w:r w:rsidR="00465057" w:rsidRPr="00B50F65">
        <w:rPr>
          <w:rFonts w:hint="eastAsia"/>
          <w:color w:val="FF0000"/>
        </w:rPr>
        <w:t>s</w:t>
      </w:r>
      <w:r w:rsidR="00465057" w:rsidRPr="00B24922">
        <w:rPr>
          <w:rFonts w:hint="eastAsia"/>
        </w:rPr>
        <w:t xml:space="preserve"> are found to be z</w:t>
      </w:r>
      <w:r w:rsidR="00B50F65">
        <w:rPr>
          <w:rFonts w:hint="eastAsia"/>
        </w:rPr>
        <w:t xml:space="preserve">ero except two nonzero </w:t>
      </w:r>
      <w:r w:rsidR="00B50F65" w:rsidRPr="00B50F65">
        <w:rPr>
          <w:rFonts w:hint="eastAsia"/>
          <w:color w:val="FF0000"/>
        </w:rPr>
        <w:t>strength</w:t>
      </w:r>
      <w:r w:rsidR="00465057" w:rsidRPr="00B50F65">
        <w:rPr>
          <w:rFonts w:hint="eastAsia"/>
          <w:color w:val="FF0000"/>
        </w:rPr>
        <w:t>s</w:t>
      </w:r>
      <w:r w:rsidR="00465057" w:rsidRPr="00B24922">
        <w:rPr>
          <w:rFonts w:hint="eastAsia"/>
        </w:rPr>
        <w:t xml:space="preserve"> of amplitude </w:t>
      </w:r>
      <w:r w:rsidR="005C1562" w:rsidRPr="00B24922">
        <w:rPr>
          <w:rFonts w:hint="eastAsia"/>
        </w:rPr>
        <w:t>-</w:t>
      </w:r>
      <w:r w:rsidR="00465057" w:rsidRPr="00B24922">
        <w:rPr>
          <w:rFonts w:hint="eastAsia"/>
        </w:rPr>
        <w:t>2</w:t>
      </w:r>
      <w:r w:rsidR="005C1562" w:rsidRPr="00B24922">
        <w:rPr>
          <w:rFonts w:hint="eastAsia"/>
        </w:rPr>
        <w:t>.88539</w:t>
      </w:r>
      <w:r w:rsidR="00465057" w:rsidRPr="00B24922">
        <w:rPr>
          <w:rFonts w:hint="eastAsia"/>
        </w:rPr>
        <w:t xml:space="preserve"> and </w:t>
      </w:r>
      <w:r w:rsidR="005C1562" w:rsidRPr="00B24922">
        <w:rPr>
          <w:rFonts w:hint="eastAsia"/>
        </w:rPr>
        <w:t>2.88539</w:t>
      </w:r>
      <w:r w:rsidR="00465057" w:rsidRPr="00B24922">
        <w:rPr>
          <w:rFonts w:hint="eastAsia"/>
        </w:rPr>
        <w:t xml:space="preserve"> at the left and right foci, respectively. </w:t>
      </w:r>
      <w:r w:rsidR="005C1562" w:rsidRPr="00B24922">
        <w:rPr>
          <w:rFonts w:hint="eastAsia"/>
        </w:rPr>
        <w:t>It also indicates</w:t>
      </w:r>
      <w:r w:rsidR="00D9107C" w:rsidRPr="00B24922">
        <w:rPr>
          <w:rFonts w:hint="eastAsia"/>
        </w:rPr>
        <w:t xml:space="preserve"> that the value of the constant term is fully contributed by adding </w:t>
      </w:r>
      <w:r w:rsidR="00BF1F75" w:rsidRPr="00BF1F75">
        <w:rPr>
          <w:rFonts w:hint="eastAsia"/>
          <w:color w:val="FF0000"/>
        </w:rPr>
        <w:t>a</w:t>
      </w:r>
      <w:r w:rsidR="00BF1F75">
        <w:rPr>
          <w:rFonts w:hint="eastAsia"/>
        </w:rPr>
        <w:t xml:space="preserve"> </w:t>
      </w:r>
      <w:r w:rsidR="00D9107C" w:rsidRPr="00B24922">
        <w:rPr>
          <w:rFonts w:hint="eastAsia"/>
        </w:rPr>
        <w:t>constant</w:t>
      </w:r>
      <w:proofErr w:type="gramStart"/>
      <w:r w:rsidR="00D9107C" w:rsidRPr="00B24922">
        <w:rPr>
          <w:rFonts w:hint="eastAsia"/>
        </w:rPr>
        <w:t xml:space="preserve">, </w:t>
      </w:r>
      <w:proofErr w:type="gramEnd"/>
      <w:r w:rsidR="00D9107C" w:rsidRPr="00B24922">
        <w:rPr>
          <w:position w:val="-6"/>
        </w:rPr>
        <w:object w:dxaOrig="180" w:dyaOrig="220">
          <v:shape id="_x0000_i1132" type="#_x0000_t75" style="width:8.05pt;height:11.3pt" o:ole="">
            <v:imagedata r:id="rId82" o:title=""/>
          </v:shape>
          <o:OLEObject Type="Embed" ProgID="Equation.DSMT4" ShapeID="_x0000_i1132" DrawAspect="Content" ObjectID="_1459154579" r:id="rId212"/>
        </w:object>
      </w:r>
      <w:r w:rsidR="00D9107C" w:rsidRPr="00B24922">
        <w:rPr>
          <w:rFonts w:hint="eastAsia"/>
        </w:rPr>
        <w:t xml:space="preserve">, </w:t>
      </w:r>
      <w:r w:rsidR="00CE51C1" w:rsidRPr="00B24922">
        <w:rPr>
          <w:rFonts w:hint="eastAsia"/>
        </w:rPr>
        <w:t xml:space="preserve">while the source distribution is </w:t>
      </w:r>
      <w:r w:rsidR="00465057" w:rsidRPr="00B24922">
        <w:rPr>
          <w:rFonts w:hint="eastAsia"/>
        </w:rPr>
        <w:t>along two</w:t>
      </w:r>
      <w:r w:rsidR="00CE51C1" w:rsidRPr="00B24922">
        <w:rPr>
          <w:rFonts w:hint="eastAsia"/>
        </w:rPr>
        <w:t xml:space="preserve"> foc</w:t>
      </w:r>
      <w:r w:rsidR="00465057" w:rsidRPr="00B24922">
        <w:rPr>
          <w:rFonts w:hint="eastAsia"/>
        </w:rPr>
        <w:t>i</w:t>
      </w:r>
      <w:r w:rsidR="00CE51C1" w:rsidRPr="00B24922">
        <w:rPr>
          <w:rFonts w:hint="eastAsia"/>
        </w:rPr>
        <w:t>.</w:t>
      </w:r>
      <w:r w:rsidR="00D9107C" w:rsidRPr="00B24922">
        <w:rPr>
          <w:rFonts w:hint="eastAsia"/>
        </w:rPr>
        <w:t xml:space="preserve"> </w:t>
      </w:r>
      <w:r w:rsidR="00163F48" w:rsidRPr="00B24922">
        <w:rPr>
          <w:rFonts w:hint="eastAsia"/>
        </w:rPr>
        <w:t>Fig</w:t>
      </w:r>
      <w:r w:rsidR="00CE51C1" w:rsidRPr="00B24922">
        <w:rPr>
          <w:rFonts w:hint="eastAsia"/>
        </w:rPr>
        <w:t>ure</w:t>
      </w:r>
      <w:r w:rsidR="00163F48" w:rsidRPr="00B24922">
        <w:rPr>
          <w:rFonts w:hint="eastAsia"/>
        </w:rPr>
        <w:t xml:space="preserve"> </w:t>
      </w:r>
      <w:r w:rsidR="00D9107C" w:rsidRPr="00B24922">
        <w:rPr>
          <w:rFonts w:hint="eastAsia"/>
        </w:rPr>
        <w:t>11</w:t>
      </w:r>
      <w:r w:rsidR="007D3FD8" w:rsidRPr="00B24922">
        <w:rPr>
          <w:rFonts w:hint="eastAsia"/>
        </w:rPr>
        <w:t xml:space="preserve"> shows that nine source distributions</w:t>
      </w:r>
      <w:r w:rsidR="004E4285" w:rsidRPr="00B24922">
        <w:rPr>
          <w:rFonts w:hint="eastAsia"/>
        </w:rPr>
        <w:t xml:space="preserve"> (Types A-I)</w:t>
      </w:r>
      <w:r w:rsidR="007D3FD8" w:rsidRPr="00B24922">
        <w:rPr>
          <w:rFonts w:hint="eastAsia"/>
        </w:rPr>
        <w:t xml:space="preserve"> </w:t>
      </w:r>
      <w:r w:rsidR="004E4285" w:rsidRPr="00B24922">
        <w:rPr>
          <w:rFonts w:hint="eastAsia"/>
        </w:rPr>
        <w:t>can yield acceptable results.</w:t>
      </w:r>
    </w:p>
    <w:p w:rsidR="00C14BB2" w:rsidRPr="00B24922" w:rsidRDefault="00C14BB2" w:rsidP="00286B0F">
      <w:pPr>
        <w:ind w:firstLineChars="200" w:firstLine="480"/>
        <w:jc w:val="both"/>
      </w:pPr>
      <w:r w:rsidRPr="00B24922">
        <w:rPr>
          <w:rFonts w:hint="eastAsia"/>
        </w:rPr>
        <w:t>Although we consider the MFS by adding a free constant and a constraint, this idea in Fichera</w:t>
      </w:r>
      <w:r w:rsidRPr="00B24922">
        <w:t>’</w:t>
      </w:r>
      <w:r w:rsidRPr="00B24922">
        <w:rPr>
          <w:rFonts w:hint="eastAsia"/>
        </w:rPr>
        <w:t xml:space="preserve">s approach of </w:t>
      </w:r>
      <w:r w:rsidR="006F1612" w:rsidRPr="00B24922">
        <w:rPr>
          <w:rFonts w:hint="eastAsia"/>
        </w:rPr>
        <w:t xml:space="preserve">the </w:t>
      </w:r>
      <w:r w:rsidR="0058092E" w:rsidRPr="00B24922">
        <w:rPr>
          <w:rFonts w:hint="eastAsia"/>
        </w:rPr>
        <w:t xml:space="preserve">indirect </w:t>
      </w:r>
      <w:r w:rsidRPr="00B24922">
        <w:rPr>
          <w:rFonts w:hint="eastAsia"/>
        </w:rPr>
        <w:t xml:space="preserve">BEM can be </w:t>
      </w:r>
      <w:r w:rsidR="00BF1F75" w:rsidRPr="00BF1F75">
        <w:rPr>
          <w:rFonts w:hint="eastAsia"/>
          <w:color w:val="FF0000"/>
        </w:rPr>
        <w:t>found</w:t>
      </w:r>
      <w:r w:rsidR="008B5986" w:rsidRPr="00B24922">
        <w:rPr>
          <w:rFonts w:hint="eastAsia"/>
        </w:rPr>
        <w:t xml:space="preserve"> </w:t>
      </w:r>
      <w:r w:rsidRPr="00B24922">
        <w:rPr>
          <w:rFonts w:hint="eastAsia"/>
        </w:rPr>
        <w:t>[1</w:t>
      </w:r>
      <w:r w:rsidR="00FF26ED" w:rsidRPr="00B24922">
        <w:rPr>
          <w:rFonts w:hint="eastAsia"/>
        </w:rPr>
        <w:t>9</w:t>
      </w:r>
      <w:r w:rsidRPr="00B24922">
        <w:rPr>
          <w:rFonts w:hint="eastAsia"/>
        </w:rPr>
        <w:t>].</w:t>
      </w:r>
      <w:r w:rsidR="0061281C" w:rsidRPr="00B24922">
        <w:rPr>
          <w:rFonts w:hint="eastAsia"/>
        </w:rPr>
        <w:t xml:space="preserve"> </w:t>
      </w:r>
      <w:r w:rsidRPr="00B24922">
        <w:t xml:space="preserve">Table </w:t>
      </w:r>
      <w:r w:rsidR="0058092E" w:rsidRPr="00B24922">
        <w:rPr>
          <w:rFonts w:hint="eastAsia"/>
        </w:rPr>
        <w:t>1</w:t>
      </w:r>
      <w:r w:rsidRPr="00B24922">
        <w:t xml:space="preserve"> shows the </w:t>
      </w:r>
      <w:r w:rsidR="00AC2E3C" w:rsidRPr="00B24922">
        <w:rPr>
          <w:rFonts w:hint="eastAsia"/>
        </w:rPr>
        <w:t>role</w:t>
      </w:r>
      <w:r w:rsidRPr="00B24922">
        <w:t xml:space="preserve"> of the constant and the constraint</w:t>
      </w:r>
      <w:r w:rsidR="00AC2E3C" w:rsidRPr="00B24922">
        <w:rPr>
          <w:rFonts w:hint="eastAsia"/>
        </w:rPr>
        <w:t xml:space="preserve"> for interior and exterior problems</w:t>
      </w:r>
      <w:r w:rsidRPr="00B24922">
        <w:t xml:space="preserve">. The accuracy of the solution of </w:t>
      </w:r>
      <w:r w:rsidR="00A45A9A" w:rsidRPr="00A45A9A">
        <w:rPr>
          <w:rFonts w:hint="eastAsia"/>
          <w:color w:val="FF0000"/>
        </w:rPr>
        <w:t>the</w:t>
      </w:r>
      <w:r w:rsidR="00A45A9A">
        <w:rPr>
          <w:rFonts w:hint="eastAsia"/>
        </w:rPr>
        <w:t xml:space="preserve"> </w:t>
      </w:r>
      <w:r w:rsidRPr="00B24922">
        <w:t xml:space="preserve">single-layer representation is </w:t>
      </w:r>
      <w:r w:rsidR="00A45A9A" w:rsidRPr="00A45A9A">
        <w:rPr>
          <w:rFonts w:hint="eastAsia"/>
          <w:color w:val="FF0000"/>
        </w:rPr>
        <w:t>improved</w:t>
      </w:r>
      <w:r w:rsidRPr="00B24922">
        <w:t xml:space="preserve"> in the </w:t>
      </w:r>
      <w:r w:rsidRPr="00B24922">
        <w:rPr>
          <w:rFonts w:hint="eastAsia"/>
        </w:rPr>
        <w:t>three</w:t>
      </w:r>
      <w:r w:rsidRPr="00B24922">
        <w:t xml:space="preserve"> cases by adding a constant and an </w:t>
      </w:r>
      <w:r w:rsidR="00CC0BA5" w:rsidRPr="00B24922">
        <w:rPr>
          <w:rFonts w:hint="eastAsia"/>
        </w:rPr>
        <w:t>extra</w:t>
      </w:r>
      <w:r w:rsidRPr="00B24922">
        <w:t xml:space="preserve"> constraint. </w:t>
      </w:r>
      <w:r w:rsidRPr="00B24922">
        <w:rPr>
          <w:rFonts w:hint="eastAsia"/>
        </w:rPr>
        <w:t>T</w:t>
      </w:r>
      <w:r w:rsidRPr="00B24922">
        <w:t xml:space="preserve">he enriched MFS </w:t>
      </w:r>
      <w:r w:rsidR="0061281C" w:rsidRPr="00B24922">
        <w:rPr>
          <w:rFonts w:hint="eastAsia"/>
        </w:rPr>
        <w:t>is</w:t>
      </w:r>
      <w:r w:rsidRPr="00B24922">
        <w:t xml:space="preserve"> not only free of the degenerate scale </w:t>
      </w:r>
      <w:r w:rsidR="00437CA0" w:rsidRPr="00B24922">
        <w:rPr>
          <w:rFonts w:hint="eastAsia"/>
        </w:rPr>
        <w:t xml:space="preserve">of source distribution </w:t>
      </w:r>
      <w:r w:rsidRPr="00B24922">
        <w:t xml:space="preserve">for the interior problem but also </w:t>
      </w:r>
      <w:r w:rsidR="00BF1F75">
        <w:rPr>
          <w:rFonts w:hint="eastAsia"/>
          <w:color w:val="FF0000"/>
        </w:rPr>
        <w:t>free of</w:t>
      </w:r>
      <w:r w:rsidRPr="00B24922">
        <w:t xml:space="preserve"> the </w:t>
      </w:r>
      <w:r w:rsidR="00BF1F75" w:rsidRPr="00BF1F75">
        <w:rPr>
          <w:rFonts w:hint="eastAsia"/>
          <w:color w:val="FF0000"/>
        </w:rPr>
        <w:t>un</w:t>
      </w:r>
      <w:r w:rsidRPr="00BF1F75">
        <w:rPr>
          <w:color w:val="FF0000"/>
        </w:rPr>
        <w:t>bounded</w:t>
      </w:r>
      <w:r w:rsidRPr="00B24922">
        <w:t xml:space="preserve"> potential at infinity for the exterior problem.</w:t>
      </w:r>
    </w:p>
    <w:p w:rsidR="00AA3AB6" w:rsidRPr="00B24922" w:rsidRDefault="00AA3AB6" w:rsidP="00E75A6E">
      <w:pPr>
        <w:ind w:firstLineChars="200" w:firstLine="480"/>
        <w:jc w:val="both"/>
      </w:pPr>
    </w:p>
    <w:p w:rsidR="00004B87" w:rsidRPr="00B24922" w:rsidRDefault="002F0C3E" w:rsidP="00004B87">
      <w:pPr>
        <w:rPr>
          <w:b/>
        </w:rPr>
      </w:pPr>
      <w:r w:rsidRPr="00B24922">
        <w:rPr>
          <w:rFonts w:hint="eastAsia"/>
          <w:b/>
        </w:rPr>
        <w:lastRenderedPageBreak/>
        <w:t xml:space="preserve">4.  </w:t>
      </w:r>
      <w:r w:rsidR="00004B87" w:rsidRPr="00AF4507">
        <w:rPr>
          <w:b/>
          <w:color w:val="FF0000"/>
        </w:rPr>
        <w:t>Conclusion</w:t>
      </w:r>
      <w:r w:rsidR="00AF4507" w:rsidRPr="00AF4507">
        <w:rPr>
          <w:rFonts w:hint="eastAsia"/>
          <w:b/>
          <w:color w:val="FF0000"/>
        </w:rPr>
        <w:t>s</w:t>
      </w:r>
      <w:r w:rsidR="00004B87" w:rsidRPr="00B24922">
        <w:rPr>
          <w:rFonts w:hint="eastAsia"/>
          <w:b/>
        </w:rPr>
        <w:t xml:space="preserve"> </w:t>
      </w:r>
    </w:p>
    <w:p w:rsidR="00004B87" w:rsidRPr="00B24922" w:rsidRDefault="00004B87" w:rsidP="00424E84">
      <w:pPr>
        <w:ind w:firstLineChars="200" w:firstLine="480"/>
        <w:jc w:val="both"/>
      </w:pPr>
      <w:r w:rsidRPr="00B24922">
        <w:rPr>
          <w:rFonts w:hint="eastAsia"/>
        </w:rPr>
        <w:t>In this paper, w</w:t>
      </w:r>
      <w:r w:rsidRPr="00B24922">
        <w:t xml:space="preserve">e have demonstrated that the </w:t>
      </w:r>
      <w:r w:rsidR="00AC2E3C" w:rsidRPr="00B24922">
        <w:rPr>
          <w:rFonts w:hint="eastAsia"/>
        </w:rPr>
        <w:t>tradi</w:t>
      </w:r>
      <w:r w:rsidRPr="00B24922">
        <w:t xml:space="preserve">tional MFS may fail for the degenerate scale </w:t>
      </w:r>
      <w:r w:rsidR="00437CA0" w:rsidRPr="00B24922">
        <w:rPr>
          <w:rFonts w:hint="eastAsia"/>
        </w:rPr>
        <w:t xml:space="preserve">of </w:t>
      </w:r>
      <w:r w:rsidR="00AF4507" w:rsidRPr="00AF4507">
        <w:rPr>
          <w:rFonts w:hint="eastAsia"/>
          <w:color w:val="FF0000"/>
        </w:rPr>
        <w:t>the</w:t>
      </w:r>
      <w:r w:rsidR="00AF4507">
        <w:rPr>
          <w:rFonts w:hint="eastAsia"/>
        </w:rPr>
        <w:t xml:space="preserve"> </w:t>
      </w:r>
      <w:r w:rsidR="00437CA0" w:rsidRPr="00B24922">
        <w:rPr>
          <w:rFonts w:hint="eastAsia"/>
        </w:rPr>
        <w:t>source distribution</w:t>
      </w:r>
      <w:r w:rsidR="00437CA0" w:rsidRPr="00B24922">
        <w:t xml:space="preserve"> </w:t>
      </w:r>
      <w:r w:rsidR="00437CA0" w:rsidRPr="00B24922">
        <w:rPr>
          <w:rFonts w:hint="eastAsia"/>
        </w:rPr>
        <w:t xml:space="preserve">for the </w:t>
      </w:r>
      <w:r w:rsidRPr="00B24922">
        <w:t xml:space="preserve">interior problem and </w:t>
      </w:r>
      <w:r w:rsidR="00437CA0" w:rsidRPr="00B24922">
        <w:rPr>
          <w:rFonts w:hint="eastAsia"/>
        </w:rPr>
        <w:t xml:space="preserve">the </w:t>
      </w:r>
      <w:r w:rsidRPr="00B24922">
        <w:t xml:space="preserve">exterior problem with bounded potential at infinity. To enrich the MFS, a free constant and a corresponding constraint </w:t>
      </w:r>
      <w:r w:rsidR="00121D4D" w:rsidRPr="00B24922">
        <w:rPr>
          <w:rFonts w:hint="eastAsia"/>
        </w:rPr>
        <w:t>were</w:t>
      </w:r>
      <w:r w:rsidRPr="00B24922">
        <w:t xml:space="preserve"> required. </w:t>
      </w:r>
      <w:r w:rsidR="00BF1F75" w:rsidRPr="00BF1F75">
        <w:rPr>
          <w:rFonts w:hint="eastAsia"/>
          <w:color w:val="FF0000"/>
        </w:rPr>
        <w:t>R</w:t>
      </w:r>
      <w:r w:rsidR="00121D4D" w:rsidRPr="00BF1F75">
        <w:rPr>
          <w:color w:val="FF0000"/>
        </w:rPr>
        <w:t>ole</w:t>
      </w:r>
      <w:r w:rsidR="00BF1F75" w:rsidRPr="00BF1F75">
        <w:rPr>
          <w:rFonts w:hint="eastAsia"/>
          <w:color w:val="FF0000"/>
        </w:rPr>
        <w:t>s</w:t>
      </w:r>
      <w:r w:rsidR="00121D4D" w:rsidRPr="00B24922">
        <w:rPr>
          <w:rFonts w:hint="eastAsia"/>
        </w:rPr>
        <w:t xml:space="preserve"> of free constant and the constraint</w:t>
      </w:r>
      <w:r w:rsidRPr="00B24922">
        <w:t xml:space="preserve"> were also examined. </w:t>
      </w:r>
      <w:r w:rsidR="00E0710F" w:rsidRPr="00B24922">
        <w:rPr>
          <w:rFonts w:hint="eastAsia"/>
        </w:rPr>
        <w:t>For the exterior problem, the fundamental solution (</w:t>
      </w:r>
      <w:r w:rsidR="00A118C3" w:rsidRPr="00B24922">
        <w:rPr>
          <w:position w:val="-14"/>
        </w:rPr>
        <w:object w:dxaOrig="800" w:dyaOrig="400">
          <v:shape id="_x0000_i1133" type="#_x0000_t75" style="width:40.3pt;height:20.4pt" o:ole="">
            <v:imagedata r:id="rId213" o:title=""/>
          </v:shape>
          <o:OLEObject Type="Embed" ProgID="Equation.DSMT4" ShapeID="_x0000_i1133" DrawAspect="Content" ObjectID="_1459154580" r:id="rId214"/>
        </w:object>
      </w:r>
      <w:r w:rsidR="00E0710F" w:rsidRPr="00B24922">
        <w:rPr>
          <w:rFonts w:hint="eastAsia"/>
        </w:rPr>
        <w:t xml:space="preserve">) does not contain the constant field </w:t>
      </w:r>
      <w:r w:rsidR="00E0710F" w:rsidRPr="00B24922">
        <w:t xml:space="preserve">in the exterior expression of degenerate kernel. </w:t>
      </w:r>
      <w:r w:rsidR="00E0710F" w:rsidRPr="00B24922">
        <w:rPr>
          <w:rFonts w:hint="eastAsia"/>
        </w:rPr>
        <w:t xml:space="preserve">Therefore, </w:t>
      </w:r>
      <w:r w:rsidR="00BF1F75" w:rsidRPr="00BF1F75">
        <w:rPr>
          <w:rFonts w:hint="eastAsia"/>
          <w:color w:val="FF0000"/>
        </w:rPr>
        <w:t>a</w:t>
      </w:r>
      <w:r w:rsidR="00E0710F" w:rsidRPr="00B24922">
        <w:rPr>
          <w:rFonts w:hint="eastAsia"/>
        </w:rPr>
        <w:t xml:space="preserve"> free constant should be added</w:t>
      </w:r>
      <w:r w:rsidR="00121D4D" w:rsidRPr="00B24922">
        <w:rPr>
          <w:rFonts w:hint="eastAsia"/>
        </w:rPr>
        <w:t>.</w:t>
      </w:r>
      <w:r w:rsidR="00E0710F" w:rsidRPr="00B24922">
        <w:rPr>
          <w:rFonts w:hint="eastAsia"/>
        </w:rPr>
        <w:t xml:space="preserve"> </w:t>
      </w:r>
      <w:r w:rsidR="00121D4D" w:rsidRPr="00B24922">
        <w:rPr>
          <w:rFonts w:hint="eastAsia"/>
        </w:rPr>
        <w:t>T</w:t>
      </w:r>
      <w:r w:rsidR="00E0710F" w:rsidRPr="00B24922">
        <w:rPr>
          <w:rFonts w:hint="eastAsia"/>
        </w:rPr>
        <w:t xml:space="preserve">o have </w:t>
      </w:r>
      <w:r w:rsidR="00AF4507" w:rsidRPr="00AF4507">
        <w:rPr>
          <w:rFonts w:hint="eastAsia"/>
          <w:color w:val="FF0000"/>
        </w:rPr>
        <w:t>a</w:t>
      </w:r>
      <w:r w:rsidR="00E0710F" w:rsidRPr="00B24922">
        <w:rPr>
          <w:rFonts w:hint="eastAsia"/>
        </w:rPr>
        <w:t xml:space="preserve"> bounded potential at infinity</w:t>
      </w:r>
      <w:r w:rsidR="00121D4D" w:rsidRPr="00B24922">
        <w:rPr>
          <w:rFonts w:hint="eastAsia"/>
        </w:rPr>
        <w:t>, the constraint is required</w:t>
      </w:r>
      <w:r w:rsidR="00E0710F" w:rsidRPr="00B24922">
        <w:rPr>
          <w:rFonts w:hint="eastAsia"/>
        </w:rPr>
        <w:t xml:space="preserve">. </w:t>
      </w:r>
      <w:r w:rsidR="00BF1F75" w:rsidRPr="00BF1F75">
        <w:rPr>
          <w:rFonts w:hint="eastAsia"/>
          <w:color w:val="FF0000"/>
        </w:rPr>
        <w:t>In addition</w:t>
      </w:r>
      <w:r w:rsidR="00E0710F" w:rsidRPr="00B24922">
        <w:rPr>
          <w:rFonts w:hint="eastAsia"/>
        </w:rPr>
        <w:t>,</w:t>
      </w:r>
      <w:r w:rsidR="00AF4507">
        <w:rPr>
          <w:rFonts w:hint="eastAsia"/>
        </w:rPr>
        <w:t xml:space="preserve"> </w:t>
      </w:r>
      <w:r w:rsidR="00AF4507" w:rsidRPr="00AF4507">
        <w:rPr>
          <w:rFonts w:hint="eastAsia"/>
          <w:color w:val="FF0000"/>
        </w:rPr>
        <w:t>a</w:t>
      </w:r>
      <w:r w:rsidR="00E0710F" w:rsidRPr="00B24922">
        <w:rPr>
          <w:rFonts w:hint="eastAsia"/>
        </w:rPr>
        <w:t xml:space="preserve"> bounded potential at infinity yields the constraint that </w:t>
      </w:r>
      <w:r w:rsidR="00AF4507" w:rsidRPr="00AF4507">
        <w:rPr>
          <w:rFonts w:hint="eastAsia"/>
          <w:color w:val="FF0000"/>
        </w:rPr>
        <w:t>the</w:t>
      </w:r>
      <w:r w:rsidR="00AF4507">
        <w:rPr>
          <w:rFonts w:hint="eastAsia"/>
        </w:rPr>
        <w:t xml:space="preserve"> </w:t>
      </w:r>
      <w:r w:rsidR="00E0710F" w:rsidRPr="00B24922">
        <w:rPr>
          <w:rFonts w:hint="eastAsia"/>
        </w:rPr>
        <w:t>sum of boundary densit</w:t>
      </w:r>
      <w:r w:rsidR="00B53088" w:rsidRPr="00B24922">
        <w:rPr>
          <w:rFonts w:hint="eastAsia"/>
        </w:rPr>
        <w:t>ies</w:t>
      </w:r>
      <w:r w:rsidR="00E0710F" w:rsidRPr="00B24922">
        <w:rPr>
          <w:rFonts w:hint="eastAsia"/>
        </w:rPr>
        <w:t xml:space="preserve"> or source </w:t>
      </w:r>
      <w:r w:rsidR="00E0710F" w:rsidRPr="00B50F65">
        <w:rPr>
          <w:rFonts w:hint="eastAsia"/>
          <w:color w:val="FF0000"/>
        </w:rPr>
        <w:t>strength</w:t>
      </w:r>
      <w:r w:rsidR="00B53088" w:rsidRPr="00B50F65">
        <w:rPr>
          <w:rFonts w:hint="eastAsia"/>
          <w:color w:val="FF0000"/>
        </w:rPr>
        <w:t>s</w:t>
      </w:r>
      <w:r w:rsidR="00E0710F" w:rsidRPr="00B24922">
        <w:rPr>
          <w:rFonts w:hint="eastAsia"/>
        </w:rPr>
        <w:t xml:space="preserve"> should be zero as mentioned in Han</w:t>
      </w:r>
      <w:r w:rsidR="00E0710F" w:rsidRPr="00B24922">
        <w:t>’</w:t>
      </w:r>
      <w:r w:rsidR="00E0710F" w:rsidRPr="00B24922">
        <w:rPr>
          <w:rFonts w:hint="eastAsia"/>
        </w:rPr>
        <w:t>s book</w:t>
      </w:r>
      <w:r w:rsidR="00367268" w:rsidRPr="00B24922">
        <w:rPr>
          <w:rFonts w:hint="eastAsia"/>
        </w:rPr>
        <w:t xml:space="preserve"> </w:t>
      </w:r>
      <w:r w:rsidR="00A87589" w:rsidRPr="0088185C">
        <w:rPr>
          <w:rFonts w:hint="eastAsia"/>
          <w:color w:val="FF0000"/>
        </w:rPr>
        <w:t>[3</w:t>
      </w:r>
      <w:r w:rsidR="0088185C" w:rsidRPr="0088185C">
        <w:rPr>
          <w:rFonts w:hint="eastAsia"/>
          <w:color w:val="FF0000"/>
        </w:rPr>
        <w:t>2</w:t>
      </w:r>
      <w:r w:rsidR="00E0710F" w:rsidRPr="0088185C">
        <w:rPr>
          <w:rFonts w:hint="eastAsia"/>
          <w:color w:val="FF0000"/>
        </w:rPr>
        <w:t>]</w:t>
      </w:r>
      <w:r w:rsidR="00424E84" w:rsidRPr="00B24922">
        <w:rPr>
          <w:rFonts w:hint="eastAsia"/>
        </w:rPr>
        <w:t>. Regarding the interior problem, t</w:t>
      </w:r>
      <w:r w:rsidR="00E0710F" w:rsidRPr="00B24922">
        <w:rPr>
          <w:rFonts w:hint="eastAsia"/>
        </w:rPr>
        <w:t xml:space="preserve">he </w:t>
      </w:r>
      <w:r w:rsidR="00CC0BA5" w:rsidRPr="00B24922">
        <w:rPr>
          <w:rFonts w:hint="eastAsia"/>
        </w:rPr>
        <w:t>extra</w:t>
      </w:r>
      <w:r w:rsidR="00E0710F" w:rsidRPr="00B24922">
        <w:rPr>
          <w:rFonts w:hint="eastAsia"/>
        </w:rPr>
        <w:t xml:space="preserve"> </w:t>
      </w:r>
      <w:r w:rsidR="00E0710F" w:rsidRPr="00B24922">
        <w:t>constraint</w:t>
      </w:r>
      <w:r w:rsidR="00E0710F" w:rsidRPr="00B24922">
        <w:rPr>
          <w:rFonts w:hint="eastAsia"/>
        </w:rPr>
        <w:t xml:space="preserve"> of the sum of source </w:t>
      </w:r>
      <w:r w:rsidR="00E0710F" w:rsidRPr="00B50F65">
        <w:rPr>
          <w:rFonts w:hint="eastAsia"/>
          <w:color w:val="FF0000"/>
        </w:rPr>
        <w:t>strength</w:t>
      </w:r>
      <w:r w:rsidR="00B53088" w:rsidRPr="00B50F65">
        <w:rPr>
          <w:rFonts w:hint="eastAsia"/>
          <w:color w:val="FF0000"/>
        </w:rPr>
        <w:t>s</w:t>
      </w:r>
      <w:r w:rsidR="00E0710F" w:rsidRPr="00B24922">
        <w:rPr>
          <w:rFonts w:hint="eastAsia"/>
        </w:rPr>
        <w:t xml:space="preserve"> to be zero is required since it can not be determined due to multiplication to </w:t>
      </w:r>
      <w:r w:rsidR="00424E84" w:rsidRPr="00B24922">
        <w:rPr>
          <w:rFonts w:hint="eastAsia"/>
        </w:rPr>
        <w:t>zero of</w:t>
      </w:r>
      <w:r w:rsidR="00E0710F" w:rsidRPr="00B24922">
        <w:rPr>
          <w:rFonts w:hint="eastAsia"/>
        </w:rPr>
        <w:t xml:space="preserve"> </w:t>
      </w:r>
      <w:r w:rsidR="00E0710F" w:rsidRPr="00B24922">
        <w:rPr>
          <w:position w:val="-6"/>
        </w:rPr>
        <w:object w:dxaOrig="740" w:dyaOrig="279">
          <v:shape id="_x0000_i1134" type="#_x0000_t75" style="width:36.55pt;height:14.5pt" o:ole="">
            <v:imagedata r:id="rId215" o:title=""/>
          </v:shape>
          <o:OLEObject Type="Embed" ProgID="Equation.3" ShapeID="_x0000_i1134" DrawAspect="Content" ObjectID="_1459154581" r:id="rId216"/>
        </w:object>
      </w:r>
      <w:r w:rsidR="00424E84" w:rsidRPr="00B24922">
        <w:rPr>
          <w:rFonts w:hint="eastAsia"/>
        </w:rPr>
        <w:t xml:space="preserve"> </w:t>
      </w:r>
      <w:r w:rsidR="00121D4D" w:rsidRPr="00B24922">
        <w:rPr>
          <w:rFonts w:hint="eastAsia"/>
        </w:rPr>
        <w:t>in case of</w:t>
      </w:r>
      <w:r w:rsidR="00424E84" w:rsidRPr="00B24922">
        <w:rPr>
          <w:rFonts w:hint="eastAsia"/>
        </w:rPr>
        <w:t xml:space="preserve"> </w:t>
      </w:r>
      <w:r w:rsidR="00437CA0" w:rsidRPr="00B24922">
        <w:rPr>
          <w:rFonts w:hint="eastAsia"/>
        </w:rPr>
        <w:t xml:space="preserve">the source distribution on </w:t>
      </w:r>
      <w:r w:rsidR="00424E84" w:rsidRPr="00B24922">
        <w:rPr>
          <w:rFonts w:hint="eastAsia"/>
        </w:rPr>
        <w:t>the degenerate scale</w:t>
      </w:r>
      <w:r w:rsidR="00E0710F" w:rsidRPr="00B24922">
        <w:rPr>
          <w:rFonts w:hint="eastAsia"/>
        </w:rPr>
        <w:t xml:space="preserve">. </w:t>
      </w:r>
      <w:r w:rsidR="00E0710F" w:rsidRPr="00430E74">
        <w:rPr>
          <w:rFonts w:hint="eastAsia"/>
        </w:rPr>
        <w:t>Suppressi</w:t>
      </w:r>
      <w:r w:rsidR="00424E84" w:rsidRPr="00430E74">
        <w:rPr>
          <w:rFonts w:hint="eastAsia"/>
        </w:rPr>
        <w:t>on</w:t>
      </w:r>
      <w:r w:rsidR="00E0710F" w:rsidRPr="00430E74">
        <w:rPr>
          <w:rFonts w:hint="eastAsia"/>
        </w:rPr>
        <w:t xml:space="preserve"> of </w:t>
      </w:r>
      <w:r w:rsidR="00430E74" w:rsidRPr="00430E74">
        <w:rPr>
          <w:rFonts w:hint="eastAsia"/>
          <w:color w:val="FF0000"/>
        </w:rPr>
        <w:t>the</w:t>
      </w:r>
      <w:r w:rsidR="00E0710F" w:rsidRPr="00430E74">
        <w:rPr>
          <w:rFonts w:hint="eastAsia"/>
        </w:rPr>
        <w:t xml:space="preserve"> coefficient </w:t>
      </w:r>
      <w:r w:rsidR="00430E74" w:rsidRPr="00430E74">
        <w:rPr>
          <w:rFonts w:hint="eastAsia"/>
          <w:color w:val="FF0000"/>
        </w:rPr>
        <w:t>of indeterminacy</w:t>
      </w:r>
      <w:r w:rsidR="00430E74" w:rsidRPr="00430E74">
        <w:rPr>
          <w:rFonts w:hint="eastAsia"/>
        </w:rPr>
        <w:t xml:space="preserve"> </w:t>
      </w:r>
      <w:r w:rsidR="00E0710F" w:rsidRPr="00430E74">
        <w:rPr>
          <w:rFonts w:hint="eastAsia"/>
        </w:rPr>
        <w:t xml:space="preserve">to be zero yields the rank </w:t>
      </w:r>
      <w:r w:rsidR="00E0710F" w:rsidRPr="00430E74">
        <w:rPr>
          <w:rFonts w:hint="eastAsia"/>
          <w:color w:val="FF0000"/>
        </w:rPr>
        <w:t>deficien</w:t>
      </w:r>
      <w:r w:rsidR="00430E74" w:rsidRPr="00430E74">
        <w:rPr>
          <w:rFonts w:hint="eastAsia"/>
          <w:color w:val="FF0000"/>
        </w:rPr>
        <w:t>cy</w:t>
      </w:r>
      <w:r w:rsidR="00E0710F" w:rsidRPr="00430E74">
        <w:rPr>
          <w:rFonts w:hint="eastAsia"/>
        </w:rPr>
        <w:t xml:space="preserve"> by a constant field. </w:t>
      </w:r>
      <w:r w:rsidR="009A11BF" w:rsidRPr="009A11BF">
        <w:rPr>
          <w:rFonts w:hint="eastAsia"/>
          <w:color w:val="FF0000"/>
        </w:rPr>
        <w:t>Then</w:t>
      </w:r>
      <w:r w:rsidR="00E0710F" w:rsidRPr="00430E74">
        <w:rPr>
          <w:rFonts w:hint="eastAsia"/>
        </w:rPr>
        <w:t xml:space="preserve">, we need to add </w:t>
      </w:r>
      <w:r w:rsidR="009A11BF" w:rsidRPr="009A11BF">
        <w:rPr>
          <w:rFonts w:hint="eastAsia"/>
          <w:color w:val="FF0000"/>
        </w:rPr>
        <w:t>a</w:t>
      </w:r>
      <w:r w:rsidR="00E0710F" w:rsidRPr="00430E74">
        <w:rPr>
          <w:rFonts w:hint="eastAsia"/>
        </w:rPr>
        <w:t xml:space="preserve"> free constant. </w:t>
      </w:r>
      <w:r w:rsidRPr="00B24922">
        <w:t xml:space="preserve">Three examples, a circular case, an infinite domain containing two circular holes </w:t>
      </w:r>
      <w:r w:rsidR="00940E73" w:rsidRPr="00B24922">
        <w:rPr>
          <w:rFonts w:hint="eastAsia"/>
        </w:rPr>
        <w:t xml:space="preserve">and </w:t>
      </w:r>
      <w:r w:rsidR="00940E73" w:rsidRPr="00B24922">
        <w:t xml:space="preserve">an eccentric annulus </w:t>
      </w:r>
      <w:r w:rsidRPr="00B24922">
        <w:t>were illustrated to see the validity of the enriched MFS.</w:t>
      </w:r>
    </w:p>
    <w:p w:rsidR="00FF5283" w:rsidRPr="00B24922" w:rsidRDefault="00FF5283" w:rsidP="00004B87"/>
    <w:p w:rsidR="00AA3AB6" w:rsidRPr="00B24922" w:rsidRDefault="00AA3AB6" w:rsidP="00AA3AB6">
      <w:pPr>
        <w:rPr>
          <w:b/>
        </w:rPr>
      </w:pPr>
      <w:r w:rsidRPr="00B24922">
        <w:rPr>
          <w:rFonts w:hint="eastAsia"/>
          <w:b/>
        </w:rPr>
        <w:t>Acknowledge</w:t>
      </w:r>
      <w:r w:rsidR="00FF5283" w:rsidRPr="00B24922">
        <w:rPr>
          <w:rFonts w:hint="eastAsia"/>
          <w:b/>
        </w:rPr>
        <w:t>ments</w:t>
      </w:r>
      <w:r w:rsidR="00E75A6E" w:rsidRPr="00B24922">
        <w:rPr>
          <w:rFonts w:hint="eastAsia"/>
          <w:b/>
        </w:rPr>
        <w:t xml:space="preserve"> </w:t>
      </w:r>
    </w:p>
    <w:p w:rsidR="00FF5283" w:rsidRDefault="00DB7D87" w:rsidP="00286B0F">
      <w:pPr>
        <w:ind w:firstLineChars="200" w:firstLine="480"/>
        <w:jc w:val="both"/>
      </w:pPr>
      <w:r w:rsidRPr="00B24922">
        <w:rPr>
          <w:rFonts w:eastAsia="AdvGulliv-R"/>
          <w:kern w:val="0"/>
        </w:rPr>
        <w:t xml:space="preserve">The authors wish to thank the support from the National Science Council </w:t>
      </w:r>
      <w:r w:rsidR="00424E84" w:rsidRPr="00B24922">
        <w:rPr>
          <w:rFonts w:eastAsia="AdvGulliv-R" w:hint="eastAsia"/>
          <w:kern w:val="0"/>
        </w:rPr>
        <w:t xml:space="preserve">of Taiwan </w:t>
      </w:r>
      <w:r w:rsidRPr="00B24922">
        <w:rPr>
          <w:rFonts w:eastAsia="AdvGulliv-R"/>
          <w:kern w:val="0"/>
        </w:rPr>
        <w:t xml:space="preserve">under contract </w:t>
      </w:r>
      <w:r w:rsidRPr="00B24922">
        <w:t xml:space="preserve">NSC </w:t>
      </w:r>
      <w:r w:rsidR="002D4C8F" w:rsidRPr="00B24922">
        <w:rPr>
          <w:rFonts w:hint="eastAsia"/>
        </w:rPr>
        <w:t>102</w:t>
      </w:r>
      <w:r w:rsidRPr="00B24922">
        <w:t>-2221-E-</w:t>
      </w:r>
      <w:r w:rsidR="002D4C8F" w:rsidRPr="00B24922">
        <w:rPr>
          <w:rFonts w:hint="eastAsia"/>
        </w:rPr>
        <w:t>019</w:t>
      </w:r>
      <w:r w:rsidRPr="00B24922">
        <w:t>-</w:t>
      </w:r>
      <w:r w:rsidR="002D4C8F" w:rsidRPr="00B24922">
        <w:rPr>
          <w:rFonts w:hint="eastAsia"/>
        </w:rPr>
        <w:t>034</w:t>
      </w:r>
      <w:r w:rsidRPr="00B24922">
        <w:rPr>
          <w:rFonts w:eastAsia="AdvGulliv-R"/>
          <w:kern w:val="0"/>
        </w:rPr>
        <w:t xml:space="preserve"> for this paper</w:t>
      </w:r>
      <w:r w:rsidRPr="00B24922">
        <w:rPr>
          <w:rFonts w:eastAsia="AdvGulliv-R" w:hint="eastAsia"/>
          <w:kern w:val="0"/>
        </w:rPr>
        <w:t xml:space="preserve"> an</w:t>
      </w:r>
      <w:r w:rsidRPr="00B24922">
        <w:rPr>
          <w:rFonts w:eastAsia="AdvGulliv-R"/>
          <w:kern w:val="0"/>
        </w:rPr>
        <w:t xml:space="preserve">d we also </w:t>
      </w:r>
      <w:r w:rsidRPr="00B24922">
        <w:rPr>
          <w:rStyle w:val="a4"/>
          <w:b w:val="0"/>
          <w:bCs w:val="0"/>
          <w:sz w:val="23"/>
          <w:szCs w:val="23"/>
          <w:bdr w:val="none" w:sz="0" w:space="0" w:color="auto" w:frame="1"/>
        </w:rPr>
        <w:t xml:space="preserve">appreciate Prof. </w:t>
      </w:r>
      <w:r w:rsidRPr="00B24922">
        <w:t xml:space="preserve">Houde Han for </w:t>
      </w:r>
      <w:r w:rsidRPr="00B24922">
        <w:rPr>
          <w:rFonts w:hint="eastAsia"/>
        </w:rPr>
        <w:t xml:space="preserve">providing us useful information </w:t>
      </w:r>
      <w:r w:rsidR="00AC2E3C" w:rsidRPr="00AF4507">
        <w:rPr>
          <w:rFonts w:hint="eastAsia"/>
          <w:color w:val="FF0000"/>
        </w:rPr>
        <w:t>f</w:t>
      </w:r>
      <w:r w:rsidR="00AF4507" w:rsidRPr="00AF4507">
        <w:rPr>
          <w:rFonts w:hint="eastAsia"/>
          <w:color w:val="FF0000"/>
        </w:rPr>
        <w:t>rom</w:t>
      </w:r>
      <w:r w:rsidRPr="00B24922">
        <w:rPr>
          <w:rFonts w:hint="eastAsia"/>
        </w:rPr>
        <w:t xml:space="preserve"> his book</w:t>
      </w:r>
      <w:r w:rsidRPr="00B24922">
        <w:t>.</w:t>
      </w:r>
    </w:p>
    <w:p w:rsidR="00B24922" w:rsidRPr="00B24922" w:rsidRDefault="00B24922" w:rsidP="00286B0F">
      <w:pPr>
        <w:ind w:firstLineChars="200" w:firstLine="480"/>
        <w:jc w:val="both"/>
      </w:pPr>
    </w:p>
    <w:p w:rsidR="00AA3AB6" w:rsidRPr="00B24922" w:rsidRDefault="00AA3AB6" w:rsidP="00AA3AB6">
      <w:pPr>
        <w:rPr>
          <w:b/>
        </w:rPr>
      </w:pPr>
      <w:r w:rsidRPr="00B24922">
        <w:rPr>
          <w:rFonts w:hint="eastAsia"/>
          <w:b/>
        </w:rPr>
        <w:t>Reference</w:t>
      </w:r>
      <w:r w:rsidR="00C90F13" w:rsidRPr="00B24922">
        <w:rPr>
          <w:rFonts w:hint="eastAsia"/>
          <w:b/>
        </w:rPr>
        <w:t>s</w:t>
      </w:r>
      <w:r w:rsidR="00E75A6E" w:rsidRPr="00B24922">
        <w:rPr>
          <w:rFonts w:hint="eastAsia"/>
          <w:b/>
        </w:rPr>
        <w:t xml:space="preserve"> </w:t>
      </w:r>
    </w:p>
    <w:p w:rsidR="00AA3AB6" w:rsidRPr="00B24922" w:rsidRDefault="00CC1678" w:rsidP="00286B0F">
      <w:pPr>
        <w:pStyle w:val="Default"/>
        <w:numPr>
          <w:ilvl w:val="0"/>
          <w:numId w:val="1"/>
        </w:numPr>
        <w:jc w:val="both"/>
        <w:rPr>
          <w:color w:val="auto"/>
        </w:rPr>
      </w:pPr>
      <w:r>
        <w:rPr>
          <w:color w:val="auto"/>
        </w:rPr>
        <w:t xml:space="preserve">Kita </w:t>
      </w:r>
      <w:r w:rsidR="00470A94">
        <w:rPr>
          <w:color w:val="auto"/>
        </w:rPr>
        <w:t>E</w:t>
      </w:r>
      <w:r w:rsidR="00470A94">
        <w:rPr>
          <w:rFonts w:hint="eastAsia"/>
          <w:color w:val="auto"/>
        </w:rPr>
        <w:t>,</w:t>
      </w:r>
      <w:r w:rsidRPr="00CC1678">
        <w:rPr>
          <w:color w:val="auto"/>
        </w:rPr>
        <w:t xml:space="preserve"> </w:t>
      </w:r>
      <w:r w:rsidRPr="00B24922">
        <w:rPr>
          <w:color w:val="auto"/>
        </w:rPr>
        <w:t>Kamiya</w:t>
      </w:r>
      <w:r w:rsidR="00AA3AB6" w:rsidRPr="00B24922">
        <w:rPr>
          <w:color w:val="auto"/>
        </w:rPr>
        <w:t xml:space="preserve"> N</w:t>
      </w:r>
      <w:r w:rsidR="00470A94">
        <w:rPr>
          <w:rFonts w:hint="eastAsia"/>
          <w:color w:val="auto"/>
        </w:rPr>
        <w:t>.</w:t>
      </w:r>
      <w:r w:rsidR="00A54B3B" w:rsidRPr="00B24922">
        <w:rPr>
          <w:color w:val="auto"/>
        </w:rPr>
        <w:t xml:space="preserve"> Trefftz method: an overview</w:t>
      </w:r>
      <w:r w:rsidR="00470A94">
        <w:rPr>
          <w:rFonts w:hint="eastAsia"/>
          <w:color w:val="auto"/>
        </w:rPr>
        <w:t>.</w:t>
      </w:r>
      <w:r w:rsidR="00AA3AB6" w:rsidRPr="00B24922">
        <w:rPr>
          <w:color w:val="auto"/>
        </w:rPr>
        <w:t xml:space="preserve"> </w:t>
      </w:r>
      <w:proofErr w:type="spellStart"/>
      <w:r w:rsidR="00AA3AB6" w:rsidRPr="00B24922">
        <w:rPr>
          <w:iCs/>
          <w:color w:val="auto"/>
        </w:rPr>
        <w:t>Adv</w:t>
      </w:r>
      <w:proofErr w:type="spellEnd"/>
      <w:r w:rsidR="00AA3AB6" w:rsidRPr="00B24922">
        <w:rPr>
          <w:iCs/>
          <w:color w:val="auto"/>
        </w:rPr>
        <w:t xml:space="preserve"> </w:t>
      </w:r>
      <w:proofErr w:type="spellStart"/>
      <w:r w:rsidR="00AA3AB6" w:rsidRPr="00B24922">
        <w:rPr>
          <w:iCs/>
          <w:color w:val="auto"/>
        </w:rPr>
        <w:t>Eng</w:t>
      </w:r>
      <w:proofErr w:type="spellEnd"/>
      <w:r w:rsidR="00AA3AB6" w:rsidRPr="00B24922">
        <w:rPr>
          <w:iCs/>
          <w:color w:val="auto"/>
        </w:rPr>
        <w:t xml:space="preserve"> </w:t>
      </w:r>
      <w:proofErr w:type="spellStart"/>
      <w:r w:rsidR="00AA3AB6" w:rsidRPr="00B24922">
        <w:rPr>
          <w:iCs/>
          <w:color w:val="auto"/>
        </w:rPr>
        <w:t>Softw</w:t>
      </w:r>
      <w:proofErr w:type="spellEnd"/>
      <w:r>
        <w:rPr>
          <w:rFonts w:hint="eastAsia"/>
          <w:color w:val="auto"/>
        </w:rPr>
        <w:t xml:space="preserve"> 1995;</w:t>
      </w:r>
      <w:r w:rsidR="008325B0">
        <w:rPr>
          <w:rFonts w:hint="eastAsia"/>
          <w:color w:val="auto"/>
        </w:rPr>
        <w:t xml:space="preserve"> </w:t>
      </w:r>
      <w:r w:rsidR="00A54B3B" w:rsidRPr="00B24922">
        <w:rPr>
          <w:color w:val="auto"/>
        </w:rPr>
        <w:t>24</w:t>
      </w:r>
      <w:r w:rsidR="00F34B69">
        <w:rPr>
          <w:rFonts w:hint="eastAsia"/>
          <w:color w:val="auto"/>
        </w:rPr>
        <w:t>:</w:t>
      </w:r>
      <w:r w:rsidR="008325B0">
        <w:rPr>
          <w:rFonts w:hint="eastAsia"/>
          <w:color w:val="auto"/>
        </w:rPr>
        <w:t xml:space="preserve"> </w:t>
      </w:r>
      <w:r w:rsidR="008B5986" w:rsidRPr="00B24922">
        <w:rPr>
          <w:color w:val="auto"/>
        </w:rPr>
        <w:t>3-12</w:t>
      </w:r>
      <w:r w:rsidR="00AA3AB6" w:rsidRPr="00B24922">
        <w:rPr>
          <w:color w:val="auto"/>
        </w:rPr>
        <w:t xml:space="preserve">. </w:t>
      </w:r>
    </w:p>
    <w:p w:rsidR="00AA3AB6" w:rsidRPr="00B24922" w:rsidRDefault="00CC1678" w:rsidP="00286B0F">
      <w:pPr>
        <w:pStyle w:val="Default"/>
        <w:numPr>
          <w:ilvl w:val="0"/>
          <w:numId w:val="1"/>
        </w:numPr>
        <w:jc w:val="both"/>
        <w:rPr>
          <w:color w:val="auto"/>
        </w:rPr>
      </w:pPr>
      <w:r w:rsidRPr="00B24922">
        <w:rPr>
          <w:color w:val="auto"/>
        </w:rPr>
        <w:t xml:space="preserve">Fairweather </w:t>
      </w:r>
      <w:r w:rsidR="00AA3AB6" w:rsidRPr="00B24922">
        <w:rPr>
          <w:color w:val="auto"/>
        </w:rPr>
        <w:t>G</w:t>
      </w:r>
      <w:r w:rsidR="00470A94">
        <w:rPr>
          <w:rFonts w:hint="eastAsia"/>
          <w:color w:val="auto"/>
        </w:rPr>
        <w:t>,</w:t>
      </w:r>
      <w:r w:rsidR="00AA3AB6" w:rsidRPr="00B24922">
        <w:rPr>
          <w:color w:val="auto"/>
        </w:rPr>
        <w:t xml:space="preserve"> </w:t>
      </w:r>
      <w:r w:rsidRPr="00B24922">
        <w:rPr>
          <w:color w:val="auto"/>
        </w:rPr>
        <w:t xml:space="preserve">Karageorghis </w:t>
      </w:r>
      <w:r w:rsidR="00AA3AB6" w:rsidRPr="00B24922">
        <w:rPr>
          <w:color w:val="auto"/>
        </w:rPr>
        <w:t>A</w:t>
      </w:r>
      <w:r w:rsidR="00470A94">
        <w:rPr>
          <w:rFonts w:hint="eastAsia"/>
          <w:color w:val="auto"/>
        </w:rPr>
        <w:t>.</w:t>
      </w:r>
      <w:r w:rsidR="00AA3AB6" w:rsidRPr="00B24922">
        <w:rPr>
          <w:color w:val="auto"/>
        </w:rPr>
        <w:t xml:space="preserve"> The method of fundamental solutions for e</w:t>
      </w:r>
      <w:r w:rsidR="00A54B3B" w:rsidRPr="00B24922">
        <w:rPr>
          <w:color w:val="auto"/>
        </w:rPr>
        <w:t>lliptic boundary value problems</w:t>
      </w:r>
      <w:r w:rsidR="00470A94">
        <w:rPr>
          <w:rFonts w:hint="eastAsia"/>
          <w:color w:val="auto"/>
        </w:rPr>
        <w:t>.</w:t>
      </w:r>
      <w:r w:rsidR="00AA3AB6" w:rsidRPr="00B24922">
        <w:rPr>
          <w:color w:val="auto"/>
        </w:rPr>
        <w:t xml:space="preserve"> </w:t>
      </w:r>
      <w:proofErr w:type="spellStart"/>
      <w:r w:rsidR="00AA3AB6" w:rsidRPr="00B24922">
        <w:rPr>
          <w:iCs/>
          <w:color w:val="auto"/>
        </w:rPr>
        <w:t>Adv</w:t>
      </w:r>
      <w:proofErr w:type="spellEnd"/>
      <w:r w:rsidR="00AA3AB6" w:rsidRPr="00B24922">
        <w:rPr>
          <w:iCs/>
          <w:color w:val="auto"/>
        </w:rPr>
        <w:t xml:space="preserve"> </w:t>
      </w:r>
      <w:proofErr w:type="spellStart"/>
      <w:r w:rsidR="00AA3AB6" w:rsidRPr="00B24922">
        <w:rPr>
          <w:iCs/>
          <w:color w:val="auto"/>
        </w:rPr>
        <w:t>Comput</w:t>
      </w:r>
      <w:proofErr w:type="spellEnd"/>
      <w:r w:rsidR="00AA3AB6" w:rsidRPr="00B24922">
        <w:rPr>
          <w:iCs/>
          <w:color w:val="auto"/>
        </w:rPr>
        <w:t xml:space="preserve"> Math</w:t>
      </w:r>
      <w:r>
        <w:rPr>
          <w:rFonts w:hint="eastAsia"/>
          <w:iCs/>
          <w:color w:val="auto"/>
        </w:rPr>
        <w:t xml:space="preserve"> 1998;</w:t>
      </w:r>
      <w:r w:rsidR="008325B0">
        <w:rPr>
          <w:rFonts w:hint="eastAsia"/>
          <w:iCs/>
          <w:color w:val="auto"/>
        </w:rPr>
        <w:t xml:space="preserve"> </w:t>
      </w:r>
      <w:r>
        <w:rPr>
          <w:rFonts w:hint="eastAsia"/>
          <w:iCs/>
          <w:color w:val="auto"/>
        </w:rPr>
        <w:t>9</w:t>
      </w:r>
      <w:r w:rsidR="00F34B69">
        <w:rPr>
          <w:rFonts w:hint="eastAsia"/>
          <w:iCs/>
          <w:color w:val="auto"/>
        </w:rPr>
        <w:t>:</w:t>
      </w:r>
      <w:r w:rsidR="008325B0">
        <w:rPr>
          <w:rFonts w:hint="eastAsia"/>
          <w:iCs/>
          <w:color w:val="auto"/>
        </w:rPr>
        <w:t xml:space="preserve"> </w:t>
      </w:r>
      <w:r w:rsidR="00AA3AB6" w:rsidRPr="00B24922">
        <w:rPr>
          <w:color w:val="auto"/>
        </w:rPr>
        <w:t>69-95</w:t>
      </w:r>
      <w:r w:rsidR="00A54B3B" w:rsidRPr="00B24922">
        <w:rPr>
          <w:rFonts w:hint="eastAsia"/>
          <w:color w:val="auto"/>
        </w:rPr>
        <w:t>.</w:t>
      </w:r>
      <w:r w:rsidR="00AA3AB6" w:rsidRPr="00B24922">
        <w:rPr>
          <w:color w:val="auto"/>
        </w:rPr>
        <w:t xml:space="preserve"> </w:t>
      </w:r>
    </w:p>
    <w:p w:rsidR="00AA3AB6" w:rsidRPr="00B24922" w:rsidRDefault="00CC1678" w:rsidP="00286B0F">
      <w:pPr>
        <w:pStyle w:val="Default"/>
        <w:numPr>
          <w:ilvl w:val="0"/>
          <w:numId w:val="1"/>
        </w:numPr>
        <w:jc w:val="both"/>
        <w:rPr>
          <w:color w:val="auto"/>
        </w:rPr>
      </w:pPr>
      <w:r w:rsidRPr="00B24922">
        <w:rPr>
          <w:color w:val="auto"/>
        </w:rPr>
        <w:t xml:space="preserve">Kupradze </w:t>
      </w:r>
      <w:r>
        <w:rPr>
          <w:color w:val="auto"/>
        </w:rPr>
        <w:t>VD</w:t>
      </w:r>
      <w:r w:rsidR="00470A94">
        <w:rPr>
          <w:rFonts w:hint="eastAsia"/>
          <w:color w:val="auto"/>
        </w:rPr>
        <w:t>.</w:t>
      </w:r>
      <w:r w:rsidR="00AA3AB6" w:rsidRPr="00B24922">
        <w:rPr>
          <w:color w:val="auto"/>
        </w:rPr>
        <w:t xml:space="preserve"> A method for the approximate solution of limiting p</w:t>
      </w:r>
      <w:r w:rsidR="00A54B3B" w:rsidRPr="00B24922">
        <w:rPr>
          <w:color w:val="auto"/>
        </w:rPr>
        <w:t>roblems in mathematical physics</w:t>
      </w:r>
      <w:r w:rsidR="00470A94">
        <w:rPr>
          <w:rFonts w:hint="eastAsia"/>
          <w:color w:val="auto"/>
        </w:rPr>
        <w:t>.</w:t>
      </w:r>
      <w:r w:rsidR="00AA3AB6" w:rsidRPr="00B24922">
        <w:rPr>
          <w:color w:val="auto"/>
        </w:rPr>
        <w:t xml:space="preserve"> </w:t>
      </w:r>
      <w:r w:rsidR="00265083" w:rsidRPr="00B24922">
        <w:rPr>
          <w:color w:val="auto"/>
        </w:rPr>
        <w:t xml:space="preserve">Comp </w:t>
      </w:r>
      <w:r w:rsidR="00265083" w:rsidRPr="00B24922">
        <w:rPr>
          <w:rFonts w:hint="eastAsia"/>
          <w:color w:val="auto"/>
        </w:rPr>
        <w:t>M</w:t>
      </w:r>
      <w:r w:rsidR="00265083" w:rsidRPr="00B24922">
        <w:rPr>
          <w:color w:val="auto"/>
        </w:rPr>
        <w:t xml:space="preserve">ath </w:t>
      </w:r>
      <w:proofErr w:type="spellStart"/>
      <w:r w:rsidR="00265083" w:rsidRPr="00B24922">
        <w:rPr>
          <w:rFonts w:hint="eastAsia"/>
          <w:color w:val="auto"/>
        </w:rPr>
        <w:t>M</w:t>
      </w:r>
      <w:r w:rsidR="00265083" w:rsidRPr="00B24922">
        <w:rPr>
          <w:color w:val="auto"/>
        </w:rPr>
        <w:t>ath</w:t>
      </w:r>
      <w:proofErr w:type="spellEnd"/>
      <w:r w:rsidR="00265083" w:rsidRPr="00B24922">
        <w:rPr>
          <w:color w:val="auto"/>
        </w:rPr>
        <w:t xml:space="preserve"> </w:t>
      </w:r>
      <w:proofErr w:type="spellStart"/>
      <w:r w:rsidR="00265083" w:rsidRPr="00B24922">
        <w:rPr>
          <w:rFonts w:hint="eastAsia"/>
          <w:color w:val="auto"/>
        </w:rPr>
        <w:t>P</w:t>
      </w:r>
      <w:r w:rsidR="00265083" w:rsidRPr="00B24922">
        <w:rPr>
          <w:color w:val="auto"/>
        </w:rPr>
        <w:t>hys</w:t>
      </w:r>
      <w:proofErr w:type="spellEnd"/>
      <w:r>
        <w:rPr>
          <w:rFonts w:hint="eastAsia"/>
          <w:color w:val="auto"/>
        </w:rPr>
        <w:t xml:space="preserve"> 1964;</w:t>
      </w:r>
      <w:r w:rsidR="008325B0">
        <w:rPr>
          <w:rFonts w:hint="eastAsia"/>
          <w:color w:val="auto"/>
        </w:rPr>
        <w:t xml:space="preserve"> </w:t>
      </w:r>
      <w:r>
        <w:rPr>
          <w:rFonts w:hint="eastAsia"/>
          <w:color w:val="auto"/>
        </w:rPr>
        <w:t>4</w:t>
      </w:r>
      <w:r w:rsidR="00F34B69">
        <w:rPr>
          <w:rFonts w:hint="eastAsia"/>
          <w:color w:val="auto"/>
        </w:rPr>
        <w:t>:</w:t>
      </w:r>
      <w:r w:rsidR="008B5986" w:rsidRPr="00B24922">
        <w:rPr>
          <w:color w:val="auto"/>
        </w:rPr>
        <w:t>199-205</w:t>
      </w:r>
      <w:r w:rsidR="00AA3AB6" w:rsidRPr="00B24922">
        <w:rPr>
          <w:color w:val="auto"/>
        </w:rPr>
        <w:t xml:space="preserve">. </w:t>
      </w:r>
    </w:p>
    <w:p w:rsidR="00AA3AB6" w:rsidRPr="00B24922" w:rsidRDefault="00CC1678" w:rsidP="00286B0F">
      <w:pPr>
        <w:pStyle w:val="Default"/>
        <w:numPr>
          <w:ilvl w:val="0"/>
          <w:numId w:val="1"/>
        </w:numPr>
        <w:jc w:val="both"/>
        <w:rPr>
          <w:color w:val="auto"/>
        </w:rPr>
      </w:pPr>
      <w:r w:rsidRPr="00B24922">
        <w:rPr>
          <w:color w:val="auto"/>
        </w:rPr>
        <w:t>Karageorghis</w:t>
      </w:r>
      <w:r w:rsidRPr="00B24922">
        <w:rPr>
          <w:rFonts w:hint="eastAsia"/>
          <w:color w:val="auto"/>
        </w:rPr>
        <w:t xml:space="preserve"> </w:t>
      </w:r>
      <w:r>
        <w:rPr>
          <w:rFonts w:hint="eastAsia"/>
          <w:color w:val="auto"/>
        </w:rPr>
        <w:t>A</w:t>
      </w:r>
      <w:r w:rsidR="00470A94">
        <w:rPr>
          <w:rFonts w:hint="eastAsia"/>
          <w:color w:val="auto"/>
        </w:rPr>
        <w:t>,</w:t>
      </w:r>
      <w:r w:rsidR="00AA3AB6" w:rsidRPr="00B24922">
        <w:rPr>
          <w:color w:val="auto"/>
        </w:rPr>
        <w:t xml:space="preserve"> </w:t>
      </w:r>
      <w:r w:rsidRPr="00B24922">
        <w:rPr>
          <w:color w:val="auto"/>
        </w:rPr>
        <w:t xml:space="preserve">Fairweather </w:t>
      </w:r>
      <w:r w:rsidR="00AA3AB6" w:rsidRPr="00B24922">
        <w:rPr>
          <w:color w:val="auto"/>
        </w:rPr>
        <w:t>G</w:t>
      </w:r>
      <w:r w:rsidR="00470A94">
        <w:rPr>
          <w:rFonts w:hint="eastAsia"/>
          <w:color w:val="auto"/>
        </w:rPr>
        <w:t>.</w:t>
      </w:r>
      <w:r w:rsidR="00AA3AB6" w:rsidRPr="00B24922">
        <w:rPr>
          <w:color w:val="auto"/>
        </w:rPr>
        <w:t xml:space="preserve"> The method of fundamental solutions for the numerical solu</w:t>
      </w:r>
      <w:r w:rsidR="00A54B3B" w:rsidRPr="00B24922">
        <w:rPr>
          <w:color w:val="auto"/>
        </w:rPr>
        <w:t>tion of the biharmonic equation</w:t>
      </w:r>
      <w:r w:rsidR="00470A94">
        <w:rPr>
          <w:rFonts w:hint="eastAsia"/>
          <w:color w:val="auto"/>
        </w:rPr>
        <w:t>.</w:t>
      </w:r>
      <w:r w:rsidR="00AA3AB6" w:rsidRPr="00B24922">
        <w:rPr>
          <w:color w:val="auto"/>
        </w:rPr>
        <w:t xml:space="preserve"> </w:t>
      </w:r>
      <w:r w:rsidR="00AA3AB6" w:rsidRPr="00B24922">
        <w:rPr>
          <w:iCs/>
          <w:color w:val="auto"/>
        </w:rPr>
        <w:t xml:space="preserve">J </w:t>
      </w:r>
      <w:proofErr w:type="spellStart"/>
      <w:r w:rsidR="00AA3AB6" w:rsidRPr="00B24922">
        <w:rPr>
          <w:iCs/>
          <w:color w:val="auto"/>
        </w:rPr>
        <w:t>Comput</w:t>
      </w:r>
      <w:proofErr w:type="spellEnd"/>
      <w:r w:rsidR="00AA3AB6" w:rsidRPr="00B24922">
        <w:rPr>
          <w:iCs/>
          <w:color w:val="auto"/>
        </w:rPr>
        <w:t xml:space="preserve"> </w:t>
      </w:r>
      <w:proofErr w:type="spellStart"/>
      <w:r w:rsidR="00AA3AB6" w:rsidRPr="00B24922">
        <w:rPr>
          <w:iCs/>
          <w:color w:val="auto"/>
        </w:rPr>
        <w:t>Phys</w:t>
      </w:r>
      <w:proofErr w:type="spellEnd"/>
      <w:r w:rsidR="00A54B3B" w:rsidRPr="00B24922">
        <w:rPr>
          <w:color w:val="auto"/>
        </w:rPr>
        <w:t xml:space="preserve"> </w:t>
      </w:r>
      <w:r>
        <w:rPr>
          <w:rFonts w:hint="eastAsia"/>
          <w:color w:val="auto"/>
        </w:rPr>
        <w:t>1987;</w:t>
      </w:r>
      <w:r w:rsidR="008325B0">
        <w:rPr>
          <w:rFonts w:hint="eastAsia"/>
          <w:color w:val="auto"/>
        </w:rPr>
        <w:t xml:space="preserve"> </w:t>
      </w:r>
      <w:r w:rsidR="00A54B3B" w:rsidRPr="00B24922">
        <w:rPr>
          <w:color w:val="auto"/>
        </w:rPr>
        <w:t>69</w:t>
      </w:r>
      <w:r w:rsidR="00F34B69">
        <w:rPr>
          <w:rFonts w:hint="eastAsia"/>
          <w:color w:val="auto"/>
        </w:rPr>
        <w:t>:</w:t>
      </w:r>
      <w:r w:rsidR="008325B0">
        <w:rPr>
          <w:rFonts w:hint="eastAsia"/>
          <w:color w:val="auto"/>
        </w:rPr>
        <w:t xml:space="preserve"> </w:t>
      </w:r>
      <w:r w:rsidR="00D44996">
        <w:rPr>
          <w:color w:val="auto"/>
        </w:rPr>
        <w:t>434-</w:t>
      </w:r>
      <w:r w:rsidR="00AA3AB6" w:rsidRPr="00B24922">
        <w:rPr>
          <w:color w:val="auto"/>
        </w:rPr>
        <w:t xml:space="preserve">59. </w:t>
      </w:r>
    </w:p>
    <w:p w:rsidR="00AA3AB6" w:rsidRPr="00B24922" w:rsidRDefault="00CC1678" w:rsidP="00286B0F">
      <w:pPr>
        <w:pStyle w:val="Default"/>
        <w:numPr>
          <w:ilvl w:val="0"/>
          <w:numId w:val="1"/>
        </w:numPr>
        <w:jc w:val="both"/>
        <w:rPr>
          <w:color w:val="auto"/>
        </w:rPr>
      </w:pPr>
      <w:r w:rsidRPr="00B24922">
        <w:rPr>
          <w:color w:val="auto"/>
        </w:rPr>
        <w:t>Karageorghis</w:t>
      </w:r>
      <w:r w:rsidRPr="00B24922">
        <w:rPr>
          <w:rFonts w:hint="eastAsia"/>
          <w:color w:val="auto"/>
        </w:rPr>
        <w:t xml:space="preserve"> </w:t>
      </w:r>
      <w:r>
        <w:rPr>
          <w:rFonts w:hint="eastAsia"/>
          <w:color w:val="auto"/>
        </w:rPr>
        <w:t>A,</w:t>
      </w:r>
      <w:r w:rsidRPr="00B24922">
        <w:rPr>
          <w:color w:val="auto"/>
        </w:rPr>
        <w:t xml:space="preserve"> Fairweather G</w:t>
      </w:r>
      <w:r>
        <w:rPr>
          <w:rFonts w:hint="eastAsia"/>
          <w:color w:val="auto"/>
        </w:rPr>
        <w:t>.</w:t>
      </w:r>
      <w:r w:rsidR="00AA3AB6" w:rsidRPr="00B24922">
        <w:rPr>
          <w:color w:val="auto"/>
        </w:rPr>
        <w:t xml:space="preserve"> The Almansi method of fundamental solutions </w:t>
      </w:r>
      <w:r w:rsidR="00A54B3B" w:rsidRPr="00B24922">
        <w:rPr>
          <w:color w:val="auto"/>
        </w:rPr>
        <w:t>for solving biharmonic problems</w:t>
      </w:r>
      <w:r w:rsidR="00470A94">
        <w:rPr>
          <w:rFonts w:hint="eastAsia"/>
          <w:color w:val="auto"/>
        </w:rPr>
        <w:t>.</w:t>
      </w:r>
      <w:r w:rsidR="00AA3AB6" w:rsidRPr="00B24922">
        <w:rPr>
          <w:color w:val="auto"/>
        </w:rPr>
        <w:t xml:space="preserve"> </w:t>
      </w:r>
      <w:proofErr w:type="spellStart"/>
      <w:r w:rsidR="00265083" w:rsidRPr="00B24922">
        <w:rPr>
          <w:rFonts w:hint="eastAsia"/>
          <w:color w:val="auto"/>
        </w:rPr>
        <w:t>I</w:t>
      </w:r>
      <w:r w:rsidR="00265083" w:rsidRPr="00B24922">
        <w:rPr>
          <w:color w:val="auto"/>
        </w:rPr>
        <w:t>nt</w:t>
      </w:r>
      <w:proofErr w:type="spellEnd"/>
      <w:r w:rsidR="00265083" w:rsidRPr="00B24922">
        <w:rPr>
          <w:color w:val="auto"/>
        </w:rPr>
        <w:t xml:space="preserve"> </w:t>
      </w:r>
      <w:r w:rsidR="00265083" w:rsidRPr="00B24922">
        <w:rPr>
          <w:rFonts w:hint="eastAsia"/>
          <w:color w:val="auto"/>
        </w:rPr>
        <w:t>J</w:t>
      </w:r>
      <w:r w:rsidR="00265083" w:rsidRPr="00B24922">
        <w:rPr>
          <w:color w:val="auto"/>
        </w:rPr>
        <w:t xml:space="preserve"> </w:t>
      </w:r>
      <w:proofErr w:type="spellStart"/>
      <w:r w:rsidR="00265083" w:rsidRPr="00B24922">
        <w:rPr>
          <w:rFonts w:hint="eastAsia"/>
          <w:color w:val="auto"/>
        </w:rPr>
        <w:t>N</w:t>
      </w:r>
      <w:r w:rsidR="00265083" w:rsidRPr="00B24922">
        <w:rPr>
          <w:color w:val="auto"/>
        </w:rPr>
        <w:t>umer</w:t>
      </w:r>
      <w:proofErr w:type="spellEnd"/>
      <w:r w:rsidR="00265083" w:rsidRPr="00B24922">
        <w:rPr>
          <w:color w:val="auto"/>
        </w:rPr>
        <w:t xml:space="preserve"> </w:t>
      </w:r>
      <w:r w:rsidR="00265083" w:rsidRPr="00B24922">
        <w:rPr>
          <w:rFonts w:hint="eastAsia"/>
          <w:color w:val="auto"/>
        </w:rPr>
        <w:t>M</w:t>
      </w:r>
      <w:r w:rsidR="00265083" w:rsidRPr="00B24922">
        <w:rPr>
          <w:color w:val="auto"/>
        </w:rPr>
        <w:t xml:space="preserve">eth </w:t>
      </w:r>
      <w:proofErr w:type="spellStart"/>
      <w:r w:rsidR="00265083" w:rsidRPr="00B24922">
        <w:rPr>
          <w:rFonts w:hint="eastAsia"/>
          <w:color w:val="auto"/>
        </w:rPr>
        <w:t>E</w:t>
      </w:r>
      <w:r w:rsidR="00265083" w:rsidRPr="00B24922">
        <w:rPr>
          <w:color w:val="auto"/>
        </w:rPr>
        <w:t>ng</w:t>
      </w:r>
      <w:proofErr w:type="spellEnd"/>
      <w:r w:rsidR="00F34B69">
        <w:rPr>
          <w:rFonts w:hint="eastAsia"/>
          <w:color w:val="auto"/>
        </w:rPr>
        <w:t xml:space="preserve"> 1988;</w:t>
      </w:r>
      <w:r w:rsidR="008325B0">
        <w:rPr>
          <w:rFonts w:hint="eastAsia"/>
          <w:color w:val="auto"/>
        </w:rPr>
        <w:t xml:space="preserve"> </w:t>
      </w:r>
      <w:r w:rsidR="00F34B69">
        <w:rPr>
          <w:rFonts w:hint="eastAsia"/>
          <w:color w:val="auto"/>
        </w:rPr>
        <w:t>26:</w:t>
      </w:r>
      <w:r w:rsidR="008325B0">
        <w:rPr>
          <w:rFonts w:hint="eastAsia"/>
          <w:color w:val="auto"/>
        </w:rPr>
        <w:t xml:space="preserve"> </w:t>
      </w:r>
      <w:r w:rsidR="00D44996">
        <w:rPr>
          <w:color w:val="auto"/>
        </w:rPr>
        <w:t>1665-</w:t>
      </w:r>
      <w:r w:rsidR="00A54B3B" w:rsidRPr="00B24922">
        <w:rPr>
          <w:color w:val="auto"/>
        </w:rPr>
        <w:t>82</w:t>
      </w:r>
      <w:r w:rsidR="00AA3AB6" w:rsidRPr="00B24922">
        <w:rPr>
          <w:color w:val="auto"/>
        </w:rPr>
        <w:t xml:space="preserve">. </w:t>
      </w:r>
    </w:p>
    <w:p w:rsidR="00AA3AB6" w:rsidRPr="00B24922" w:rsidRDefault="00CC1678" w:rsidP="00286B0F">
      <w:pPr>
        <w:pStyle w:val="Default"/>
        <w:numPr>
          <w:ilvl w:val="0"/>
          <w:numId w:val="1"/>
        </w:numPr>
        <w:jc w:val="both"/>
        <w:rPr>
          <w:color w:val="auto"/>
        </w:rPr>
      </w:pPr>
      <w:r w:rsidRPr="00B24922">
        <w:rPr>
          <w:color w:val="auto"/>
        </w:rPr>
        <w:t>Karageorghis</w:t>
      </w:r>
      <w:r w:rsidRPr="00B24922">
        <w:rPr>
          <w:rFonts w:hint="eastAsia"/>
          <w:color w:val="auto"/>
        </w:rPr>
        <w:t xml:space="preserve"> </w:t>
      </w:r>
      <w:r>
        <w:rPr>
          <w:rFonts w:hint="eastAsia"/>
          <w:color w:val="auto"/>
        </w:rPr>
        <w:t>A,</w:t>
      </w:r>
      <w:r w:rsidRPr="00B24922">
        <w:rPr>
          <w:color w:val="auto"/>
        </w:rPr>
        <w:t xml:space="preserve"> Fairweather G</w:t>
      </w:r>
      <w:r>
        <w:rPr>
          <w:rFonts w:hint="eastAsia"/>
          <w:color w:val="auto"/>
        </w:rPr>
        <w:t>.</w:t>
      </w:r>
      <w:r w:rsidR="00AA3AB6" w:rsidRPr="00B24922">
        <w:rPr>
          <w:color w:val="auto"/>
        </w:rPr>
        <w:t xml:space="preserve"> The simple layer potential method of fundamental solutions</w:t>
      </w:r>
      <w:r w:rsidR="00A54B3B" w:rsidRPr="00B24922">
        <w:rPr>
          <w:color w:val="auto"/>
        </w:rPr>
        <w:t xml:space="preserve"> for certain biharmonic problem</w:t>
      </w:r>
      <w:r w:rsidR="00470A94">
        <w:rPr>
          <w:rFonts w:hint="eastAsia"/>
          <w:color w:val="auto"/>
        </w:rPr>
        <w:t>.</w:t>
      </w:r>
      <w:r w:rsidR="00AA3AB6" w:rsidRPr="00B24922">
        <w:rPr>
          <w:color w:val="auto"/>
        </w:rPr>
        <w:t xml:space="preserve"> </w:t>
      </w:r>
      <w:proofErr w:type="spellStart"/>
      <w:r w:rsidR="00AA3AB6" w:rsidRPr="00B24922">
        <w:rPr>
          <w:iCs/>
          <w:color w:val="auto"/>
        </w:rPr>
        <w:t>Int</w:t>
      </w:r>
      <w:proofErr w:type="spellEnd"/>
      <w:r w:rsidR="00AA3AB6" w:rsidRPr="00B24922">
        <w:rPr>
          <w:iCs/>
          <w:color w:val="auto"/>
        </w:rPr>
        <w:t xml:space="preserve"> J </w:t>
      </w:r>
      <w:proofErr w:type="spellStart"/>
      <w:r w:rsidR="00AA3AB6" w:rsidRPr="00B24922">
        <w:rPr>
          <w:iCs/>
          <w:color w:val="auto"/>
        </w:rPr>
        <w:t>Numer</w:t>
      </w:r>
      <w:proofErr w:type="spellEnd"/>
      <w:r w:rsidR="00AA3AB6" w:rsidRPr="00B24922">
        <w:rPr>
          <w:iCs/>
          <w:color w:val="auto"/>
        </w:rPr>
        <w:t xml:space="preserve"> Meth </w:t>
      </w:r>
      <w:proofErr w:type="spellStart"/>
      <w:r w:rsidR="00AA3AB6" w:rsidRPr="00B24922">
        <w:rPr>
          <w:iCs/>
          <w:color w:val="auto"/>
        </w:rPr>
        <w:t>Fl</w:t>
      </w:r>
      <w:proofErr w:type="spellEnd"/>
      <w:r w:rsidR="00F34B69">
        <w:rPr>
          <w:rFonts w:hint="eastAsia"/>
          <w:color w:val="auto"/>
        </w:rPr>
        <w:t xml:space="preserve"> 1989;</w:t>
      </w:r>
      <w:r w:rsidR="008325B0">
        <w:rPr>
          <w:rFonts w:hint="eastAsia"/>
          <w:color w:val="auto"/>
        </w:rPr>
        <w:t xml:space="preserve"> </w:t>
      </w:r>
      <w:r w:rsidR="00F34B69">
        <w:rPr>
          <w:rFonts w:hint="eastAsia"/>
          <w:color w:val="auto"/>
        </w:rPr>
        <w:t>9:</w:t>
      </w:r>
      <w:r w:rsidR="008325B0">
        <w:rPr>
          <w:rFonts w:hint="eastAsia"/>
          <w:color w:val="auto"/>
        </w:rPr>
        <w:t xml:space="preserve"> </w:t>
      </w:r>
      <w:r w:rsidR="00D44996">
        <w:rPr>
          <w:rFonts w:hint="eastAsia"/>
          <w:color w:val="auto"/>
        </w:rPr>
        <w:t>1221-</w:t>
      </w:r>
      <w:r>
        <w:rPr>
          <w:rFonts w:hint="eastAsia"/>
          <w:color w:val="auto"/>
        </w:rPr>
        <w:t>34.</w:t>
      </w:r>
    </w:p>
    <w:p w:rsidR="00AA3AB6" w:rsidRPr="00B24922" w:rsidRDefault="00CC1678" w:rsidP="00286B0F">
      <w:pPr>
        <w:numPr>
          <w:ilvl w:val="0"/>
          <w:numId w:val="1"/>
        </w:numPr>
        <w:jc w:val="both"/>
      </w:pPr>
      <w:r w:rsidRPr="00B24922">
        <w:rPr>
          <w:kern w:val="0"/>
        </w:rPr>
        <w:t xml:space="preserve">Hu </w:t>
      </w:r>
      <w:r w:rsidR="00AA3AB6" w:rsidRPr="00B24922">
        <w:rPr>
          <w:kern w:val="0"/>
        </w:rPr>
        <w:t>H</w:t>
      </w:r>
      <w:r w:rsidR="00470A94">
        <w:rPr>
          <w:rFonts w:hint="eastAsia"/>
          <w:kern w:val="0"/>
        </w:rPr>
        <w:t>.</w:t>
      </w:r>
      <w:r w:rsidR="00AA3AB6" w:rsidRPr="00B24922">
        <w:rPr>
          <w:rFonts w:hint="eastAsia"/>
          <w:kern w:val="0"/>
        </w:rPr>
        <w:t xml:space="preserve"> A necessary and sufficient condition for the boundary integral equations </w:t>
      </w:r>
      <w:r w:rsidR="00AA3AB6" w:rsidRPr="00B24922">
        <w:rPr>
          <w:rFonts w:hint="eastAsia"/>
          <w:kern w:val="0"/>
        </w:rPr>
        <w:lastRenderedPageBreak/>
        <w:t>of harmonic functions</w:t>
      </w:r>
      <w:r w:rsidR="00470A94">
        <w:rPr>
          <w:rFonts w:hint="eastAsia"/>
          <w:kern w:val="0"/>
        </w:rPr>
        <w:t>.</w:t>
      </w:r>
      <w:r w:rsidR="00AA3AB6" w:rsidRPr="00B24922">
        <w:rPr>
          <w:rFonts w:hint="eastAsia"/>
          <w:kern w:val="0"/>
        </w:rPr>
        <w:t xml:space="preserve"> </w:t>
      </w:r>
      <w:proofErr w:type="spellStart"/>
      <w:r w:rsidR="00AA3AB6" w:rsidRPr="00B24922">
        <w:rPr>
          <w:rFonts w:hint="eastAsia"/>
          <w:kern w:val="0"/>
        </w:rPr>
        <w:t>A</w:t>
      </w:r>
      <w:r w:rsidR="00A54B3B" w:rsidRPr="00B24922">
        <w:rPr>
          <w:rFonts w:hint="eastAsia"/>
          <w:kern w:val="0"/>
        </w:rPr>
        <w:t>cta</w:t>
      </w:r>
      <w:proofErr w:type="spellEnd"/>
      <w:r w:rsidR="00A54B3B" w:rsidRPr="00B24922">
        <w:rPr>
          <w:rFonts w:hint="eastAsia"/>
          <w:kern w:val="0"/>
        </w:rPr>
        <w:t xml:space="preserve"> </w:t>
      </w:r>
      <w:proofErr w:type="spellStart"/>
      <w:r w:rsidR="00A54B3B" w:rsidRPr="00B24922">
        <w:rPr>
          <w:rFonts w:hint="eastAsia"/>
          <w:kern w:val="0"/>
        </w:rPr>
        <w:t>Mech</w:t>
      </w:r>
      <w:proofErr w:type="spellEnd"/>
      <w:r w:rsidR="00A54B3B" w:rsidRPr="00B24922">
        <w:rPr>
          <w:rFonts w:hint="eastAsia"/>
          <w:kern w:val="0"/>
        </w:rPr>
        <w:t xml:space="preserve"> </w:t>
      </w:r>
      <w:proofErr w:type="spellStart"/>
      <w:r w:rsidR="00A54B3B" w:rsidRPr="00B24922">
        <w:rPr>
          <w:rFonts w:hint="eastAsia"/>
          <w:kern w:val="0"/>
        </w:rPr>
        <w:t>Solida</w:t>
      </w:r>
      <w:proofErr w:type="spellEnd"/>
      <w:r w:rsidR="00A54B3B" w:rsidRPr="00B24922">
        <w:rPr>
          <w:rFonts w:hint="eastAsia"/>
          <w:kern w:val="0"/>
        </w:rPr>
        <w:t xml:space="preserve"> Sin</w:t>
      </w:r>
      <w:r>
        <w:rPr>
          <w:rFonts w:hint="eastAsia"/>
          <w:kern w:val="0"/>
        </w:rPr>
        <w:t xml:space="preserve"> 1989;</w:t>
      </w:r>
      <w:r w:rsidR="008325B0">
        <w:rPr>
          <w:rFonts w:hint="eastAsia"/>
          <w:kern w:val="0"/>
        </w:rPr>
        <w:t xml:space="preserve"> </w:t>
      </w:r>
      <w:r>
        <w:rPr>
          <w:rFonts w:hint="eastAsia"/>
          <w:kern w:val="0"/>
        </w:rPr>
        <w:t>2</w:t>
      </w:r>
      <w:r w:rsidR="00F34B69">
        <w:rPr>
          <w:rFonts w:hint="eastAsia"/>
          <w:kern w:val="0"/>
        </w:rPr>
        <w:t>:</w:t>
      </w:r>
      <w:r w:rsidR="008325B0">
        <w:rPr>
          <w:rFonts w:hint="eastAsia"/>
          <w:kern w:val="0"/>
        </w:rPr>
        <w:t xml:space="preserve"> </w:t>
      </w:r>
      <w:r w:rsidR="00A54B3B" w:rsidRPr="00B24922">
        <w:rPr>
          <w:rFonts w:hint="eastAsia"/>
          <w:kern w:val="0"/>
        </w:rPr>
        <w:t>99-104</w:t>
      </w:r>
      <w:r w:rsidR="00AA3AB6" w:rsidRPr="00B24922">
        <w:rPr>
          <w:rFonts w:hint="eastAsia"/>
          <w:kern w:val="0"/>
        </w:rPr>
        <w:t>.</w:t>
      </w:r>
    </w:p>
    <w:p w:rsidR="00AA3AB6" w:rsidRPr="00B24922" w:rsidRDefault="00CC1678" w:rsidP="00286B0F">
      <w:pPr>
        <w:numPr>
          <w:ilvl w:val="0"/>
          <w:numId w:val="1"/>
        </w:numPr>
        <w:jc w:val="both"/>
      </w:pPr>
      <w:r w:rsidRPr="00B24922">
        <w:t xml:space="preserve">Chen </w:t>
      </w:r>
      <w:r w:rsidR="00AA3AB6" w:rsidRPr="00B24922">
        <w:t>JT</w:t>
      </w:r>
      <w:r>
        <w:rPr>
          <w:rFonts w:hint="eastAsia"/>
        </w:rPr>
        <w:t>,</w:t>
      </w:r>
      <w:r w:rsidR="00AA3AB6" w:rsidRPr="00B24922">
        <w:t xml:space="preserve"> Chen I</w:t>
      </w:r>
      <w:r w:rsidR="005D42FC" w:rsidRPr="00B24922">
        <w:t>L</w:t>
      </w:r>
      <w:r>
        <w:rPr>
          <w:rFonts w:hint="eastAsia"/>
        </w:rPr>
        <w:t>,</w:t>
      </w:r>
      <w:r w:rsidR="005D42FC" w:rsidRPr="00B24922">
        <w:t xml:space="preserve"> </w:t>
      </w:r>
      <w:r w:rsidRPr="00B24922">
        <w:t xml:space="preserve">Lee </w:t>
      </w:r>
      <w:r w:rsidR="00AA3AB6" w:rsidRPr="00B24922">
        <w:t>YT</w:t>
      </w:r>
      <w:r w:rsidR="00470A94">
        <w:rPr>
          <w:rFonts w:hint="eastAsia"/>
        </w:rPr>
        <w:t>.</w:t>
      </w:r>
      <w:r w:rsidR="00AA3AB6" w:rsidRPr="00B24922">
        <w:rPr>
          <w:rFonts w:hint="eastAsia"/>
        </w:rPr>
        <w:t xml:space="preserve"> </w:t>
      </w:r>
      <w:r w:rsidR="00AA3AB6" w:rsidRPr="00B24922">
        <w:t>Eigensolutions of multiply connected membranes using</w:t>
      </w:r>
      <w:r w:rsidR="00AA3AB6" w:rsidRPr="00B24922">
        <w:rPr>
          <w:rFonts w:hint="eastAsia"/>
        </w:rPr>
        <w:t xml:space="preserve"> </w:t>
      </w:r>
      <w:r w:rsidR="00AA3AB6" w:rsidRPr="00B24922">
        <w:t>the method of fundamental solutions</w:t>
      </w:r>
      <w:r w:rsidR="00791048">
        <w:rPr>
          <w:rFonts w:hint="eastAsia"/>
        </w:rPr>
        <w:t>.</w:t>
      </w:r>
      <w:r w:rsidR="00AA3AB6" w:rsidRPr="00B24922">
        <w:rPr>
          <w:rFonts w:hint="eastAsia"/>
        </w:rPr>
        <w:t xml:space="preserve"> </w:t>
      </w:r>
      <w:r w:rsidR="00265083" w:rsidRPr="00B24922">
        <w:t>Eng Anal Bound Elem</w:t>
      </w:r>
      <w:r>
        <w:rPr>
          <w:rFonts w:hint="eastAsia"/>
        </w:rPr>
        <w:t xml:space="preserve"> 2005;</w:t>
      </w:r>
      <w:r w:rsidR="008325B0">
        <w:rPr>
          <w:rFonts w:hint="eastAsia"/>
        </w:rPr>
        <w:t xml:space="preserve"> </w:t>
      </w:r>
      <w:r>
        <w:rPr>
          <w:rFonts w:hint="eastAsia"/>
        </w:rPr>
        <w:t>29</w:t>
      </w:r>
      <w:r w:rsidR="00F34B69">
        <w:rPr>
          <w:rFonts w:hint="eastAsia"/>
        </w:rPr>
        <w:t>:</w:t>
      </w:r>
      <w:r w:rsidR="008325B0">
        <w:rPr>
          <w:rFonts w:hint="eastAsia"/>
        </w:rPr>
        <w:t xml:space="preserve"> </w:t>
      </w:r>
      <w:r w:rsidR="00D44996">
        <w:t>166–</w:t>
      </w:r>
      <w:r w:rsidR="00AA3AB6" w:rsidRPr="00B24922">
        <w:t>74</w:t>
      </w:r>
      <w:r w:rsidR="00AA3AB6" w:rsidRPr="00B24922">
        <w:rPr>
          <w:rFonts w:hint="eastAsia"/>
        </w:rPr>
        <w:t>.</w:t>
      </w:r>
    </w:p>
    <w:p w:rsidR="00AA3AB6" w:rsidRPr="00B24922" w:rsidRDefault="00CC1678" w:rsidP="00286B0F">
      <w:pPr>
        <w:numPr>
          <w:ilvl w:val="0"/>
          <w:numId w:val="1"/>
        </w:numPr>
        <w:jc w:val="both"/>
      </w:pPr>
      <w:r w:rsidRPr="00B24922">
        <w:t>Chen IL</w:t>
      </w:r>
      <w:r w:rsidR="00470A94">
        <w:rPr>
          <w:rFonts w:hint="eastAsia"/>
        </w:rPr>
        <w:t>.</w:t>
      </w:r>
      <w:r w:rsidR="00AA3AB6" w:rsidRPr="00B24922">
        <w:rPr>
          <w:rFonts w:hint="eastAsia"/>
        </w:rPr>
        <w:t xml:space="preserve"> </w:t>
      </w:r>
      <w:r w:rsidR="00A54B3B" w:rsidRPr="00B24922">
        <w:rPr>
          <w:rFonts w:hint="eastAsia"/>
        </w:rPr>
        <w:t>U</w:t>
      </w:r>
      <w:r w:rsidR="00A54B3B" w:rsidRPr="00B24922">
        <w:t>sing the method of fundamental solutions in</w:t>
      </w:r>
      <w:r w:rsidR="00AA3AB6" w:rsidRPr="00B24922">
        <w:rPr>
          <w:rFonts w:hint="eastAsia"/>
        </w:rPr>
        <w:t xml:space="preserve"> </w:t>
      </w:r>
      <w:r w:rsidR="00A54B3B" w:rsidRPr="00B24922">
        <w:t>conjunction with the degenerate kernel in</w:t>
      </w:r>
      <w:r w:rsidR="00AA3AB6" w:rsidRPr="00B24922">
        <w:rPr>
          <w:rFonts w:hint="eastAsia"/>
        </w:rPr>
        <w:t xml:space="preserve"> </w:t>
      </w:r>
      <w:r w:rsidR="00A54B3B" w:rsidRPr="00B24922">
        <w:t>cylindrical acoustic problems</w:t>
      </w:r>
      <w:r w:rsidR="00791048">
        <w:rPr>
          <w:rFonts w:hint="eastAsia"/>
        </w:rPr>
        <w:t>.</w:t>
      </w:r>
      <w:r w:rsidR="00AA3AB6" w:rsidRPr="00B24922">
        <w:rPr>
          <w:rFonts w:hint="eastAsia"/>
        </w:rPr>
        <w:t xml:space="preserve"> </w:t>
      </w:r>
      <w:r w:rsidR="00AA3AB6" w:rsidRPr="00B24922">
        <w:t xml:space="preserve">J Chin </w:t>
      </w:r>
      <w:proofErr w:type="spellStart"/>
      <w:r w:rsidR="00AA3AB6" w:rsidRPr="00B24922">
        <w:t>Inst</w:t>
      </w:r>
      <w:proofErr w:type="spellEnd"/>
      <w:r w:rsidR="00AA3AB6" w:rsidRPr="00B24922">
        <w:t xml:space="preserve"> </w:t>
      </w:r>
      <w:proofErr w:type="spellStart"/>
      <w:r w:rsidR="00AA3AB6" w:rsidRPr="00B24922">
        <w:t>Eng</w:t>
      </w:r>
      <w:proofErr w:type="spellEnd"/>
      <w:r>
        <w:rPr>
          <w:rFonts w:hint="eastAsia"/>
        </w:rPr>
        <w:t xml:space="preserve"> 2006;</w:t>
      </w:r>
      <w:r w:rsidR="008325B0">
        <w:rPr>
          <w:rFonts w:hint="eastAsia"/>
        </w:rPr>
        <w:t xml:space="preserve"> </w:t>
      </w:r>
      <w:r w:rsidR="00AA3AB6" w:rsidRPr="00B24922">
        <w:t>29</w:t>
      </w:r>
      <w:r w:rsidR="00F34B69">
        <w:rPr>
          <w:rFonts w:hint="eastAsia"/>
        </w:rPr>
        <w:t>:</w:t>
      </w:r>
      <w:r w:rsidR="00D44996">
        <w:t xml:space="preserve"> </w:t>
      </w:r>
      <w:r w:rsidR="008325B0">
        <w:rPr>
          <w:rFonts w:hint="eastAsia"/>
        </w:rPr>
        <w:t xml:space="preserve"> </w:t>
      </w:r>
      <w:r w:rsidR="00D44996">
        <w:t>445-</w:t>
      </w:r>
      <w:r w:rsidR="00AA3AB6" w:rsidRPr="00B24922">
        <w:t>57</w:t>
      </w:r>
      <w:r w:rsidR="008B5986" w:rsidRPr="00B24922">
        <w:rPr>
          <w:rFonts w:hint="eastAsia"/>
        </w:rPr>
        <w:t>.</w:t>
      </w:r>
      <w:r w:rsidR="00AA3AB6" w:rsidRPr="00B24922">
        <w:t xml:space="preserve"> </w:t>
      </w:r>
    </w:p>
    <w:p w:rsidR="00296517" w:rsidRPr="00B24922" w:rsidRDefault="00CC1678" w:rsidP="00296517">
      <w:pPr>
        <w:pStyle w:val="a5"/>
        <w:numPr>
          <w:ilvl w:val="0"/>
          <w:numId w:val="1"/>
        </w:numPr>
        <w:ind w:leftChars="0"/>
        <w:jc w:val="both"/>
      </w:pPr>
      <w:r w:rsidRPr="00B24922">
        <w:t>Chen JT</w:t>
      </w:r>
      <w:r>
        <w:rPr>
          <w:rFonts w:hint="eastAsia"/>
        </w:rPr>
        <w:t>,</w:t>
      </w:r>
      <w:r w:rsidR="00296517" w:rsidRPr="00B24922">
        <w:t xml:space="preserve"> </w:t>
      </w:r>
      <w:r w:rsidRPr="00B24922">
        <w:t xml:space="preserve">Lin </w:t>
      </w:r>
      <w:r w:rsidR="00296517" w:rsidRPr="00B24922">
        <w:t>SR</w:t>
      </w:r>
      <w:r w:rsidR="00470A94">
        <w:rPr>
          <w:rFonts w:hint="eastAsia"/>
        </w:rPr>
        <w:t>,</w:t>
      </w:r>
      <w:r w:rsidR="00296517" w:rsidRPr="00B24922">
        <w:t xml:space="preserve"> </w:t>
      </w:r>
      <w:r w:rsidRPr="00B24922">
        <w:t xml:space="preserve">Chen </w:t>
      </w:r>
      <w:r w:rsidR="00296517" w:rsidRPr="00B24922">
        <w:t>KH</w:t>
      </w:r>
      <w:r w:rsidR="00470A94">
        <w:rPr>
          <w:rFonts w:hint="eastAsia"/>
        </w:rPr>
        <w:t>.</w:t>
      </w:r>
      <w:r w:rsidR="00296517" w:rsidRPr="00B24922">
        <w:t xml:space="preserve"> Degenerate scale problem when solving Laplace equation by BEM and its treatment</w:t>
      </w:r>
      <w:r w:rsidR="00791048">
        <w:rPr>
          <w:rFonts w:hint="eastAsia"/>
        </w:rPr>
        <w:t>.</w:t>
      </w:r>
      <w:r w:rsidR="00296517" w:rsidRPr="00B24922">
        <w:t xml:space="preserve"> </w:t>
      </w:r>
      <w:proofErr w:type="spellStart"/>
      <w:r w:rsidR="00296517" w:rsidRPr="00B24922">
        <w:t>Int</w:t>
      </w:r>
      <w:proofErr w:type="spellEnd"/>
      <w:r w:rsidR="00296517" w:rsidRPr="00B24922">
        <w:t xml:space="preserve"> J </w:t>
      </w:r>
      <w:proofErr w:type="spellStart"/>
      <w:r w:rsidR="00296517" w:rsidRPr="00B24922">
        <w:t>Numer</w:t>
      </w:r>
      <w:proofErr w:type="spellEnd"/>
      <w:r w:rsidR="00296517" w:rsidRPr="00B24922">
        <w:t xml:space="preserve"> Meth </w:t>
      </w:r>
      <w:proofErr w:type="spellStart"/>
      <w:r w:rsidR="00296517" w:rsidRPr="00B24922">
        <w:t>Eng</w:t>
      </w:r>
      <w:proofErr w:type="spellEnd"/>
      <w:r w:rsidR="00E55C0F">
        <w:rPr>
          <w:rFonts w:hint="eastAsia"/>
        </w:rPr>
        <w:t xml:space="preserve"> 2005;</w:t>
      </w:r>
      <w:r w:rsidR="008325B0">
        <w:rPr>
          <w:rFonts w:hint="eastAsia"/>
        </w:rPr>
        <w:t xml:space="preserve"> </w:t>
      </w:r>
      <w:r w:rsidR="00904854">
        <w:t>62</w:t>
      </w:r>
      <w:r w:rsidR="00F34B69">
        <w:rPr>
          <w:rFonts w:hint="eastAsia"/>
        </w:rPr>
        <w:t>:</w:t>
      </w:r>
      <w:r w:rsidR="008325B0">
        <w:rPr>
          <w:rFonts w:hint="eastAsia"/>
        </w:rPr>
        <w:t xml:space="preserve"> </w:t>
      </w:r>
      <w:r w:rsidR="00296517" w:rsidRPr="00B24922">
        <w:t>233-61.</w:t>
      </w:r>
    </w:p>
    <w:p w:rsidR="00AA3AB6" w:rsidRPr="00B24922" w:rsidRDefault="00E55C0F" w:rsidP="00286B0F">
      <w:pPr>
        <w:numPr>
          <w:ilvl w:val="0"/>
          <w:numId w:val="1"/>
        </w:numPr>
        <w:jc w:val="both"/>
      </w:pPr>
      <w:r w:rsidRPr="00B24922">
        <w:t xml:space="preserve">Christiansen </w:t>
      </w:r>
      <w:r w:rsidR="00AA3AB6" w:rsidRPr="00B24922">
        <w:t>S</w:t>
      </w:r>
      <w:r w:rsidR="00470A94">
        <w:rPr>
          <w:rFonts w:hint="eastAsia"/>
        </w:rPr>
        <w:t>.</w:t>
      </w:r>
      <w:r w:rsidR="00AA3AB6" w:rsidRPr="00B24922">
        <w:t xml:space="preserve"> Detecting non-uniqueness of solutions to biharmonic integral equations through SVD. J </w:t>
      </w:r>
      <w:proofErr w:type="spellStart"/>
      <w:r w:rsidR="00AA3AB6" w:rsidRPr="00B24922">
        <w:t>Comput</w:t>
      </w:r>
      <w:proofErr w:type="spellEnd"/>
      <w:r w:rsidR="00AA3AB6" w:rsidRPr="00B24922">
        <w:t xml:space="preserve"> </w:t>
      </w:r>
      <w:proofErr w:type="spellStart"/>
      <w:r w:rsidR="00AA3AB6" w:rsidRPr="00B24922">
        <w:t>Appl</w:t>
      </w:r>
      <w:proofErr w:type="spellEnd"/>
      <w:r w:rsidR="00AA3AB6" w:rsidRPr="00B24922">
        <w:t xml:space="preserve"> Math</w:t>
      </w:r>
      <w:r>
        <w:rPr>
          <w:rFonts w:hint="eastAsia"/>
        </w:rPr>
        <w:t xml:space="preserve"> 2001;</w:t>
      </w:r>
      <w:r w:rsidR="008325B0">
        <w:rPr>
          <w:rFonts w:hint="eastAsia"/>
        </w:rPr>
        <w:t xml:space="preserve"> </w:t>
      </w:r>
      <w:r w:rsidR="00A54B3B" w:rsidRPr="00B24922">
        <w:rPr>
          <w:rFonts w:hint="eastAsia"/>
        </w:rPr>
        <w:t>134</w:t>
      </w:r>
      <w:r w:rsidR="00F34B69">
        <w:rPr>
          <w:rFonts w:hint="eastAsia"/>
        </w:rPr>
        <w:t>:</w:t>
      </w:r>
      <w:r w:rsidR="008325B0">
        <w:rPr>
          <w:rFonts w:hint="eastAsia"/>
        </w:rPr>
        <w:t xml:space="preserve"> </w:t>
      </w:r>
      <w:r w:rsidR="00D44996">
        <w:t>23–</w:t>
      </w:r>
      <w:r w:rsidR="00D44996">
        <w:rPr>
          <w:rFonts w:hint="eastAsia"/>
        </w:rPr>
        <w:t>3</w:t>
      </w:r>
      <w:r w:rsidR="00AA3AB6" w:rsidRPr="00B24922">
        <w:t xml:space="preserve">5. </w:t>
      </w:r>
    </w:p>
    <w:p w:rsidR="00AA3AB6" w:rsidRPr="00B24922" w:rsidRDefault="00E55C0F" w:rsidP="00286B0F">
      <w:pPr>
        <w:numPr>
          <w:ilvl w:val="0"/>
          <w:numId w:val="1"/>
        </w:numPr>
        <w:jc w:val="both"/>
      </w:pPr>
      <w:r w:rsidRPr="00B24922">
        <w:t xml:space="preserve">Chen </w:t>
      </w:r>
      <w:r w:rsidR="00AA3AB6" w:rsidRPr="00B24922">
        <w:t xml:space="preserve">YZ, </w:t>
      </w:r>
      <w:r w:rsidRPr="00B24922">
        <w:t xml:space="preserve">Lin </w:t>
      </w:r>
      <w:r w:rsidR="00AA3AB6" w:rsidRPr="00B24922">
        <w:t>XY</w:t>
      </w:r>
      <w:r w:rsidR="00470A94">
        <w:rPr>
          <w:rFonts w:hint="eastAsia"/>
        </w:rPr>
        <w:t>.</w:t>
      </w:r>
      <w:r w:rsidR="00AA3AB6" w:rsidRPr="00B24922">
        <w:t xml:space="preserve"> Regularity condition and numerical examination for degenerate scale problem of BIE for exte</w:t>
      </w:r>
      <w:r w:rsidR="00A54B3B" w:rsidRPr="00B24922">
        <w:t>rior problem of plane elasticit</w:t>
      </w:r>
      <w:r w:rsidR="00A54B3B" w:rsidRPr="00B24922">
        <w:rPr>
          <w:rFonts w:hint="eastAsia"/>
        </w:rPr>
        <w:t>y,</w:t>
      </w:r>
      <w:r w:rsidR="00AA3AB6" w:rsidRPr="00B24922">
        <w:t xml:space="preserve"> Eng Anal Bound Elem</w:t>
      </w:r>
      <w:r w:rsidR="00791048">
        <w:rPr>
          <w:rFonts w:hint="eastAsia"/>
        </w:rPr>
        <w:t>.</w:t>
      </w:r>
      <w:r w:rsidR="00AA3AB6" w:rsidRPr="00B24922">
        <w:t xml:space="preserve"> </w:t>
      </w:r>
      <w:r>
        <w:rPr>
          <w:rFonts w:hint="eastAsia"/>
        </w:rPr>
        <w:t>2008;</w:t>
      </w:r>
      <w:r w:rsidR="008325B0">
        <w:rPr>
          <w:rFonts w:hint="eastAsia"/>
        </w:rPr>
        <w:t xml:space="preserve"> </w:t>
      </w:r>
      <w:r w:rsidR="00265083" w:rsidRPr="00B24922">
        <w:rPr>
          <w:rFonts w:hint="eastAsia"/>
        </w:rPr>
        <w:t>32</w:t>
      </w:r>
      <w:r w:rsidR="00F34B69">
        <w:rPr>
          <w:rFonts w:hint="eastAsia"/>
        </w:rPr>
        <w:t>:</w:t>
      </w:r>
      <w:r w:rsidR="008325B0">
        <w:rPr>
          <w:rFonts w:hint="eastAsia"/>
        </w:rPr>
        <w:t xml:space="preserve"> </w:t>
      </w:r>
      <w:r w:rsidR="00AA3AB6" w:rsidRPr="00B24922">
        <w:t>811–23.</w:t>
      </w:r>
    </w:p>
    <w:p w:rsidR="00AA3AB6" w:rsidRPr="00B24922" w:rsidRDefault="00E55C0F" w:rsidP="00286B0F">
      <w:pPr>
        <w:numPr>
          <w:ilvl w:val="0"/>
          <w:numId w:val="1"/>
        </w:numPr>
        <w:jc w:val="both"/>
      </w:pPr>
      <w:r w:rsidRPr="00B24922">
        <w:t xml:space="preserve">Yan </w:t>
      </w:r>
      <w:r w:rsidR="00A54B3B" w:rsidRPr="00B24922">
        <w:t>Y</w:t>
      </w:r>
      <w:r w:rsidR="00470A94">
        <w:rPr>
          <w:rFonts w:hint="eastAsia"/>
        </w:rPr>
        <w:t>,</w:t>
      </w:r>
      <w:r w:rsidR="00A54B3B" w:rsidRPr="00B24922">
        <w:rPr>
          <w:rFonts w:hint="eastAsia"/>
        </w:rPr>
        <w:t xml:space="preserve"> </w:t>
      </w:r>
      <w:r w:rsidRPr="00B24922">
        <w:t xml:space="preserve">Sloan </w:t>
      </w:r>
      <w:r w:rsidR="00AA3AB6" w:rsidRPr="00B24922">
        <w:t>IH</w:t>
      </w:r>
      <w:r w:rsidR="00470A94">
        <w:rPr>
          <w:rFonts w:hint="eastAsia"/>
        </w:rPr>
        <w:t>.</w:t>
      </w:r>
      <w:r w:rsidR="00AA3AB6" w:rsidRPr="00B24922">
        <w:t xml:space="preserve"> On integral equations of the first kind with logarithmic kernels</w:t>
      </w:r>
      <w:r w:rsidR="00791048">
        <w:rPr>
          <w:rFonts w:hint="eastAsia"/>
        </w:rPr>
        <w:t>.</w:t>
      </w:r>
      <w:r w:rsidR="00AA3AB6" w:rsidRPr="00B24922">
        <w:t xml:space="preserve"> J Integral </w:t>
      </w:r>
      <w:proofErr w:type="spellStart"/>
      <w:r w:rsidR="00AA3AB6" w:rsidRPr="00B24922">
        <w:t>Equ</w:t>
      </w:r>
      <w:proofErr w:type="spellEnd"/>
      <w:r w:rsidR="00AA3AB6" w:rsidRPr="00B24922">
        <w:t xml:space="preserve"> </w:t>
      </w:r>
      <w:proofErr w:type="spellStart"/>
      <w:r w:rsidR="00AA3AB6" w:rsidRPr="00B24922">
        <w:t>Appl</w:t>
      </w:r>
      <w:proofErr w:type="spellEnd"/>
      <w:r>
        <w:rPr>
          <w:rFonts w:hint="eastAsia"/>
        </w:rPr>
        <w:t xml:space="preserve"> 1988;</w:t>
      </w:r>
      <w:r w:rsidR="008325B0">
        <w:rPr>
          <w:rFonts w:hint="eastAsia"/>
        </w:rPr>
        <w:t xml:space="preserve"> </w:t>
      </w:r>
      <w:r w:rsidR="00A54B3B" w:rsidRPr="00B24922">
        <w:rPr>
          <w:rFonts w:hint="eastAsia"/>
        </w:rPr>
        <w:t>1</w:t>
      </w:r>
      <w:r w:rsidR="00F34B69">
        <w:rPr>
          <w:rFonts w:hint="eastAsia"/>
        </w:rPr>
        <w:t>:</w:t>
      </w:r>
      <w:r w:rsidR="008325B0">
        <w:rPr>
          <w:rFonts w:hint="eastAsia"/>
        </w:rPr>
        <w:t xml:space="preserve"> </w:t>
      </w:r>
      <w:r w:rsidR="00AA3AB6" w:rsidRPr="00B24922">
        <w:t>5</w:t>
      </w:r>
      <w:r w:rsidR="008B5986" w:rsidRPr="00B24922">
        <w:rPr>
          <w:rFonts w:hint="eastAsia"/>
        </w:rPr>
        <w:t>49</w:t>
      </w:r>
      <w:r w:rsidR="008B5986" w:rsidRPr="00B24922">
        <w:t>–</w:t>
      </w:r>
      <w:r w:rsidR="008B5986" w:rsidRPr="00B24922">
        <w:rPr>
          <w:rFonts w:hint="eastAsia"/>
        </w:rPr>
        <w:t>80</w:t>
      </w:r>
      <w:r w:rsidR="00AA3AB6" w:rsidRPr="00B24922">
        <w:t xml:space="preserve">. </w:t>
      </w:r>
    </w:p>
    <w:p w:rsidR="00AA3AB6" w:rsidRPr="00B24922" w:rsidRDefault="00E55C0F" w:rsidP="00286B0F">
      <w:pPr>
        <w:numPr>
          <w:ilvl w:val="0"/>
          <w:numId w:val="1"/>
        </w:numPr>
        <w:jc w:val="both"/>
      </w:pPr>
      <w:r w:rsidRPr="00B24922">
        <w:t xml:space="preserve">Jaswon </w:t>
      </w:r>
      <w:r w:rsidR="00AA3AB6" w:rsidRPr="00B24922">
        <w:t>MA</w:t>
      </w:r>
      <w:r w:rsidR="00470A94">
        <w:rPr>
          <w:rFonts w:hint="eastAsia"/>
        </w:rPr>
        <w:t>,</w:t>
      </w:r>
      <w:r w:rsidR="00AA3AB6" w:rsidRPr="00B24922">
        <w:t xml:space="preserve"> </w:t>
      </w:r>
      <w:r w:rsidRPr="00B24922">
        <w:t xml:space="preserve">Symm </w:t>
      </w:r>
      <w:r w:rsidR="00AA3AB6" w:rsidRPr="00B24922">
        <w:t>GT</w:t>
      </w:r>
      <w:r w:rsidR="00470A94">
        <w:rPr>
          <w:rFonts w:hint="eastAsia"/>
        </w:rPr>
        <w:t>.</w:t>
      </w:r>
      <w:r w:rsidR="00AA3AB6" w:rsidRPr="00B24922">
        <w:t xml:space="preserve"> Integral equation methods in pot</w:t>
      </w:r>
      <w:r w:rsidR="00A54B3B" w:rsidRPr="00B24922">
        <w:t>ential theory and elastostatics</w:t>
      </w:r>
      <w:r w:rsidR="00791048">
        <w:rPr>
          <w:rFonts w:hint="eastAsia"/>
        </w:rPr>
        <w:t>.</w:t>
      </w:r>
      <w:r w:rsidR="00AA3AB6" w:rsidRPr="00B24922">
        <w:t xml:space="preserve"> Academic Press</w:t>
      </w:r>
      <w:r w:rsidR="00A54B3B" w:rsidRPr="00B24922">
        <w:rPr>
          <w:rFonts w:hint="eastAsia"/>
        </w:rPr>
        <w:t>,</w:t>
      </w:r>
      <w:r w:rsidR="00A54B3B" w:rsidRPr="00B24922">
        <w:t xml:space="preserve"> New York</w:t>
      </w:r>
      <w:r>
        <w:rPr>
          <w:rFonts w:hint="eastAsia"/>
        </w:rPr>
        <w:t>.</w:t>
      </w:r>
      <w:r w:rsidR="00AA3AB6" w:rsidRPr="00B24922">
        <w:t xml:space="preserve"> 1977.</w:t>
      </w:r>
    </w:p>
    <w:p w:rsidR="00AA3AB6" w:rsidRPr="00B24922" w:rsidRDefault="00E55C0F" w:rsidP="00286B0F">
      <w:pPr>
        <w:numPr>
          <w:ilvl w:val="0"/>
          <w:numId w:val="1"/>
        </w:numPr>
        <w:jc w:val="both"/>
      </w:pPr>
      <w:r w:rsidRPr="00B24922">
        <w:t xml:space="preserve">Constanda </w:t>
      </w:r>
      <w:r w:rsidR="008B5986" w:rsidRPr="00B24922">
        <w:t>C</w:t>
      </w:r>
      <w:r w:rsidR="00470A94">
        <w:rPr>
          <w:rFonts w:hint="eastAsia"/>
        </w:rPr>
        <w:t>.</w:t>
      </w:r>
      <w:r w:rsidR="00AA3AB6" w:rsidRPr="00B24922">
        <w:t xml:space="preserve"> On the solution of the Dirichlet problem for the two-dimen</w:t>
      </w:r>
      <w:r w:rsidR="00A54B3B" w:rsidRPr="00B24922">
        <w:t>sional Laplace equation</w:t>
      </w:r>
      <w:r w:rsidR="00791048">
        <w:rPr>
          <w:rFonts w:hint="eastAsia"/>
        </w:rPr>
        <w:t>.</w:t>
      </w:r>
      <w:r w:rsidR="00AA3AB6" w:rsidRPr="00B24922">
        <w:t xml:space="preserve"> </w:t>
      </w:r>
      <w:proofErr w:type="spellStart"/>
      <w:r w:rsidR="00AA3AB6" w:rsidRPr="00B24922">
        <w:t>Proc</w:t>
      </w:r>
      <w:proofErr w:type="spellEnd"/>
      <w:r w:rsidR="00AA3AB6" w:rsidRPr="00B24922">
        <w:t xml:space="preserve"> Am Math </w:t>
      </w:r>
      <w:proofErr w:type="spellStart"/>
      <w:r w:rsidR="00AA3AB6" w:rsidRPr="00B24922">
        <w:t>Soc</w:t>
      </w:r>
      <w:proofErr w:type="spellEnd"/>
      <w:r>
        <w:rPr>
          <w:rFonts w:hint="eastAsia"/>
        </w:rPr>
        <w:t xml:space="preserve"> 1993;</w:t>
      </w:r>
      <w:r w:rsidR="008325B0">
        <w:rPr>
          <w:rFonts w:hint="eastAsia"/>
        </w:rPr>
        <w:t xml:space="preserve"> </w:t>
      </w:r>
      <w:r w:rsidR="00A54B3B" w:rsidRPr="00B24922">
        <w:t>119</w:t>
      </w:r>
      <w:r w:rsidR="00F34B69">
        <w:rPr>
          <w:rFonts w:hint="eastAsia"/>
        </w:rPr>
        <w:t>:</w:t>
      </w:r>
      <w:r w:rsidR="008325B0">
        <w:rPr>
          <w:rFonts w:hint="eastAsia"/>
        </w:rPr>
        <w:t xml:space="preserve"> </w:t>
      </w:r>
      <w:r w:rsidR="00AA3AB6" w:rsidRPr="00B24922">
        <w:t>877–84.</w:t>
      </w:r>
    </w:p>
    <w:p w:rsidR="00296517" w:rsidRPr="00B24922" w:rsidRDefault="00E55C0F" w:rsidP="00296517">
      <w:pPr>
        <w:pStyle w:val="a5"/>
        <w:numPr>
          <w:ilvl w:val="0"/>
          <w:numId w:val="1"/>
        </w:numPr>
        <w:ind w:leftChars="0"/>
        <w:jc w:val="both"/>
      </w:pPr>
      <w:r w:rsidRPr="00B24922">
        <w:t>Chen JT</w:t>
      </w:r>
      <w:r w:rsidR="00296517" w:rsidRPr="00B24922">
        <w:t xml:space="preserve">, </w:t>
      </w:r>
      <w:r w:rsidRPr="00B24922">
        <w:t xml:space="preserve">Kuo </w:t>
      </w:r>
      <w:r w:rsidR="00296517" w:rsidRPr="00B24922">
        <w:t>S</w:t>
      </w:r>
      <w:r>
        <w:t>R</w:t>
      </w:r>
      <w:r w:rsidR="00470A94">
        <w:rPr>
          <w:rFonts w:hint="eastAsia"/>
        </w:rPr>
        <w:t>,</w:t>
      </w:r>
      <w:r w:rsidR="00296517" w:rsidRPr="00B24922">
        <w:t xml:space="preserve"> </w:t>
      </w:r>
      <w:r w:rsidRPr="00B24922">
        <w:t xml:space="preserve">Lin </w:t>
      </w:r>
      <w:r w:rsidR="00296517" w:rsidRPr="00B24922">
        <w:t>JH</w:t>
      </w:r>
      <w:r w:rsidR="00470A94">
        <w:rPr>
          <w:rFonts w:hint="eastAsia"/>
        </w:rPr>
        <w:t>.</w:t>
      </w:r>
      <w:r w:rsidR="00296517" w:rsidRPr="00B24922">
        <w:t xml:space="preserve"> Analytical study and numerical experiments for degenerate scale problems in the boundary element method for two-dimensional elasticity</w:t>
      </w:r>
      <w:r w:rsidR="00791048">
        <w:rPr>
          <w:rFonts w:hint="eastAsia"/>
        </w:rPr>
        <w:t>.</w:t>
      </w:r>
      <w:r w:rsidR="00296517" w:rsidRPr="00B24922">
        <w:t xml:space="preserve"> </w:t>
      </w:r>
      <w:proofErr w:type="spellStart"/>
      <w:r w:rsidR="00296517" w:rsidRPr="00B24922">
        <w:t>Int</w:t>
      </w:r>
      <w:proofErr w:type="spellEnd"/>
      <w:r w:rsidR="00296517" w:rsidRPr="00B24922">
        <w:t xml:space="preserve"> J </w:t>
      </w:r>
      <w:proofErr w:type="spellStart"/>
      <w:r w:rsidR="00296517" w:rsidRPr="00B24922">
        <w:t>Numer</w:t>
      </w:r>
      <w:proofErr w:type="spellEnd"/>
      <w:r w:rsidR="00296517" w:rsidRPr="00B24922">
        <w:t xml:space="preserve"> Meth </w:t>
      </w:r>
      <w:proofErr w:type="spellStart"/>
      <w:r w:rsidR="00296517" w:rsidRPr="00B24922">
        <w:t>Eng</w:t>
      </w:r>
      <w:proofErr w:type="spellEnd"/>
      <w:r>
        <w:rPr>
          <w:rFonts w:hint="eastAsia"/>
        </w:rPr>
        <w:t xml:space="preserve"> 2002;</w:t>
      </w:r>
      <w:r w:rsidR="008325B0">
        <w:rPr>
          <w:rFonts w:hint="eastAsia"/>
        </w:rPr>
        <w:t xml:space="preserve"> </w:t>
      </w:r>
      <w:r w:rsidR="00904854">
        <w:t>54</w:t>
      </w:r>
      <w:r w:rsidR="00F34B69">
        <w:rPr>
          <w:rFonts w:hint="eastAsia"/>
        </w:rPr>
        <w:t>:</w:t>
      </w:r>
      <w:r w:rsidR="008325B0">
        <w:rPr>
          <w:rFonts w:hint="eastAsia"/>
        </w:rPr>
        <w:t xml:space="preserve"> </w:t>
      </w:r>
      <w:r w:rsidR="00D44996">
        <w:t>1669-</w:t>
      </w:r>
      <w:r w:rsidR="00296517" w:rsidRPr="00B24922">
        <w:t>81.</w:t>
      </w:r>
    </w:p>
    <w:p w:rsidR="00296517" w:rsidRPr="00791048" w:rsidRDefault="00E55C0F" w:rsidP="00791048">
      <w:pPr>
        <w:pStyle w:val="a5"/>
        <w:numPr>
          <w:ilvl w:val="0"/>
          <w:numId w:val="1"/>
        </w:numPr>
        <w:ind w:leftChars="0"/>
        <w:jc w:val="both"/>
        <w:rPr>
          <w:shd w:val="clear" w:color="auto" w:fill="FFFFFF"/>
        </w:rPr>
      </w:pPr>
      <w:r w:rsidRPr="00791048">
        <w:rPr>
          <w:rFonts w:hint="eastAsia"/>
        </w:rPr>
        <w:t>Kuo</w:t>
      </w:r>
      <w:r w:rsidRPr="00B24922">
        <w:rPr>
          <w:shd w:val="clear" w:color="auto" w:fill="FFFFFF"/>
        </w:rPr>
        <w:t xml:space="preserve"> </w:t>
      </w:r>
      <w:r w:rsidR="00296517" w:rsidRPr="00B24922">
        <w:rPr>
          <w:shd w:val="clear" w:color="auto" w:fill="FFFFFF"/>
        </w:rPr>
        <w:t>S</w:t>
      </w:r>
      <w:r w:rsidR="00296517" w:rsidRPr="00791048">
        <w:t xml:space="preserve">R, </w:t>
      </w:r>
      <w:r w:rsidRPr="00791048">
        <w:t xml:space="preserve">Chen </w:t>
      </w:r>
      <w:r w:rsidR="00296517" w:rsidRPr="00791048">
        <w:t>JT</w:t>
      </w:r>
      <w:r w:rsidR="00470A94" w:rsidRPr="00791048">
        <w:rPr>
          <w:rFonts w:hint="eastAsia"/>
        </w:rPr>
        <w:t>,</w:t>
      </w:r>
      <w:r w:rsidR="00296517" w:rsidRPr="00791048">
        <w:t xml:space="preserve"> </w:t>
      </w:r>
      <w:r w:rsidRPr="00791048">
        <w:t xml:space="preserve">Kao </w:t>
      </w:r>
      <w:r w:rsidR="00296517" w:rsidRPr="00791048">
        <w:t>SK</w:t>
      </w:r>
      <w:r w:rsidR="00470A94" w:rsidRPr="00791048">
        <w:rPr>
          <w:rFonts w:hint="eastAsia"/>
        </w:rPr>
        <w:t>.</w:t>
      </w:r>
      <w:r w:rsidR="00296517" w:rsidRPr="00791048">
        <w:t xml:space="preserve"> Linkage betwee</w:t>
      </w:r>
      <w:r w:rsidR="00791048" w:rsidRPr="00791048">
        <w:t>n the unit logarithmic capacity</w:t>
      </w:r>
      <w:r w:rsidR="00791048" w:rsidRPr="00791048">
        <w:rPr>
          <w:rFonts w:hint="eastAsia"/>
        </w:rPr>
        <w:t xml:space="preserve"> in </w:t>
      </w:r>
      <w:r w:rsidR="00296517" w:rsidRPr="00791048">
        <w:t>the theory of complex variables and the degenerate scale in the BEM/BIEMs</w:t>
      </w:r>
      <w:r w:rsidR="00791048" w:rsidRPr="00791048">
        <w:rPr>
          <w:rFonts w:hint="eastAsia"/>
        </w:rPr>
        <w:t>.</w:t>
      </w:r>
      <w:r w:rsidR="00296517" w:rsidRPr="00791048">
        <w:t> </w:t>
      </w:r>
      <w:proofErr w:type="spellStart"/>
      <w:r w:rsidR="00296517" w:rsidRPr="00791048">
        <w:t>Appl</w:t>
      </w:r>
      <w:proofErr w:type="spellEnd"/>
      <w:r w:rsidR="00296517" w:rsidRPr="00791048">
        <w:t xml:space="preserve"> Math </w:t>
      </w:r>
      <w:proofErr w:type="spellStart"/>
      <w:r w:rsidR="00296517" w:rsidRPr="00791048">
        <w:t>Lett</w:t>
      </w:r>
      <w:proofErr w:type="spellEnd"/>
      <w:r>
        <w:rPr>
          <w:rFonts w:hint="eastAsia"/>
        </w:rPr>
        <w:t xml:space="preserve"> 2013;</w:t>
      </w:r>
      <w:r w:rsidR="008325B0">
        <w:rPr>
          <w:rFonts w:hint="eastAsia"/>
        </w:rPr>
        <w:t xml:space="preserve"> </w:t>
      </w:r>
      <w:r w:rsidR="00904854">
        <w:t>26</w:t>
      </w:r>
      <w:r w:rsidR="00F34B69">
        <w:rPr>
          <w:rFonts w:hint="eastAsia"/>
        </w:rPr>
        <w:t>:</w:t>
      </w:r>
      <w:r w:rsidR="008325B0">
        <w:rPr>
          <w:rFonts w:hint="eastAsia"/>
        </w:rPr>
        <w:t xml:space="preserve"> </w:t>
      </w:r>
      <w:r w:rsidR="00D44996">
        <w:t>929-</w:t>
      </w:r>
      <w:r w:rsidR="00296517" w:rsidRPr="00791048">
        <w:t>38.</w:t>
      </w:r>
    </w:p>
    <w:p w:rsidR="00296517" w:rsidRPr="00B24922" w:rsidRDefault="00E55C0F" w:rsidP="00296517">
      <w:pPr>
        <w:pStyle w:val="a5"/>
        <w:numPr>
          <w:ilvl w:val="0"/>
          <w:numId w:val="1"/>
        </w:numPr>
        <w:ind w:leftChars="0"/>
        <w:jc w:val="both"/>
        <w:rPr>
          <w:shd w:val="clear" w:color="auto" w:fill="FFFFFF"/>
        </w:rPr>
      </w:pPr>
      <w:r w:rsidRPr="00B24922">
        <w:t>Chen JT,</w:t>
      </w:r>
      <w:r w:rsidR="00296517" w:rsidRPr="00B24922">
        <w:rPr>
          <w:shd w:val="clear" w:color="auto" w:fill="FFFFFF"/>
        </w:rPr>
        <w:t xml:space="preserve"> </w:t>
      </w:r>
      <w:r w:rsidRPr="00B24922">
        <w:t>Lee YT</w:t>
      </w:r>
      <w:r w:rsidR="00296517" w:rsidRPr="00B24922">
        <w:rPr>
          <w:shd w:val="clear" w:color="auto" w:fill="FFFFFF"/>
        </w:rPr>
        <w:t xml:space="preserve">, </w:t>
      </w:r>
      <w:r w:rsidRPr="00B24922">
        <w:t>Kuo S</w:t>
      </w:r>
      <w:r>
        <w:t>R</w:t>
      </w:r>
      <w:r w:rsidR="00470A94">
        <w:rPr>
          <w:rFonts w:hint="eastAsia"/>
          <w:shd w:val="clear" w:color="auto" w:fill="FFFFFF"/>
        </w:rPr>
        <w:t>,</w:t>
      </w:r>
      <w:r w:rsidR="00296517" w:rsidRPr="00B24922">
        <w:rPr>
          <w:shd w:val="clear" w:color="auto" w:fill="FFFFFF"/>
        </w:rPr>
        <w:t xml:space="preserve"> </w:t>
      </w:r>
      <w:r w:rsidRPr="00B24922">
        <w:rPr>
          <w:shd w:val="clear" w:color="auto" w:fill="FFFFFF"/>
        </w:rPr>
        <w:t xml:space="preserve">Chen </w:t>
      </w:r>
      <w:r w:rsidR="00296517" w:rsidRPr="00B24922">
        <w:rPr>
          <w:shd w:val="clear" w:color="auto" w:fill="FFFFFF"/>
        </w:rPr>
        <w:t>YW</w:t>
      </w:r>
      <w:r w:rsidR="00470A94">
        <w:rPr>
          <w:rFonts w:hint="eastAsia"/>
          <w:shd w:val="clear" w:color="auto" w:fill="FFFFFF"/>
        </w:rPr>
        <w:t>.</w:t>
      </w:r>
      <w:r w:rsidR="00296517" w:rsidRPr="00B24922">
        <w:rPr>
          <w:shd w:val="clear" w:color="auto" w:fill="FFFFFF"/>
        </w:rPr>
        <w:t xml:space="preserve"> Analytical derivation and numerical experiments of degenerate scale for an ellipse in BEM</w:t>
      </w:r>
      <w:r w:rsidR="00791048">
        <w:rPr>
          <w:rFonts w:hint="eastAsia"/>
          <w:shd w:val="clear" w:color="auto" w:fill="FFFFFF"/>
        </w:rPr>
        <w:t>.</w:t>
      </w:r>
      <w:r w:rsidR="00296517" w:rsidRPr="00B24922">
        <w:rPr>
          <w:shd w:val="clear" w:color="auto" w:fill="FFFFFF"/>
        </w:rPr>
        <w:t xml:space="preserve"> </w:t>
      </w:r>
      <w:r w:rsidR="00296517" w:rsidRPr="00B24922">
        <w:t> </w:t>
      </w:r>
      <w:r w:rsidR="00296517" w:rsidRPr="00B24922">
        <w:rPr>
          <w:shd w:val="clear" w:color="auto" w:fill="FFFFFF"/>
        </w:rPr>
        <w:t>Eng Anal Bound Elem</w:t>
      </w:r>
      <w:r>
        <w:rPr>
          <w:rFonts w:hint="eastAsia"/>
          <w:shd w:val="clear" w:color="auto" w:fill="FFFFFF"/>
        </w:rPr>
        <w:t xml:space="preserve"> 2012;</w:t>
      </w:r>
      <w:r w:rsidR="008325B0">
        <w:rPr>
          <w:rFonts w:hint="eastAsia"/>
          <w:shd w:val="clear" w:color="auto" w:fill="FFFFFF"/>
        </w:rPr>
        <w:t xml:space="preserve"> </w:t>
      </w:r>
      <w:r w:rsidR="00296517" w:rsidRPr="00B24922">
        <w:rPr>
          <w:shd w:val="clear" w:color="auto" w:fill="FFFFFF"/>
        </w:rPr>
        <w:t>36</w:t>
      </w:r>
      <w:r w:rsidR="00F34B69">
        <w:rPr>
          <w:rFonts w:hint="eastAsia"/>
          <w:shd w:val="clear" w:color="auto" w:fill="FFFFFF"/>
        </w:rPr>
        <w:t>:</w:t>
      </w:r>
      <w:r w:rsidR="008325B0">
        <w:rPr>
          <w:rFonts w:hint="eastAsia"/>
          <w:shd w:val="clear" w:color="auto" w:fill="FFFFFF"/>
        </w:rPr>
        <w:t xml:space="preserve"> </w:t>
      </w:r>
      <w:r w:rsidR="00D44996">
        <w:rPr>
          <w:shd w:val="clear" w:color="auto" w:fill="FFFFFF"/>
        </w:rPr>
        <w:t>1397-</w:t>
      </w:r>
      <w:r w:rsidR="00296517" w:rsidRPr="00B24922">
        <w:rPr>
          <w:shd w:val="clear" w:color="auto" w:fill="FFFFFF"/>
        </w:rPr>
        <w:t>405</w:t>
      </w:r>
      <w:r w:rsidR="00296517" w:rsidRPr="00B24922">
        <w:rPr>
          <w:rFonts w:hint="eastAsia"/>
          <w:shd w:val="clear" w:color="auto" w:fill="FFFFFF"/>
        </w:rPr>
        <w:t>.</w:t>
      </w:r>
    </w:p>
    <w:p w:rsidR="00AA3AB6" w:rsidRPr="00B24922" w:rsidRDefault="00E55C0F" w:rsidP="00286B0F">
      <w:pPr>
        <w:pStyle w:val="a5"/>
        <w:numPr>
          <w:ilvl w:val="0"/>
          <w:numId w:val="1"/>
        </w:numPr>
        <w:ind w:leftChars="0"/>
        <w:jc w:val="both"/>
      </w:pPr>
      <w:r w:rsidRPr="00B24922">
        <w:t>Chen JT,</w:t>
      </w:r>
      <w:r w:rsidR="00930BF5" w:rsidRPr="00B24922">
        <w:t xml:space="preserve"> </w:t>
      </w:r>
      <w:r>
        <w:rPr>
          <w:rFonts w:hint="eastAsia"/>
        </w:rPr>
        <w:t xml:space="preserve">Han </w:t>
      </w:r>
      <w:r>
        <w:t>H</w:t>
      </w:r>
      <w:r w:rsidR="00930BF5" w:rsidRPr="00B24922">
        <w:t xml:space="preserve">, </w:t>
      </w:r>
      <w:r w:rsidRPr="00B24922">
        <w:t>Kuo S</w:t>
      </w:r>
      <w:r>
        <w:t>R</w:t>
      </w:r>
      <w:r w:rsidR="00470A94">
        <w:rPr>
          <w:rFonts w:hint="eastAsia"/>
        </w:rPr>
        <w:t>,</w:t>
      </w:r>
      <w:r w:rsidR="00930BF5" w:rsidRPr="00B24922">
        <w:t xml:space="preserve"> </w:t>
      </w:r>
      <w:r w:rsidRPr="00B24922">
        <w:t xml:space="preserve">Kao </w:t>
      </w:r>
      <w:r w:rsidR="00930BF5" w:rsidRPr="00B24922">
        <w:t>SK</w:t>
      </w:r>
      <w:r w:rsidR="00470A94">
        <w:rPr>
          <w:rFonts w:hint="eastAsia"/>
        </w:rPr>
        <w:t>.</w:t>
      </w:r>
      <w:r w:rsidR="00930BF5" w:rsidRPr="00B24922">
        <w:t xml:space="preserve"> Regularized methods for ill-conditioned system of the integral equations o</w:t>
      </w:r>
      <w:r w:rsidR="00265083" w:rsidRPr="00B24922">
        <w:t>f the first kind</w:t>
      </w:r>
      <w:r w:rsidR="00791048">
        <w:rPr>
          <w:rFonts w:hint="eastAsia"/>
        </w:rPr>
        <w:t>.</w:t>
      </w:r>
      <w:r w:rsidR="00265083" w:rsidRPr="00B24922">
        <w:t xml:space="preserve"> Inverse Probl</w:t>
      </w:r>
      <w:r w:rsidR="00265083" w:rsidRPr="00B24922">
        <w:rPr>
          <w:rFonts w:hint="eastAsia"/>
        </w:rPr>
        <w:t xml:space="preserve"> </w:t>
      </w:r>
      <w:r w:rsidR="00930BF5" w:rsidRPr="00B24922">
        <w:t>Sci En</w:t>
      </w:r>
      <w:r>
        <w:rPr>
          <w:rFonts w:hint="eastAsia"/>
        </w:rPr>
        <w:t xml:space="preserve"> </w:t>
      </w:r>
      <w:r w:rsidR="00930BF5" w:rsidRPr="00B24922">
        <w:t>2014</w:t>
      </w:r>
      <w:r>
        <w:rPr>
          <w:rFonts w:hint="eastAsia"/>
        </w:rPr>
        <w:t>.</w:t>
      </w:r>
    </w:p>
    <w:p w:rsidR="00AA3AB6" w:rsidRPr="00B24922" w:rsidRDefault="00E55C0F" w:rsidP="00286B0F">
      <w:pPr>
        <w:numPr>
          <w:ilvl w:val="0"/>
          <w:numId w:val="1"/>
        </w:numPr>
        <w:jc w:val="both"/>
      </w:pPr>
      <w:r w:rsidRPr="00B24922">
        <w:t>H</w:t>
      </w:r>
      <w:r w:rsidRPr="00B24922">
        <w:rPr>
          <w:rFonts w:hint="eastAsia"/>
        </w:rPr>
        <w:t>siao</w:t>
      </w:r>
      <w:r w:rsidRPr="00B24922">
        <w:t xml:space="preserve"> </w:t>
      </w:r>
      <w:r w:rsidR="00AA3AB6" w:rsidRPr="00B24922">
        <w:t>G</w:t>
      </w:r>
      <w:r w:rsidR="00470A94">
        <w:rPr>
          <w:rFonts w:hint="eastAsia"/>
        </w:rPr>
        <w:t>,</w:t>
      </w:r>
      <w:r w:rsidR="00AA3AB6" w:rsidRPr="00B24922">
        <w:t xml:space="preserve"> </w:t>
      </w:r>
      <w:r w:rsidRPr="00B24922">
        <w:t>M</w:t>
      </w:r>
      <w:r w:rsidRPr="00B24922">
        <w:rPr>
          <w:rFonts w:hint="eastAsia"/>
        </w:rPr>
        <w:t>accamy</w:t>
      </w:r>
      <w:r w:rsidRPr="00B24922">
        <w:t xml:space="preserve"> </w:t>
      </w:r>
      <w:r w:rsidR="00AA3AB6" w:rsidRPr="00B24922">
        <w:t>RC</w:t>
      </w:r>
      <w:r w:rsidR="00470A94">
        <w:rPr>
          <w:rFonts w:hint="eastAsia"/>
        </w:rPr>
        <w:t>.</w:t>
      </w:r>
      <w:r w:rsidR="00AA3AB6" w:rsidRPr="00B24922">
        <w:t xml:space="preserve"> </w:t>
      </w:r>
      <w:r w:rsidR="00A54B3B" w:rsidRPr="00B24922">
        <w:rPr>
          <w:rFonts w:hint="eastAsia"/>
        </w:rPr>
        <w:t>S</w:t>
      </w:r>
      <w:r w:rsidR="00A54B3B" w:rsidRPr="00B24922">
        <w:t>olution of boundary value problems by integral</w:t>
      </w:r>
      <w:r w:rsidR="00AA3AB6" w:rsidRPr="00B24922">
        <w:rPr>
          <w:rFonts w:hint="eastAsia"/>
        </w:rPr>
        <w:t xml:space="preserve"> </w:t>
      </w:r>
      <w:r w:rsidR="00A54B3B" w:rsidRPr="00B24922">
        <w:t>equations of the first kind</w:t>
      </w:r>
      <w:r w:rsidR="00791048">
        <w:rPr>
          <w:rFonts w:hint="eastAsia"/>
        </w:rPr>
        <w:t>.</w:t>
      </w:r>
      <w:r w:rsidR="00AA3AB6" w:rsidRPr="00B24922">
        <w:rPr>
          <w:rFonts w:hint="eastAsia"/>
        </w:rPr>
        <w:t xml:space="preserve"> </w:t>
      </w:r>
      <w:r w:rsidR="00DE3631" w:rsidRPr="00B24922">
        <w:t xml:space="preserve">SIAM </w:t>
      </w:r>
      <w:r w:rsidR="00DE3631" w:rsidRPr="00B24922">
        <w:rPr>
          <w:rFonts w:hint="eastAsia"/>
        </w:rPr>
        <w:t>R</w:t>
      </w:r>
      <w:r w:rsidR="00A54B3B" w:rsidRPr="00B24922">
        <w:t>ev</w:t>
      </w:r>
      <w:r>
        <w:rPr>
          <w:rFonts w:hint="eastAsia"/>
        </w:rPr>
        <w:t xml:space="preserve"> 1973</w:t>
      </w:r>
      <w:r w:rsidR="008325B0">
        <w:rPr>
          <w:rFonts w:hint="eastAsia"/>
        </w:rPr>
        <w:t xml:space="preserve">; </w:t>
      </w:r>
      <w:r w:rsidR="00AA3AB6" w:rsidRPr="00B24922">
        <w:t>15</w:t>
      </w:r>
      <w:r w:rsidR="008325B0">
        <w:rPr>
          <w:rFonts w:hint="eastAsia"/>
        </w:rPr>
        <w:t xml:space="preserve">: </w:t>
      </w:r>
      <w:r w:rsidR="00AA3AB6" w:rsidRPr="00B24922">
        <w:rPr>
          <w:rFonts w:hint="eastAsia"/>
        </w:rPr>
        <w:t>687-705.</w:t>
      </w:r>
    </w:p>
    <w:p w:rsidR="00296517" w:rsidRPr="00B24922" w:rsidRDefault="00E55C0F" w:rsidP="00286B0F">
      <w:pPr>
        <w:numPr>
          <w:ilvl w:val="0"/>
          <w:numId w:val="1"/>
        </w:numPr>
        <w:jc w:val="both"/>
      </w:pPr>
      <w:r w:rsidRPr="00B24922">
        <w:t xml:space="preserve">Alves </w:t>
      </w:r>
      <w:r w:rsidR="00296517" w:rsidRPr="00B24922">
        <w:t>C</w:t>
      </w:r>
      <w:r>
        <w:t>J</w:t>
      </w:r>
      <w:r w:rsidR="00296517" w:rsidRPr="00B24922">
        <w:t>S</w:t>
      </w:r>
      <w:r w:rsidR="00470A94">
        <w:rPr>
          <w:rFonts w:hint="eastAsia"/>
        </w:rPr>
        <w:t>,</w:t>
      </w:r>
      <w:r>
        <w:t xml:space="preserve"> </w:t>
      </w:r>
      <w:r w:rsidRPr="00B24922">
        <w:t>Leitao</w:t>
      </w:r>
      <w:r>
        <w:t xml:space="preserve"> VMM</w:t>
      </w:r>
      <w:r w:rsidR="00470A94">
        <w:rPr>
          <w:rFonts w:hint="eastAsia"/>
        </w:rPr>
        <w:t>.</w:t>
      </w:r>
      <w:r w:rsidR="00296517" w:rsidRPr="00B24922">
        <w:t xml:space="preserve"> Crack analysis using an enriched MFS domain decomposition technique</w:t>
      </w:r>
      <w:r w:rsidR="00791048">
        <w:rPr>
          <w:rFonts w:hint="eastAsia"/>
        </w:rPr>
        <w:t>.</w:t>
      </w:r>
      <w:r w:rsidR="00296517" w:rsidRPr="00B24922">
        <w:t xml:space="preserve"> Eng Anal Bound Elem</w:t>
      </w:r>
      <w:r>
        <w:rPr>
          <w:rFonts w:hint="eastAsia"/>
        </w:rPr>
        <w:t xml:space="preserve"> 2006;</w:t>
      </w:r>
      <w:r w:rsidR="008325B0">
        <w:rPr>
          <w:rFonts w:hint="eastAsia"/>
        </w:rPr>
        <w:t xml:space="preserve"> </w:t>
      </w:r>
      <w:r w:rsidR="00904854">
        <w:t>30</w:t>
      </w:r>
      <w:r w:rsidR="00F34B69">
        <w:rPr>
          <w:rFonts w:hint="eastAsia"/>
        </w:rPr>
        <w:t>:</w:t>
      </w:r>
      <w:r w:rsidR="008325B0">
        <w:rPr>
          <w:rFonts w:hint="eastAsia"/>
        </w:rPr>
        <w:t xml:space="preserve"> </w:t>
      </w:r>
      <w:r w:rsidR="00D44996">
        <w:t>160-</w:t>
      </w:r>
      <w:r w:rsidR="00D44996">
        <w:rPr>
          <w:rFonts w:hint="eastAsia"/>
        </w:rPr>
        <w:t>6</w:t>
      </w:r>
      <w:r w:rsidR="00296517" w:rsidRPr="00B24922">
        <w:t>6.</w:t>
      </w:r>
    </w:p>
    <w:p w:rsidR="00FF5283" w:rsidRPr="00B24922" w:rsidRDefault="00E55C0F" w:rsidP="00286B0F">
      <w:pPr>
        <w:numPr>
          <w:ilvl w:val="0"/>
          <w:numId w:val="1"/>
        </w:numPr>
        <w:jc w:val="both"/>
      </w:pPr>
      <w:r w:rsidRPr="00B24922">
        <w:rPr>
          <w:shd w:val="clear" w:color="auto" w:fill="FFFFFF"/>
        </w:rPr>
        <w:t xml:space="preserve">Saavedra </w:t>
      </w:r>
      <w:r w:rsidR="00F6580E" w:rsidRPr="00B24922">
        <w:rPr>
          <w:shd w:val="clear" w:color="auto" w:fill="FFFFFF"/>
        </w:rPr>
        <w:t>I</w:t>
      </w:r>
      <w:r>
        <w:rPr>
          <w:rFonts w:hint="eastAsia"/>
          <w:shd w:val="clear" w:color="auto" w:fill="FFFFFF"/>
        </w:rPr>
        <w:t>,</w:t>
      </w:r>
      <w:r w:rsidR="00FF5283" w:rsidRPr="00B24922">
        <w:rPr>
          <w:shd w:val="clear" w:color="auto" w:fill="FFFFFF"/>
        </w:rPr>
        <w:t xml:space="preserve"> </w:t>
      </w:r>
      <w:r w:rsidRPr="00B24922">
        <w:rPr>
          <w:shd w:val="clear" w:color="auto" w:fill="FFFFFF"/>
        </w:rPr>
        <w:t xml:space="preserve">Power </w:t>
      </w:r>
      <w:r w:rsidR="00FF5283" w:rsidRPr="00B24922">
        <w:rPr>
          <w:shd w:val="clear" w:color="auto" w:fill="FFFFFF"/>
        </w:rPr>
        <w:t>H</w:t>
      </w:r>
      <w:r w:rsidR="00470A94">
        <w:rPr>
          <w:rFonts w:hint="eastAsia"/>
          <w:shd w:val="clear" w:color="auto" w:fill="FFFFFF"/>
        </w:rPr>
        <w:t>.</w:t>
      </w:r>
      <w:r w:rsidR="00FF5283" w:rsidRPr="00B24922">
        <w:rPr>
          <w:shd w:val="clear" w:color="auto" w:fill="FFFFFF"/>
        </w:rPr>
        <w:t xml:space="preserve"> Multipole fast algorithm for the least</w:t>
      </w:r>
      <w:r w:rsidR="00FF5283" w:rsidRPr="00B24922">
        <w:rPr>
          <w:rFonts w:hint="eastAsia"/>
          <w:shd w:val="clear" w:color="auto" w:fill="FFFFFF"/>
        </w:rPr>
        <w:t>‐</w:t>
      </w:r>
      <w:r w:rsidR="00FF5283" w:rsidRPr="00B24922">
        <w:rPr>
          <w:shd w:val="clear" w:color="auto" w:fill="FFFFFF"/>
        </w:rPr>
        <w:t>squares approach of the method of fundamental solutions for three</w:t>
      </w:r>
      <w:r w:rsidR="009A11BF">
        <w:rPr>
          <w:rFonts w:hint="eastAsia"/>
          <w:shd w:val="clear" w:color="auto" w:fill="FFFFFF"/>
        </w:rPr>
        <w:t>-</w:t>
      </w:r>
      <w:r w:rsidR="00FF5283" w:rsidRPr="00B24922">
        <w:rPr>
          <w:shd w:val="clear" w:color="auto" w:fill="FFFFFF"/>
        </w:rPr>
        <w:t>dimensional harmonic problems</w:t>
      </w:r>
      <w:r w:rsidR="00791048">
        <w:rPr>
          <w:rFonts w:hint="eastAsia"/>
          <w:shd w:val="clear" w:color="auto" w:fill="FFFFFF"/>
        </w:rPr>
        <w:t>.</w:t>
      </w:r>
      <w:r w:rsidR="00FF5283" w:rsidRPr="00B24922">
        <w:t> </w:t>
      </w:r>
      <w:proofErr w:type="spellStart"/>
      <w:r w:rsidR="00FF5283" w:rsidRPr="00B24922">
        <w:rPr>
          <w:shd w:val="clear" w:color="auto" w:fill="FFFFFF"/>
        </w:rPr>
        <w:t>N</w:t>
      </w:r>
      <w:r w:rsidR="00265083" w:rsidRPr="00B24922">
        <w:rPr>
          <w:rFonts w:hint="eastAsia"/>
          <w:shd w:val="clear" w:color="auto" w:fill="FFFFFF"/>
        </w:rPr>
        <w:t>umer</w:t>
      </w:r>
      <w:proofErr w:type="spellEnd"/>
      <w:r w:rsidR="00FF5283" w:rsidRPr="00B24922">
        <w:rPr>
          <w:shd w:val="clear" w:color="auto" w:fill="FFFFFF"/>
        </w:rPr>
        <w:t xml:space="preserve"> M</w:t>
      </w:r>
      <w:r w:rsidR="00265083" w:rsidRPr="00B24922">
        <w:rPr>
          <w:rFonts w:hint="eastAsia"/>
          <w:shd w:val="clear" w:color="auto" w:fill="FFFFFF"/>
        </w:rPr>
        <w:t>eth</w:t>
      </w:r>
      <w:r w:rsidR="00FF5283" w:rsidRPr="00B24922">
        <w:rPr>
          <w:shd w:val="clear" w:color="auto" w:fill="FFFFFF"/>
        </w:rPr>
        <w:t xml:space="preserve"> P</w:t>
      </w:r>
      <w:r w:rsidR="00265083" w:rsidRPr="00B24922">
        <w:rPr>
          <w:rFonts w:hint="eastAsia"/>
          <w:shd w:val="clear" w:color="auto" w:fill="FFFFFF"/>
        </w:rPr>
        <w:t>art</w:t>
      </w:r>
      <w:r w:rsidR="00FF5283" w:rsidRPr="00B24922">
        <w:rPr>
          <w:shd w:val="clear" w:color="auto" w:fill="FFFFFF"/>
        </w:rPr>
        <w:t xml:space="preserve"> D E</w:t>
      </w:r>
      <w:r>
        <w:rPr>
          <w:rFonts w:hint="eastAsia"/>
          <w:shd w:val="clear" w:color="auto" w:fill="FFFFFF"/>
        </w:rPr>
        <w:t xml:space="preserve"> 2003;</w:t>
      </w:r>
      <w:r w:rsidR="008325B0">
        <w:rPr>
          <w:rFonts w:hint="eastAsia"/>
          <w:shd w:val="clear" w:color="auto" w:fill="FFFFFF"/>
        </w:rPr>
        <w:t xml:space="preserve"> </w:t>
      </w:r>
      <w:r w:rsidR="00FF5283" w:rsidRPr="00B24922">
        <w:rPr>
          <w:shd w:val="clear" w:color="auto" w:fill="FFFFFF"/>
        </w:rPr>
        <w:t>19</w:t>
      </w:r>
      <w:r w:rsidR="00F34B69">
        <w:rPr>
          <w:rFonts w:hint="eastAsia"/>
          <w:shd w:val="clear" w:color="auto" w:fill="FFFFFF"/>
        </w:rPr>
        <w:t>:</w:t>
      </w:r>
      <w:r w:rsidR="008325B0">
        <w:rPr>
          <w:rFonts w:hint="eastAsia"/>
          <w:shd w:val="clear" w:color="auto" w:fill="FFFFFF"/>
        </w:rPr>
        <w:t xml:space="preserve"> </w:t>
      </w:r>
      <w:r w:rsidR="00D44996">
        <w:rPr>
          <w:shd w:val="clear" w:color="auto" w:fill="FFFFFF"/>
        </w:rPr>
        <w:t>828-</w:t>
      </w:r>
      <w:r w:rsidR="00FF5283" w:rsidRPr="00B24922">
        <w:rPr>
          <w:shd w:val="clear" w:color="auto" w:fill="FFFFFF"/>
        </w:rPr>
        <w:t>45.</w:t>
      </w:r>
    </w:p>
    <w:p w:rsidR="001F6E74" w:rsidRPr="008325B0" w:rsidRDefault="00E55C0F" w:rsidP="001F6E74">
      <w:pPr>
        <w:pStyle w:val="a5"/>
        <w:numPr>
          <w:ilvl w:val="0"/>
          <w:numId w:val="1"/>
        </w:numPr>
        <w:ind w:leftChars="0"/>
        <w:jc w:val="both"/>
      </w:pPr>
      <w:r w:rsidRPr="00B24922">
        <w:rPr>
          <w:shd w:val="clear" w:color="auto" w:fill="FFFFFF"/>
        </w:rPr>
        <w:lastRenderedPageBreak/>
        <w:t>Saavedra I</w:t>
      </w:r>
      <w:r>
        <w:rPr>
          <w:rFonts w:hint="eastAsia"/>
          <w:shd w:val="clear" w:color="auto" w:fill="FFFFFF"/>
        </w:rPr>
        <w:t>,</w:t>
      </w:r>
      <w:r w:rsidRPr="00B24922">
        <w:rPr>
          <w:shd w:val="clear" w:color="auto" w:fill="FFFFFF"/>
        </w:rPr>
        <w:t xml:space="preserve"> Power H</w:t>
      </w:r>
      <w:r w:rsidR="00470A94">
        <w:rPr>
          <w:rFonts w:hint="eastAsia"/>
          <w:shd w:val="clear" w:color="auto" w:fill="FFFFFF"/>
        </w:rPr>
        <w:t>.</w:t>
      </w:r>
      <w:r w:rsidR="001F6E74" w:rsidRPr="00B24922">
        <w:rPr>
          <w:shd w:val="clear" w:color="auto" w:fill="FFFFFF"/>
        </w:rPr>
        <w:t xml:space="preserve"> Adaptive refinement scheme for the least-squares approach of the method of fundamental solution for three-dimensional harmonic problems</w:t>
      </w:r>
      <w:r w:rsidR="00791048">
        <w:rPr>
          <w:rFonts w:hint="eastAsia"/>
          <w:shd w:val="clear" w:color="auto" w:fill="FFFFFF"/>
        </w:rPr>
        <w:t>.</w:t>
      </w:r>
      <w:r w:rsidR="001F6E74" w:rsidRPr="00B24922">
        <w:t> </w:t>
      </w:r>
      <w:r w:rsidR="001F6E74" w:rsidRPr="00B24922">
        <w:rPr>
          <w:shd w:val="clear" w:color="auto" w:fill="FFFFFF"/>
        </w:rPr>
        <w:t>Eng Anal Bound Elem</w:t>
      </w:r>
      <w:r>
        <w:rPr>
          <w:rFonts w:hint="eastAsia"/>
          <w:shd w:val="clear" w:color="auto" w:fill="FFFFFF"/>
        </w:rPr>
        <w:t xml:space="preserve"> 2004;</w:t>
      </w:r>
      <w:r w:rsidR="008325B0">
        <w:rPr>
          <w:rFonts w:hint="eastAsia"/>
          <w:shd w:val="clear" w:color="auto" w:fill="FFFFFF"/>
        </w:rPr>
        <w:t xml:space="preserve"> </w:t>
      </w:r>
      <w:r w:rsidR="001F6E74" w:rsidRPr="00B24922">
        <w:rPr>
          <w:shd w:val="clear" w:color="auto" w:fill="FFFFFF"/>
        </w:rPr>
        <w:t>28</w:t>
      </w:r>
      <w:r w:rsidR="00F34B69">
        <w:rPr>
          <w:rFonts w:hint="eastAsia"/>
          <w:shd w:val="clear" w:color="auto" w:fill="FFFFFF"/>
        </w:rPr>
        <w:t>:</w:t>
      </w:r>
      <w:r w:rsidR="008325B0">
        <w:rPr>
          <w:rFonts w:hint="eastAsia"/>
          <w:shd w:val="clear" w:color="auto" w:fill="FFFFFF"/>
        </w:rPr>
        <w:t xml:space="preserve"> </w:t>
      </w:r>
      <w:r w:rsidR="00D44996">
        <w:rPr>
          <w:shd w:val="clear" w:color="auto" w:fill="FFFFFF"/>
        </w:rPr>
        <w:t>1123-</w:t>
      </w:r>
      <w:r w:rsidR="001F6E74" w:rsidRPr="00B24922">
        <w:rPr>
          <w:shd w:val="clear" w:color="auto" w:fill="FFFFFF"/>
        </w:rPr>
        <w:t>33.</w:t>
      </w:r>
    </w:p>
    <w:p w:rsidR="008325B0" w:rsidRDefault="008325B0" w:rsidP="008325B0">
      <w:pPr>
        <w:pStyle w:val="a5"/>
        <w:numPr>
          <w:ilvl w:val="0"/>
          <w:numId w:val="1"/>
        </w:numPr>
        <w:ind w:leftChars="0"/>
        <w:jc w:val="both"/>
      </w:pPr>
      <w:r w:rsidRPr="00F80746">
        <w:t>Herrera I</w:t>
      </w:r>
      <w:r>
        <w:rPr>
          <w:rFonts w:hint="eastAsia"/>
        </w:rPr>
        <w:t>.</w:t>
      </w:r>
      <w:r w:rsidRPr="00F80746">
        <w:t xml:space="preserve"> Boundary Methods: an Algebraic Theory</w:t>
      </w:r>
      <w:r>
        <w:rPr>
          <w:rFonts w:hint="eastAsia"/>
        </w:rPr>
        <w:t>.</w:t>
      </w:r>
      <w:r w:rsidRPr="00F80746">
        <w:t xml:space="preserve"> London</w:t>
      </w:r>
      <w:r>
        <w:rPr>
          <w:rFonts w:hint="eastAsia"/>
        </w:rPr>
        <w:t xml:space="preserve">: </w:t>
      </w:r>
      <w:r w:rsidRPr="00F80746">
        <w:t>Pitman</w:t>
      </w:r>
      <w:r>
        <w:rPr>
          <w:rFonts w:hint="eastAsia"/>
        </w:rPr>
        <w:t>;</w:t>
      </w:r>
      <w:r w:rsidRPr="00F80746">
        <w:t xml:space="preserve"> 1984</w:t>
      </w:r>
      <w:r>
        <w:rPr>
          <w:rFonts w:hint="eastAsia"/>
        </w:rPr>
        <w:t>.</w:t>
      </w:r>
    </w:p>
    <w:p w:rsidR="008325B0" w:rsidRPr="00B24922" w:rsidRDefault="008325B0" w:rsidP="008325B0">
      <w:pPr>
        <w:pStyle w:val="a5"/>
        <w:numPr>
          <w:ilvl w:val="0"/>
          <w:numId w:val="1"/>
        </w:numPr>
        <w:ind w:leftChars="0"/>
        <w:jc w:val="both"/>
      </w:pPr>
      <w:r w:rsidRPr="008325B0">
        <w:rPr>
          <w:rFonts w:eastAsia="CMR12"/>
          <w:kern w:val="0"/>
        </w:rPr>
        <w:t xml:space="preserve">Christiansen S. On </w:t>
      </w:r>
      <w:proofErr w:type="spellStart"/>
      <w:r w:rsidRPr="008325B0">
        <w:rPr>
          <w:rFonts w:eastAsia="CMR12"/>
          <w:kern w:val="0"/>
        </w:rPr>
        <w:t>Kupradze’s</w:t>
      </w:r>
      <w:proofErr w:type="spellEnd"/>
      <w:r w:rsidRPr="008325B0">
        <w:rPr>
          <w:rFonts w:eastAsia="CMR12"/>
          <w:kern w:val="0"/>
        </w:rPr>
        <w:t xml:space="preserve"> functional equations for plane harmonic</w:t>
      </w:r>
      <w:r>
        <w:rPr>
          <w:rFonts w:eastAsia="CMR12" w:hint="eastAsia"/>
          <w:kern w:val="0"/>
        </w:rPr>
        <w:t xml:space="preserve"> </w:t>
      </w:r>
      <w:r w:rsidRPr="008325B0">
        <w:rPr>
          <w:rFonts w:eastAsia="CMR12"/>
          <w:kern w:val="0"/>
        </w:rPr>
        <w:t xml:space="preserve">problems. In: Gilbert RP, </w:t>
      </w:r>
      <w:proofErr w:type="spellStart"/>
      <w:r w:rsidRPr="008325B0">
        <w:rPr>
          <w:rFonts w:eastAsia="CMR12"/>
          <w:kern w:val="0"/>
        </w:rPr>
        <w:t>Weinacht</w:t>
      </w:r>
      <w:proofErr w:type="spellEnd"/>
      <w:r w:rsidRPr="008325B0">
        <w:rPr>
          <w:rFonts w:eastAsia="CMR12"/>
          <w:kern w:val="0"/>
        </w:rPr>
        <w:t xml:space="preserve"> RJ, editors. Function theoretic methods</w:t>
      </w:r>
      <w:r>
        <w:rPr>
          <w:rFonts w:eastAsia="CMR12" w:hint="eastAsia"/>
          <w:kern w:val="0"/>
        </w:rPr>
        <w:t xml:space="preserve"> </w:t>
      </w:r>
      <w:r w:rsidRPr="008325B0">
        <w:rPr>
          <w:rFonts w:eastAsia="CMR12"/>
          <w:kern w:val="0"/>
        </w:rPr>
        <w:t>in differential equations. London: Pitman; 1976. p. 205</w:t>
      </w:r>
      <w:r w:rsidR="009F21B5">
        <w:rPr>
          <w:shd w:val="clear" w:color="auto" w:fill="FFFFFF"/>
        </w:rPr>
        <w:t>-</w:t>
      </w:r>
      <w:r w:rsidRPr="008325B0">
        <w:rPr>
          <w:rFonts w:eastAsia="CMR12"/>
          <w:kern w:val="0"/>
        </w:rPr>
        <w:t>43.</w:t>
      </w:r>
    </w:p>
    <w:p w:rsidR="00FF5283" w:rsidRPr="00B24922" w:rsidRDefault="00E55C0F" w:rsidP="00286B0F">
      <w:pPr>
        <w:numPr>
          <w:ilvl w:val="0"/>
          <w:numId w:val="1"/>
        </w:numPr>
        <w:jc w:val="both"/>
      </w:pPr>
      <w:r w:rsidRPr="00B24922">
        <w:rPr>
          <w:shd w:val="clear" w:color="auto" w:fill="FFFFFF"/>
        </w:rPr>
        <w:t xml:space="preserve">Chen </w:t>
      </w:r>
      <w:r>
        <w:rPr>
          <w:shd w:val="clear" w:color="auto" w:fill="FFFFFF"/>
        </w:rPr>
        <w:t>W</w:t>
      </w:r>
      <w:r w:rsidR="00FF5283" w:rsidRPr="00B24922">
        <w:rPr>
          <w:shd w:val="clear" w:color="auto" w:fill="FFFFFF"/>
        </w:rPr>
        <w:t xml:space="preserve">, </w:t>
      </w:r>
      <w:r w:rsidRPr="00B24922">
        <w:rPr>
          <w:shd w:val="clear" w:color="auto" w:fill="FFFFFF"/>
        </w:rPr>
        <w:t xml:space="preserve">Fu </w:t>
      </w:r>
      <w:r w:rsidR="00FF5283" w:rsidRPr="00B24922">
        <w:rPr>
          <w:shd w:val="clear" w:color="auto" w:fill="FFFFFF"/>
        </w:rPr>
        <w:t xml:space="preserve">Z, </w:t>
      </w:r>
      <w:r w:rsidRPr="00B24922">
        <w:rPr>
          <w:shd w:val="clear" w:color="auto" w:fill="FFFFFF"/>
        </w:rPr>
        <w:t xml:space="preserve">Wei </w:t>
      </w:r>
      <w:r w:rsidR="00FF5283" w:rsidRPr="00B24922">
        <w:rPr>
          <w:shd w:val="clear" w:color="auto" w:fill="FFFFFF"/>
        </w:rPr>
        <w:t>X</w:t>
      </w:r>
      <w:r w:rsidR="00470A94">
        <w:rPr>
          <w:rFonts w:hint="eastAsia"/>
          <w:shd w:val="clear" w:color="auto" w:fill="FFFFFF"/>
        </w:rPr>
        <w:t>.</w:t>
      </w:r>
      <w:r w:rsidR="00FF5283" w:rsidRPr="00B24922">
        <w:rPr>
          <w:shd w:val="clear" w:color="auto" w:fill="FFFFFF"/>
        </w:rPr>
        <w:t xml:space="preserve"> Potential problems by singular boundary method satisfying moment condition</w:t>
      </w:r>
      <w:r w:rsidR="00791048">
        <w:rPr>
          <w:rFonts w:hint="eastAsia"/>
          <w:shd w:val="clear" w:color="auto" w:fill="FFFFFF"/>
        </w:rPr>
        <w:t>.</w:t>
      </w:r>
      <w:r w:rsidR="00FF5283" w:rsidRPr="00B24922">
        <w:rPr>
          <w:rStyle w:val="apple-converted-space"/>
          <w:shd w:val="clear" w:color="auto" w:fill="FFFFFF"/>
        </w:rPr>
        <w:t> </w:t>
      </w:r>
      <w:r w:rsidR="00FF5283" w:rsidRPr="00B24922">
        <w:rPr>
          <w:iCs/>
          <w:shd w:val="clear" w:color="auto" w:fill="FFFFFF"/>
        </w:rPr>
        <w:t>CMES-Co</w:t>
      </w:r>
      <w:r w:rsidR="00DE3631" w:rsidRPr="00B24922">
        <w:rPr>
          <w:iCs/>
          <w:shd w:val="clear" w:color="auto" w:fill="FFFFFF"/>
        </w:rPr>
        <w:t xml:space="preserve">mp Model </w:t>
      </w:r>
      <w:proofErr w:type="spellStart"/>
      <w:r w:rsidR="00DE3631" w:rsidRPr="00B24922">
        <w:rPr>
          <w:iCs/>
          <w:shd w:val="clear" w:color="auto" w:fill="FFFFFF"/>
        </w:rPr>
        <w:t>Eng</w:t>
      </w:r>
      <w:proofErr w:type="spellEnd"/>
      <w:r>
        <w:rPr>
          <w:rFonts w:hint="eastAsia"/>
          <w:iCs/>
          <w:shd w:val="clear" w:color="auto" w:fill="FFFFFF"/>
        </w:rPr>
        <w:t xml:space="preserve"> 2009;</w:t>
      </w:r>
      <w:r w:rsidR="008325B0">
        <w:rPr>
          <w:rFonts w:hint="eastAsia"/>
          <w:iCs/>
          <w:shd w:val="clear" w:color="auto" w:fill="FFFFFF"/>
        </w:rPr>
        <w:t xml:space="preserve"> </w:t>
      </w:r>
      <w:r w:rsidR="00904854">
        <w:rPr>
          <w:shd w:val="clear" w:color="auto" w:fill="FFFFFF"/>
        </w:rPr>
        <w:t>54</w:t>
      </w:r>
      <w:r w:rsidR="00F34B69">
        <w:rPr>
          <w:rFonts w:hint="eastAsia"/>
          <w:shd w:val="clear" w:color="auto" w:fill="FFFFFF"/>
        </w:rPr>
        <w:t>:</w:t>
      </w:r>
      <w:r w:rsidR="008325B0">
        <w:rPr>
          <w:rFonts w:hint="eastAsia"/>
          <w:shd w:val="clear" w:color="auto" w:fill="FFFFFF"/>
        </w:rPr>
        <w:t xml:space="preserve"> </w:t>
      </w:r>
      <w:r w:rsidR="00FF5283" w:rsidRPr="00B24922">
        <w:rPr>
          <w:shd w:val="clear" w:color="auto" w:fill="FFFFFF"/>
        </w:rPr>
        <w:t>65-85.</w:t>
      </w:r>
    </w:p>
    <w:p w:rsidR="00FF5283" w:rsidRPr="00B24922" w:rsidRDefault="00E55C0F" w:rsidP="00286B0F">
      <w:pPr>
        <w:pStyle w:val="a5"/>
        <w:numPr>
          <w:ilvl w:val="0"/>
          <w:numId w:val="1"/>
        </w:numPr>
        <w:ind w:leftChars="0"/>
        <w:jc w:val="both"/>
      </w:pPr>
      <w:r w:rsidRPr="00B24922">
        <w:rPr>
          <w:shd w:val="clear" w:color="auto" w:fill="FFFFFF"/>
        </w:rPr>
        <w:t xml:space="preserve">Chen </w:t>
      </w:r>
      <w:r>
        <w:rPr>
          <w:shd w:val="clear" w:color="auto" w:fill="FFFFFF"/>
        </w:rPr>
        <w:t>W</w:t>
      </w:r>
      <w:r w:rsidRPr="00B24922">
        <w:rPr>
          <w:shd w:val="clear" w:color="auto" w:fill="FFFFFF"/>
        </w:rPr>
        <w:t>, Fu Z,</w:t>
      </w:r>
      <w:r w:rsidR="00FF5283" w:rsidRPr="00B24922">
        <w:rPr>
          <w:shd w:val="clear" w:color="auto" w:fill="FFFFFF"/>
        </w:rPr>
        <w:t xml:space="preserve"> </w:t>
      </w:r>
      <w:r w:rsidR="00D44996" w:rsidRPr="00B24922">
        <w:rPr>
          <w:shd w:val="clear" w:color="auto" w:fill="FFFFFF"/>
        </w:rPr>
        <w:t xml:space="preserve">Chen </w:t>
      </w:r>
      <w:r w:rsidR="00FF5283" w:rsidRPr="00B24922">
        <w:rPr>
          <w:shd w:val="clear" w:color="auto" w:fill="FFFFFF"/>
        </w:rPr>
        <w:t>CS</w:t>
      </w:r>
      <w:r w:rsidR="00470A94">
        <w:rPr>
          <w:rFonts w:hint="eastAsia"/>
          <w:shd w:val="clear" w:color="auto" w:fill="FFFFFF"/>
        </w:rPr>
        <w:t>.</w:t>
      </w:r>
      <w:r w:rsidR="00FF5283" w:rsidRPr="00B24922">
        <w:t> </w:t>
      </w:r>
      <w:r w:rsidR="00FF5283" w:rsidRPr="00B24922">
        <w:rPr>
          <w:shd w:val="clear" w:color="auto" w:fill="FFFFFF"/>
        </w:rPr>
        <w:t>Recent Advances on Radial Basis Function Collocation Methods</w:t>
      </w:r>
      <w:r w:rsidR="00791048">
        <w:rPr>
          <w:rFonts w:hint="eastAsia"/>
          <w:shd w:val="clear" w:color="auto" w:fill="FFFFFF"/>
        </w:rPr>
        <w:t>.</w:t>
      </w:r>
      <w:r w:rsidR="00FF5283" w:rsidRPr="00B24922">
        <w:rPr>
          <w:shd w:val="clear" w:color="auto" w:fill="FFFFFF"/>
        </w:rPr>
        <w:t xml:space="preserve"> Berlin</w:t>
      </w:r>
      <w:r w:rsidR="00F34B69">
        <w:rPr>
          <w:rFonts w:hint="eastAsia"/>
          <w:shd w:val="clear" w:color="auto" w:fill="FFFFFF"/>
        </w:rPr>
        <w:t>:</w:t>
      </w:r>
      <w:r w:rsidR="00F34B69" w:rsidRPr="00F34B69">
        <w:rPr>
          <w:shd w:val="clear" w:color="auto" w:fill="FFFFFF"/>
        </w:rPr>
        <w:t xml:space="preserve"> </w:t>
      </w:r>
      <w:r w:rsidR="00F34B69" w:rsidRPr="00B24922">
        <w:rPr>
          <w:shd w:val="clear" w:color="auto" w:fill="FFFFFF"/>
        </w:rPr>
        <w:t>Springer</w:t>
      </w:r>
      <w:r w:rsidR="00F34B69">
        <w:rPr>
          <w:rFonts w:hint="eastAsia"/>
          <w:shd w:val="clear" w:color="auto" w:fill="FFFFFF"/>
        </w:rPr>
        <w:t>;</w:t>
      </w:r>
      <w:r w:rsidR="00FF5283" w:rsidRPr="00B24922">
        <w:rPr>
          <w:shd w:val="clear" w:color="auto" w:fill="FFFFFF"/>
        </w:rPr>
        <w:t xml:space="preserve"> 2013.</w:t>
      </w:r>
    </w:p>
    <w:p w:rsidR="00FF5283" w:rsidRPr="00B24922" w:rsidRDefault="00D44996" w:rsidP="00286B0F">
      <w:pPr>
        <w:pStyle w:val="a5"/>
        <w:numPr>
          <w:ilvl w:val="0"/>
          <w:numId w:val="1"/>
        </w:numPr>
        <w:ind w:leftChars="0"/>
        <w:jc w:val="both"/>
      </w:pPr>
      <w:r w:rsidRPr="00B24922">
        <w:rPr>
          <w:shd w:val="clear" w:color="auto" w:fill="FFFFFF"/>
        </w:rPr>
        <w:t xml:space="preserve">Chen </w:t>
      </w:r>
      <w:r>
        <w:rPr>
          <w:shd w:val="clear" w:color="auto" w:fill="FFFFFF"/>
        </w:rPr>
        <w:t>W</w:t>
      </w:r>
      <w:r w:rsidRPr="00B24922">
        <w:rPr>
          <w:shd w:val="clear" w:color="auto" w:fill="FFFFFF"/>
        </w:rPr>
        <w:t>, Fu Z</w:t>
      </w:r>
      <w:r w:rsidR="00470A94">
        <w:rPr>
          <w:rFonts w:hint="eastAsia"/>
          <w:shd w:val="clear" w:color="auto" w:fill="FFFFFF"/>
        </w:rPr>
        <w:t>.</w:t>
      </w:r>
      <w:r w:rsidR="00FF5283" w:rsidRPr="00B24922">
        <w:rPr>
          <w:shd w:val="clear" w:color="auto" w:fill="FFFFFF"/>
        </w:rPr>
        <w:t xml:space="preserve"> A novel numerical method for infinite domain potential problems</w:t>
      </w:r>
      <w:r w:rsidR="00791048">
        <w:rPr>
          <w:rFonts w:hint="eastAsia"/>
          <w:shd w:val="clear" w:color="auto" w:fill="FFFFFF"/>
        </w:rPr>
        <w:t>.</w:t>
      </w:r>
      <w:r w:rsidR="00FF5283" w:rsidRPr="00B24922">
        <w:rPr>
          <w:rStyle w:val="apple-converted-space"/>
          <w:shd w:val="clear" w:color="auto" w:fill="FFFFFF"/>
        </w:rPr>
        <w:t> </w:t>
      </w:r>
      <w:r w:rsidR="00265083" w:rsidRPr="00B24922">
        <w:rPr>
          <w:iCs/>
          <w:shd w:val="clear" w:color="auto" w:fill="FFFFFF"/>
        </w:rPr>
        <w:t xml:space="preserve">Chinese </w:t>
      </w:r>
      <w:proofErr w:type="spellStart"/>
      <w:r w:rsidR="00265083" w:rsidRPr="00B24922">
        <w:rPr>
          <w:iCs/>
          <w:shd w:val="clear" w:color="auto" w:fill="FFFFFF"/>
        </w:rPr>
        <w:t>Sci</w:t>
      </w:r>
      <w:proofErr w:type="spellEnd"/>
      <w:r w:rsidR="00FF5283" w:rsidRPr="00B24922">
        <w:rPr>
          <w:iCs/>
          <w:shd w:val="clear" w:color="auto" w:fill="FFFFFF"/>
        </w:rPr>
        <w:t xml:space="preserve"> Bul</w:t>
      </w:r>
      <w:r w:rsidR="00265083" w:rsidRPr="00B24922">
        <w:rPr>
          <w:iCs/>
          <w:shd w:val="clear" w:color="auto" w:fill="FFFFFF"/>
        </w:rPr>
        <w:t>l</w:t>
      </w:r>
      <w:r>
        <w:rPr>
          <w:rFonts w:hint="eastAsia"/>
          <w:iCs/>
          <w:shd w:val="clear" w:color="auto" w:fill="FFFFFF"/>
        </w:rPr>
        <w:t xml:space="preserve"> 2010;</w:t>
      </w:r>
      <w:r w:rsidR="008325B0">
        <w:rPr>
          <w:rFonts w:hint="eastAsia"/>
          <w:iCs/>
          <w:shd w:val="clear" w:color="auto" w:fill="FFFFFF"/>
        </w:rPr>
        <w:t xml:space="preserve"> </w:t>
      </w:r>
      <w:r w:rsidR="00904854">
        <w:rPr>
          <w:shd w:val="clear" w:color="auto" w:fill="FFFFFF"/>
        </w:rPr>
        <w:t>55</w:t>
      </w:r>
      <w:r w:rsidR="00F34B69">
        <w:rPr>
          <w:rFonts w:hint="eastAsia"/>
          <w:shd w:val="clear" w:color="auto" w:fill="FFFFFF"/>
        </w:rPr>
        <w:t>:</w:t>
      </w:r>
      <w:r w:rsidR="008325B0">
        <w:rPr>
          <w:rFonts w:hint="eastAsia"/>
          <w:shd w:val="clear" w:color="auto" w:fill="FFFFFF"/>
        </w:rPr>
        <w:t xml:space="preserve"> </w:t>
      </w:r>
      <w:r>
        <w:rPr>
          <w:shd w:val="clear" w:color="auto" w:fill="FFFFFF"/>
        </w:rPr>
        <w:t>1598-</w:t>
      </w:r>
      <w:r w:rsidR="00FF5283" w:rsidRPr="00B24922">
        <w:rPr>
          <w:shd w:val="clear" w:color="auto" w:fill="FFFFFF"/>
        </w:rPr>
        <w:t>603.</w:t>
      </w:r>
    </w:p>
    <w:p w:rsidR="005E339B" w:rsidRPr="00B24922" w:rsidRDefault="00D44996" w:rsidP="005E339B">
      <w:pPr>
        <w:pStyle w:val="a5"/>
        <w:numPr>
          <w:ilvl w:val="0"/>
          <w:numId w:val="1"/>
        </w:numPr>
        <w:autoSpaceDE w:val="0"/>
        <w:autoSpaceDN w:val="0"/>
        <w:adjustRightInd w:val="0"/>
        <w:ind w:leftChars="0"/>
        <w:jc w:val="both"/>
        <w:rPr>
          <w:shd w:val="clear" w:color="auto" w:fill="FFFFFF"/>
        </w:rPr>
      </w:pPr>
      <w:r w:rsidRPr="00B24922">
        <w:rPr>
          <w:shd w:val="clear" w:color="auto" w:fill="FFFFFF"/>
        </w:rPr>
        <w:t xml:space="preserve">Chen </w:t>
      </w:r>
      <w:r w:rsidR="005E339B" w:rsidRPr="00B24922">
        <w:rPr>
          <w:shd w:val="clear" w:color="auto" w:fill="FFFFFF"/>
        </w:rPr>
        <w:t xml:space="preserve">CS, </w:t>
      </w:r>
      <w:r w:rsidRPr="00B24922">
        <w:rPr>
          <w:shd w:val="clear" w:color="auto" w:fill="FFFFFF"/>
        </w:rPr>
        <w:t xml:space="preserve">Hon </w:t>
      </w:r>
      <w:r w:rsidR="005E339B" w:rsidRPr="00B24922">
        <w:rPr>
          <w:shd w:val="clear" w:color="auto" w:fill="FFFFFF"/>
        </w:rPr>
        <w:t>YC</w:t>
      </w:r>
      <w:r w:rsidR="00470A94">
        <w:rPr>
          <w:rFonts w:hint="eastAsia"/>
          <w:shd w:val="clear" w:color="auto" w:fill="FFFFFF"/>
        </w:rPr>
        <w:t>,</w:t>
      </w:r>
      <w:r w:rsidR="005E339B" w:rsidRPr="00B24922">
        <w:rPr>
          <w:shd w:val="clear" w:color="auto" w:fill="FFFFFF"/>
        </w:rPr>
        <w:t xml:space="preserve"> </w:t>
      </w:r>
      <w:r w:rsidRPr="00B24922">
        <w:rPr>
          <w:shd w:val="clear" w:color="auto" w:fill="FFFFFF"/>
        </w:rPr>
        <w:t xml:space="preserve">Schaback </w:t>
      </w:r>
      <w:r w:rsidR="005E339B" w:rsidRPr="00B24922">
        <w:rPr>
          <w:shd w:val="clear" w:color="auto" w:fill="FFFFFF"/>
        </w:rPr>
        <w:t>RS</w:t>
      </w:r>
      <w:r w:rsidR="00470A94">
        <w:rPr>
          <w:rFonts w:hint="eastAsia"/>
          <w:shd w:val="clear" w:color="auto" w:fill="FFFFFF"/>
        </w:rPr>
        <w:t>.</w:t>
      </w:r>
      <w:r w:rsidR="005E339B" w:rsidRPr="00B24922">
        <w:rPr>
          <w:shd w:val="clear" w:color="auto" w:fill="FFFFFF"/>
        </w:rPr>
        <w:t xml:space="preserve"> Radial basis functions with scientific computation</w:t>
      </w:r>
      <w:r w:rsidR="00791048">
        <w:rPr>
          <w:rFonts w:hint="eastAsia"/>
          <w:shd w:val="clear" w:color="auto" w:fill="FFFFFF"/>
        </w:rPr>
        <w:t>.</w:t>
      </w:r>
      <w:r w:rsidR="005E339B" w:rsidRPr="00B24922">
        <w:rPr>
          <w:shd w:val="clear" w:color="auto" w:fill="FFFFFF"/>
        </w:rPr>
        <w:t xml:space="preserve"> Department of Mathematics, University of Southern Mississippi, USA</w:t>
      </w:r>
      <w:r w:rsidR="00F34B69">
        <w:rPr>
          <w:rFonts w:hint="eastAsia"/>
          <w:shd w:val="clear" w:color="auto" w:fill="FFFFFF"/>
        </w:rPr>
        <w:t xml:space="preserve">: </w:t>
      </w:r>
      <w:r w:rsidR="005E339B" w:rsidRPr="00B24922">
        <w:rPr>
          <w:shd w:val="clear" w:color="auto" w:fill="FFFFFF"/>
        </w:rPr>
        <w:t>2007.</w:t>
      </w:r>
    </w:p>
    <w:p w:rsidR="00FF5283" w:rsidRPr="00B24922" w:rsidRDefault="00D44996" w:rsidP="00286B0F">
      <w:pPr>
        <w:pStyle w:val="a5"/>
        <w:numPr>
          <w:ilvl w:val="0"/>
          <w:numId w:val="1"/>
        </w:numPr>
        <w:ind w:leftChars="0"/>
        <w:jc w:val="both"/>
      </w:pPr>
      <w:r w:rsidRPr="00B24922">
        <w:rPr>
          <w:shd w:val="clear" w:color="auto" w:fill="FFFFFF"/>
        </w:rPr>
        <w:t xml:space="preserve">Gu </w:t>
      </w:r>
      <w:r>
        <w:rPr>
          <w:shd w:val="clear" w:color="auto" w:fill="FFFFFF"/>
        </w:rPr>
        <w:t>Y</w:t>
      </w:r>
      <w:r w:rsidR="00470A94">
        <w:rPr>
          <w:rFonts w:hint="eastAsia"/>
          <w:shd w:val="clear" w:color="auto" w:fill="FFFFFF"/>
        </w:rPr>
        <w:t>,</w:t>
      </w:r>
      <w:r w:rsidR="00FF5283" w:rsidRPr="00B24922">
        <w:rPr>
          <w:shd w:val="clear" w:color="auto" w:fill="FFFFFF"/>
        </w:rPr>
        <w:t xml:space="preserve"> </w:t>
      </w:r>
      <w:r w:rsidRPr="00B24922">
        <w:rPr>
          <w:shd w:val="clear" w:color="auto" w:fill="FFFFFF"/>
        </w:rPr>
        <w:t xml:space="preserve">Chen </w:t>
      </w:r>
      <w:r w:rsidR="00FF5283" w:rsidRPr="00B24922">
        <w:rPr>
          <w:shd w:val="clear" w:color="auto" w:fill="FFFFFF"/>
        </w:rPr>
        <w:t>W</w:t>
      </w:r>
      <w:r w:rsidR="00470A94">
        <w:rPr>
          <w:rFonts w:hint="eastAsia"/>
          <w:shd w:val="clear" w:color="auto" w:fill="FFFFFF"/>
        </w:rPr>
        <w:t>.</w:t>
      </w:r>
      <w:r w:rsidR="00FF5283" w:rsidRPr="00B24922">
        <w:rPr>
          <w:shd w:val="clear" w:color="auto" w:fill="FFFFFF"/>
        </w:rPr>
        <w:t xml:space="preserve"> Infinite domain potential problems by a new formulation of singular boundary method</w:t>
      </w:r>
      <w:r w:rsidR="00791048">
        <w:rPr>
          <w:rFonts w:hint="eastAsia"/>
          <w:shd w:val="clear" w:color="auto" w:fill="FFFFFF"/>
        </w:rPr>
        <w:t>.</w:t>
      </w:r>
      <w:r w:rsidR="00FF5283" w:rsidRPr="00B24922">
        <w:t xml:space="preserve"> </w:t>
      </w:r>
      <w:proofErr w:type="spellStart"/>
      <w:r w:rsidR="00FF5283" w:rsidRPr="00B24922">
        <w:t>Appl</w:t>
      </w:r>
      <w:proofErr w:type="spellEnd"/>
      <w:r w:rsidR="00FF5283" w:rsidRPr="00B24922">
        <w:t xml:space="preserve"> Math Model</w:t>
      </w:r>
      <w:r>
        <w:rPr>
          <w:rFonts w:hint="eastAsia"/>
        </w:rPr>
        <w:t xml:space="preserve"> 2013;</w:t>
      </w:r>
      <w:r w:rsidR="008325B0">
        <w:rPr>
          <w:rFonts w:hint="eastAsia"/>
        </w:rPr>
        <w:t xml:space="preserve"> </w:t>
      </w:r>
      <w:r w:rsidR="00904854">
        <w:rPr>
          <w:shd w:val="clear" w:color="auto" w:fill="FFFFFF"/>
        </w:rPr>
        <w:t>37</w:t>
      </w:r>
      <w:r w:rsidR="00F34B69">
        <w:rPr>
          <w:rFonts w:hint="eastAsia"/>
          <w:shd w:val="clear" w:color="auto" w:fill="FFFFFF"/>
        </w:rPr>
        <w:t>:</w:t>
      </w:r>
      <w:r w:rsidR="008325B0">
        <w:rPr>
          <w:rFonts w:hint="eastAsia"/>
          <w:shd w:val="clear" w:color="auto" w:fill="FFFFFF"/>
        </w:rPr>
        <w:t xml:space="preserve"> </w:t>
      </w:r>
      <w:r>
        <w:rPr>
          <w:shd w:val="clear" w:color="auto" w:fill="FFFFFF"/>
        </w:rPr>
        <w:t>1638-</w:t>
      </w:r>
      <w:r w:rsidR="00FF5283" w:rsidRPr="00B24922">
        <w:rPr>
          <w:shd w:val="clear" w:color="auto" w:fill="FFFFFF"/>
        </w:rPr>
        <w:t>51.</w:t>
      </w:r>
    </w:p>
    <w:p w:rsidR="00536F4E" w:rsidRDefault="009F21B5" w:rsidP="00536F4E">
      <w:pPr>
        <w:pStyle w:val="a5"/>
        <w:numPr>
          <w:ilvl w:val="0"/>
          <w:numId w:val="1"/>
        </w:numPr>
        <w:autoSpaceDE w:val="0"/>
        <w:autoSpaceDN w:val="0"/>
        <w:adjustRightInd w:val="0"/>
        <w:ind w:leftChars="0"/>
        <w:rPr>
          <w:shd w:val="clear" w:color="auto" w:fill="FFFFFF"/>
        </w:rPr>
      </w:pPr>
      <w:proofErr w:type="spellStart"/>
      <w:r w:rsidRPr="009F21B5">
        <w:rPr>
          <w:shd w:val="clear" w:color="auto" w:fill="FFFFFF"/>
        </w:rPr>
        <w:t>F</w:t>
      </w:r>
      <w:r w:rsidRPr="009F21B5">
        <w:rPr>
          <w:rFonts w:hint="eastAsia"/>
          <w:shd w:val="clear" w:color="auto" w:fill="FFFFFF"/>
        </w:rPr>
        <w:t>ichera</w:t>
      </w:r>
      <w:proofErr w:type="spellEnd"/>
      <w:r w:rsidRPr="009F21B5">
        <w:rPr>
          <w:shd w:val="clear" w:color="auto" w:fill="FFFFFF"/>
        </w:rPr>
        <w:t xml:space="preserve"> G</w:t>
      </w:r>
      <w:r w:rsidRPr="009F21B5">
        <w:rPr>
          <w:rFonts w:hint="eastAsia"/>
          <w:shd w:val="clear" w:color="auto" w:fill="FFFFFF"/>
        </w:rPr>
        <w:t>.</w:t>
      </w:r>
      <w:r w:rsidRPr="009F21B5">
        <w:rPr>
          <w:shd w:val="clear" w:color="auto" w:fill="FFFFFF"/>
        </w:rPr>
        <w:t xml:space="preserve"> Linear elliptic equations of higher order in two independent variables and singular integral </w:t>
      </w:r>
      <w:proofErr w:type="spellStart"/>
      <w:r w:rsidRPr="009F21B5">
        <w:rPr>
          <w:shd w:val="clear" w:color="auto" w:fill="FFFFFF"/>
        </w:rPr>
        <w:t>equations</w:t>
      </w:r>
      <w:r w:rsidRPr="009F21B5">
        <w:rPr>
          <w:rFonts w:hint="eastAsia"/>
          <w:shd w:val="clear" w:color="auto" w:fill="FFFFFF"/>
        </w:rPr>
        <w:t>.</w:t>
      </w:r>
      <w:r>
        <w:rPr>
          <w:rFonts w:hint="eastAsia"/>
          <w:shd w:val="clear" w:color="auto" w:fill="FFFFFF"/>
        </w:rPr>
        <w:t>In</w:t>
      </w:r>
      <w:proofErr w:type="spellEnd"/>
      <w:r>
        <w:rPr>
          <w:rFonts w:hint="eastAsia"/>
          <w:shd w:val="clear" w:color="auto" w:fill="FFFFFF"/>
        </w:rPr>
        <w:t>:</w:t>
      </w:r>
      <w:r w:rsidRPr="009F21B5">
        <w:rPr>
          <w:shd w:val="clear" w:color="auto" w:fill="FFFFFF"/>
        </w:rPr>
        <w:t xml:space="preserve"> </w:t>
      </w:r>
      <w:r w:rsidRPr="009F21B5">
        <w:rPr>
          <w:rFonts w:hint="eastAsia"/>
          <w:shd w:val="clear" w:color="auto" w:fill="FFFFFF"/>
        </w:rPr>
        <w:t>Langer RE</w:t>
      </w:r>
      <w:r>
        <w:rPr>
          <w:rFonts w:hint="eastAsia"/>
          <w:shd w:val="clear" w:color="auto" w:fill="FFFFFF"/>
        </w:rPr>
        <w:t>,</w:t>
      </w:r>
      <w:r w:rsidRPr="009F21B5">
        <w:rPr>
          <w:rFonts w:hint="eastAsia"/>
          <w:shd w:val="clear" w:color="auto" w:fill="FFFFFF"/>
        </w:rPr>
        <w:t xml:space="preserve"> </w:t>
      </w:r>
      <w:r>
        <w:rPr>
          <w:rFonts w:hint="eastAsia"/>
          <w:shd w:val="clear" w:color="auto" w:fill="FFFFFF"/>
        </w:rPr>
        <w:t>e</w:t>
      </w:r>
      <w:r w:rsidRPr="009F21B5">
        <w:rPr>
          <w:rFonts w:hint="eastAsia"/>
          <w:shd w:val="clear" w:color="auto" w:fill="FFFFFF"/>
        </w:rPr>
        <w:t>d</w:t>
      </w:r>
      <w:r>
        <w:rPr>
          <w:rFonts w:hint="eastAsia"/>
          <w:shd w:val="clear" w:color="auto" w:fill="FFFFFF"/>
        </w:rPr>
        <w:t>itors.</w:t>
      </w:r>
      <w:r w:rsidRPr="009F21B5">
        <w:rPr>
          <w:rFonts w:hint="eastAsia"/>
          <w:shd w:val="clear" w:color="auto" w:fill="FFFFFF"/>
        </w:rPr>
        <w:t xml:space="preserve"> Partial Differential Equations and Continuum Mechanics, Wisconsi</w:t>
      </w:r>
      <w:r>
        <w:rPr>
          <w:rFonts w:hint="eastAsia"/>
          <w:shd w:val="clear" w:color="auto" w:fill="FFFFFF"/>
        </w:rPr>
        <w:t>n:</w:t>
      </w:r>
      <w:r w:rsidRPr="009F21B5">
        <w:rPr>
          <w:rFonts w:hint="eastAsia"/>
          <w:shd w:val="clear" w:color="auto" w:fill="FFFFFF"/>
        </w:rPr>
        <w:t xml:space="preserve"> Th</w:t>
      </w:r>
      <w:r>
        <w:rPr>
          <w:rFonts w:hint="eastAsia"/>
          <w:shd w:val="clear" w:color="auto" w:fill="FFFFFF"/>
        </w:rPr>
        <w:t>e University of Wisconsin Press;</w:t>
      </w:r>
      <w:r w:rsidRPr="009F21B5">
        <w:rPr>
          <w:rFonts w:hint="eastAsia"/>
          <w:shd w:val="clear" w:color="auto" w:fill="FFFFFF"/>
        </w:rPr>
        <w:t xml:space="preserve"> 1961</w:t>
      </w:r>
      <w:r>
        <w:rPr>
          <w:rFonts w:hint="eastAsia"/>
          <w:shd w:val="clear" w:color="auto" w:fill="FFFFFF"/>
        </w:rPr>
        <w:t>.</w:t>
      </w:r>
      <w:r w:rsidRPr="009F21B5">
        <w:rPr>
          <w:rFonts w:hint="eastAsia"/>
          <w:shd w:val="clear" w:color="auto" w:fill="FFFFFF"/>
        </w:rPr>
        <w:t xml:space="preserve"> p. 55</w:t>
      </w:r>
      <w:r>
        <w:rPr>
          <w:shd w:val="clear" w:color="auto" w:fill="FFFFFF"/>
        </w:rPr>
        <w:t>-</w:t>
      </w:r>
      <w:r w:rsidRPr="009F21B5">
        <w:rPr>
          <w:rFonts w:hint="eastAsia"/>
          <w:shd w:val="clear" w:color="auto" w:fill="FFFFFF"/>
        </w:rPr>
        <w:t>80</w:t>
      </w:r>
      <w:r>
        <w:rPr>
          <w:rFonts w:hint="eastAsia"/>
          <w:shd w:val="clear" w:color="auto" w:fill="FFFFFF"/>
        </w:rPr>
        <w:t>.</w:t>
      </w:r>
    </w:p>
    <w:p w:rsidR="00A7122A" w:rsidRPr="00A7122A" w:rsidRDefault="00D44996" w:rsidP="00A7122A">
      <w:pPr>
        <w:pStyle w:val="a5"/>
        <w:numPr>
          <w:ilvl w:val="0"/>
          <w:numId w:val="1"/>
        </w:numPr>
        <w:ind w:leftChars="0"/>
        <w:jc w:val="both"/>
      </w:pPr>
      <w:r w:rsidRPr="00B24922">
        <w:rPr>
          <w:rFonts w:hint="eastAsia"/>
        </w:rPr>
        <w:t xml:space="preserve">Han </w:t>
      </w:r>
      <w:r w:rsidR="00A7122A" w:rsidRPr="00B24922">
        <w:rPr>
          <w:rFonts w:hint="eastAsia"/>
        </w:rPr>
        <w:t>H</w:t>
      </w:r>
      <w:r w:rsidR="00470A94">
        <w:rPr>
          <w:rFonts w:hint="eastAsia"/>
        </w:rPr>
        <w:t>,</w:t>
      </w:r>
      <w:r w:rsidR="00A7122A" w:rsidRPr="00B24922">
        <w:rPr>
          <w:rFonts w:hint="eastAsia"/>
        </w:rPr>
        <w:t xml:space="preserve"> </w:t>
      </w:r>
      <w:r w:rsidRPr="00B24922">
        <w:rPr>
          <w:rFonts w:hint="eastAsia"/>
        </w:rPr>
        <w:t xml:space="preserve">Wu </w:t>
      </w:r>
      <w:r w:rsidR="00A7122A" w:rsidRPr="00B24922">
        <w:rPr>
          <w:rFonts w:hint="eastAsia"/>
        </w:rPr>
        <w:t>X</w:t>
      </w:r>
      <w:r w:rsidR="00470A94">
        <w:rPr>
          <w:rFonts w:hint="eastAsia"/>
        </w:rPr>
        <w:t>.</w:t>
      </w:r>
      <w:r w:rsidR="00A7122A" w:rsidRPr="00B24922">
        <w:rPr>
          <w:rFonts w:hint="eastAsia"/>
        </w:rPr>
        <w:t xml:space="preserve"> Artificial boundary method</w:t>
      </w:r>
      <w:r w:rsidR="00791048">
        <w:rPr>
          <w:rFonts w:hint="eastAsia"/>
        </w:rPr>
        <w:t>.</w:t>
      </w:r>
      <w:r w:rsidR="00A7122A" w:rsidRPr="00B24922">
        <w:rPr>
          <w:rFonts w:hint="eastAsia"/>
        </w:rPr>
        <w:t xml:space="preserve"> </w:t>
      </w:r>
      <w:r w:rsidR="00F34B69" w:rsidRPr="00B24922">
        <w:rPr>
          <w:shd w:val="clear" w:color="auto" w:fill="FFFFFF"/>
        </w:rPr>
        <w:t>Berlin</w:t>
      </w:r>
      <w:r w:rsidR="00F34B69">
        <w:rPr>
          <w:rFonts w:hint="eastAsia"/>
          <w:shd w:val="clear" w:color="auto" w:fill="FFFFFF"/>
        </w:rPr>
        <w:t>:</w:t>
      </w:r>
      <w:r w:rsidR="00F34B69" w:rsidRPr="00B24922">
        <w:rPr>
          <w:rFonts w:hint="eastAsia"/>
        </w:rPr>
        <w:t xml:space="preserve"> </w:t>
      </w:r>
      <w:r w:rsidR="00A7122A" w:rsidRPr="00B24922">
        <w:rPr>
          <w:rFonts w:hint="eastAsia"/>
        </w:rPr>
        <w:t>Springer</w:t>
      </w:r>
      <w:r w:rsidR="00F34B69">
        <w:rPr>
          <w:rFonts w:hint="eastAsia"/>
        </w:rPr>
        <w:t>;</w:t>
      </w:r>
      <w:r w:rsidR="00A7122A" w:rsidRPr="00B24922">
        <w:rPr>
          <w:shd w:val="clear" w:color="auto" w:fill="FFFFFF"/>
        </w:rPr>
        <w:t xml:space="preserve"> </w:t>
      </w:r>
      <w:r w:rsidR="00A7122A" w:rsidRPr="00B24922">
        <w:rPr>
          <w:rFonts w:hint="eastAsia"/>
        </w:rPr>
        <w:t>2012.</w:t>
      </w:r>
    </w:p>
    <w:p w:rsidR="00A87589" w:rsidRPr="00B24922" w:rsidRDefault="00D44996" w:rsidP="007F0F4A">
      <w:pPr>
        <w:numPr>
          <w:ilvl w:val="0"/>
          <w:numId w:val="1"/>
        </w:numPr>
        <w:autoSpaceDE w:val="0"/>
        <w:autoSpaceDN w:val="0"/>
        <w:adjustRightInd w:val="0"/>
        <w:jc w:val="both"/>
        <w:rPr>
          <w:rFonts w:eastAsia="t1-gul-regular"/>
          <w:kern w:val="0"/>
        </w:rPr>
      </w:pPr>
      <w:r w:rsidRPr="00B24922">
        <w:t>Chen JT</w:t>
      </w:r>
      <w:r w:rsidR="00A87589" w:rsidRPr="00B24922">
        <w:t>,</w:t>
      </w:r>
      <w:r w:rsidR="00A87589" w:rsidRPr="00B24922">
        <w:rPr>
          <w:rFonts w:hint="eastAsia"/>
        </w:rPr>
        <w:t xml:space="preserve"> </w:t>
      </w:r>
      <w:r w:rsidRPr="00B24922">
        <w:rPr>
          <w:rFonts w:hint="eastAsia"/>
        </w:rPr>
        <w:t>Wu</w:t>
      </w:r>
      <w:r w:rsidRPr="00B24922">
        <w:t xml:space="preserve"> </w:t>
      </w:r>
      <w:r>
        <w:t>C</w:t>
      </w:r>
      <w:r w:rsidR="00A87589" w:rsidRPr="00B24922">
        <w:t xml:space="preserve">S, </w:t>
      </w:r>
      <w:r w:rsidRPr="00B24922">
        <w:rPr>
          <w:rFonts w:hint="eastAsia"/>
        </w:rPr>
        <w:t>Lee</w:t>
      </w:r>
      <w:r w:rsidRPr="00B24922">
        <w:t xml:space="preserve"> </w:t>
      </w:r>
      <w:r w:rsidR="00A87589" w:rsidRPr="00B24922">
        <w:t xml:space="preserve">YT, </w:t>
      </w:r>
      <w:r w:rsidRPr="00B24922">
        <w:t xml:space="preserve">Chen </w:t>
      </w:r>
      <w:r w:rsidR="00A87589" w:rsidRPr="00B24922">
        <w:t>KH</w:t>
      </w:r>
      <w:r w:rsidR="00470A94">
        <w:rPr>
          <w:rFonts w:hint="eastAsia"/>
        </w:rPr>
        <w:t>.</w:t>
      </w:r>
      <w:r w:rsidR="00A87589" w:rsidRPr="00B24922">
        <w:t xml:space="preserve"> On the equivalence of the Trefftz method and method of fundamental solutions for Laplace and biharmonic equations</w:t>
      </w:r>
      <w:r w:rsidR="00791048">
        <w:rPr>
          <w:rFonts w:hint="eastAsia"/>
        </w:rPr>
        <w:t>.</w:t>
      </w:r>
      <w:r w:rsidR="00A87589" w:rsidRPr="00B24922">
        <w:t> </w:t>
      </w:r>
      <w:proofErr w:type="spellStart"/>
      <w:r w:rsidR="00A87589" w:rsidRPr="00B24922">
        <w:t>Comput</w:t>
      </w:r>
      <w:proofErr w:type="spellEnd"/>
      <w:r w:rsidR="00A87589" w:rsidRPr="00B24922">
        <w:rPr>
          <w:rFonts w:hint="eastAsia"/>
        </w:rPr>
        <w:t xml:space="preserve"> </w:t>
      </w:r>
      <w:r w:rsidR="00A87589" w:rsidRPr="00B24922">
        <w:t xml:space="preserve">Math </w:t>
      </w:r>
      <w:proofErr w:type="spellStart"/>
      <w:r w:rsidR="00A87589" w:rsidRPr="00B24922">
        <w:t>Appl</w:t>
      </w:r>
      <w:proofErr w:type="spellEnd"/>
      <w:r w:rsidR="00A87589" w:rsidRPr="00B24922">
        <w:t> </w:t>
      </w:r>
      <w:r>
        <w:rPr>
          <w:rFonts w:hint="eastAsia"/>
        </w:rPr>
        <w:t>2007;</w:t>
      </w:r>
      <w:r w:rsidR="008325B0">
        <w:rPr>
          <w:rFonts w:hint="eastAsia"/>
        </w:rPr>
        <w:t xml:space="preserve"> </w:t>
      </w:r>
      <w:r w:rsidR="00904854">
        <w:t>53</w:t>
      </w:r>
      <w:r w:rsidR="00F34B69">
        <w:rPr>
          <w:rFonts w:hint="eastAsia"/>
        </w:rPr>
        <w:t>:</w:t>
      </w:r>
      <w:r w:rsidR="008325B0">
        <w:rPr>
          <w:rFonts w:hint="eastAsia"/>
        </w:rPr>
        <w:t xml:space="preserve"> </w:t>
      </w:r>
      <w:r>
        <w:t>851-</w:t>
      </w:r>
      <w:r w:rsidR="00A87589" w:rsidRPr="00B24922">
        <w:t>79.</w:t>
      </w:r>
    </w:p>
    <w:p w:rsidR="005E339B" w:rsidRDefault="00D44996" w:rsidP="005E339B">
      <w:pPr>
        <w:pStyle w:val="a5"/>
        <w:numPr>
          <w:ilvl w:val="0"/>
          <w:numId w:val="1"/>
        </w:numPr>
        <w:ind w:leftChars="0"/>
        <w:jc w:val="both"/>
      </w:pPr>
      <w:r w:rsidRPr="00B24922">
        <w:t>Chen JT</w:t>
      </w:r>
      <w:r w:rsidR="005E339B" w:rsidRPr="00B24922">
        <w:t xml:space="preserve">, </w:t>
      </w:r>
      <w:r w:rsidRPr="00B24922">
        <w:t xml:space="preserve">Shieh </w:t>
      </w:r>
      <w:r w:rsidR="005E339B" w:rsidRPr="00B24922">
        <w:t xml:space="preserve">HG, </w:t>
      </w:r>
      <w:r w:rsidRPr="00B24922">
        <w:t xml:space="preserve">Tsai </w:t>
      </w:r>
      <w:r w:rsidR="005E339B" w:rsidRPr="00B24922">
        <w:t>JJ</w:t>
      </w:r>
      <w:r w:rsidR="00470A94">
        <w:rPr>
          <w:rFonts w:hint="eastAsia"/>
        </w:rPr>
        <w:t>,</w:t>
      </w:r>
      <w:r w:rsidR="005E339B" w:rsidRPr="00B24922">
        <w:t xml:space="preserve"> </w:t>
      </w:r>
      <w:r w:rsidRPr="00B24922">
        <w:t xml:space="preserve">Lee </w:t>
      </w:r>
      <w:r w:rsidR="005E339B" w:rsidRPr="00B24922">
        <w:t>JW</w:t>
      </w:r>
      <w:r w:rsidR="00470A94">
        <w:rPr>
          <w:rFonts w:hint="eastAsia"/>
        </w:rPr>
        <w:t>.</w:t>
      </w:r>
      <w:r w:rsidR="005E339B" w:rsidRPr="00B24922">
        <w:t xml:space="preserve"> A study on the method of fundamental solutions using the image concept</w:t>
      </w:r>
      <w:r w:rsidR="00791048">
        <w:rPr>
          <w:rFonts w:hint="eastAsia"/>
        </w:rPr>
        <w:t>.</w:t>
      </w:r>
      <w:r w:rsidR="005E339B" w:rsidRPr="00B24922">
        <w:t xml:space="preserve"> </w:t>
      </w:r>
      <w:proofErr w:type="spellStart"/>
      <w:r w:rsidR="005E339B" w:rsidRPr="00B24922">
        <w:t>Appl</w:t>
      </w:r>
      <w:proofErr w:type="spellEnd"/>
      <w:r w:rsidR="005E339B" w:rsidRPr="00B24922">
        <w:t xml:space="preserve"> Math Model</w:t>
      </w:r>
      <w:r>
        <w:rPr>
          <w:rFonts w:hint="eastAsia"/>
        </w:rPr>
        <w:t xml:space="preserve"> 2010;</w:t>
      </w:r>
      <w:r w:rsidR="008325B0">
        <w:rPr>
          <w:rFonts w:hint="eastAsia"/>
        </w:rPr>
        <w:t xml:space="preserve"> </w:t>
      </w:r>
      <w:r w:rsidR="005E339B" w:rsidRPr="00B24922">
        <w:t>34</w:t>
      </w:r>
      <w:r w:rsidR="00F34B69">
        <w:rPr>
          <w:rFonts w:hint="eastAsia"/>
        </w:rPr>
        <w:t>:</w:t>
      </w:r>
      <w:r w:rsidR="008325B0">
        <w:rPr>
          <w:rFonts w:hint="eastAsia"/>
        </w:rPr>
        <w:t xml:space="preserve"> </w:t>
      </w:r>
      <w:r>
        <w:t>4253-</w:t>
      </w:r>
      <w:r w:rsidR="005E339B" w:rsidRPr="00B24922">
        <w:t>66</w:t>
      </w:r>
      <w:r w:rsidR="00F80746">
        <w:rPr>
          <w:rFonts w:hint="eastAsia"/>
        </w:rPr>
        <w:t>.</w:t>
      </w:r>
    </w:p>
    <w:p w:rsidR="00756B5E" w:rsidRPr="00B24922" w:rsidRDefault="00756B5E" w:rsidP="008325B0">
      <w:pPr>
        <w:widowControl/>
        <w:rPr>
          <w:b/>
        </w:rPr>
      </w:pPr>
      <w:r w:rsidRPr="00B24922">
        <w:rPr>
          <w:b/>
        </w:rPr>
        <w:br w:type="page"/>
      </w:r>
    </w:p>
    <w:p w:rsidR="00E75A6E" w:rsidRPr="00B24922" w:rsidRDefault="00E75A6E" w:rsidP="00E75A6E">
      <w:pPr>
        <w:jc w:val="center"/>
        <w:rPr>
          <w:b/>
        </w:rPr>
      </w:pPr>
      <w:r w:rsidRPr="00B24922">
        <w:rPr>
          <w:rFonts w:hint="eastAsia"/>
          <w:b/>
        </w:rPr>
        <w:lastRenderedPageBreak/>
        <w:t xml:space="preserve">Table Captions </w:t>
      </w:r>
    </w:p>
    <w:p w:rsidR="00FC02B8" w:rsidRPr="00B24922" w:rsidRDefault="00FC02B8" w:rsidP="00FC02B8">
      <w:pPr>
        <w:rPr>
          <w:bCs/>
          <w:kern w:val="24"/>
        </w:rPr>
      </w:pPr>
      <w:r w:rsidRPr="00B24922">
        <w:rPr>
          <w:bCs/>
          <w:kern w:val="24"/>
        </w:rPr>
        <w:t xml:space="preserve">Table </w:t>
      </w:r>
      <w:proofErr w:type="gramStart"/>
      <w:r w:rsidR="0058092E" w:rsidRPr="00B24922">
        <w:rPr>
          <w:rFonts w:hint="eastAsia"/>
          <w:bCs/>
          <w:kern w:val="24"/>
        </w:rPr>
        <w:t>1</w:t>
      </w:r>
      <w:r w:rsidRPr="00B24922">
        <w:rPr>
          <w:bCs/>
          <w:kern w:val="24"/>
        </w:rPr>
        <w:t xml:space="preserve"> </w:t>
      </w:r>
      <w:r w:rsidR="00D678CE">
        <w:rPr>
          <w:rFonts w:hint="eastAsia"/>
          <w:bCs/>
          <w:kern w:val="24"/>
        </w:rPr>
        <w:t xml:space="preserve"> </w:t>
      </w:r>
      <w:r w:rsidRPr="00B24922">
        <w:rPr>
          <w:bCs/>
          <w:kern w:val="24"/>
        </w:rPr>
        <w:t>Why</w:t>
      </w:r>
      <w:proofErr w:type="gramEnd"/>
      <w:r w:rsidRPr="00B24922">
        <w:rPr>
          <w:bCs/>
          <w:kern w:val="24"/>
        </w:rPr>
        <w:t xml:space="preserve"> a constant and a constraint are </w:t>
      </w:r>
      <w:r w:rsidR="009A11BF" w:rsidRPr="009A11BF">
        <w:rPr>
          <w:rFonts w:hint="eastAsia"/>
          <w:bCs/>
          <w:color w:val="FF0000"/>
          <w:kern w:val="24"/>
        </w:rPr>
        <w:t>both</w:t>
      </w:r>
      <w:r w:rsidR="009A11BF">
        <w:rPr>
          <w:rFonts w:hint="eastAsia"/>
          <w:bCs/>
          <w:kern w:val="24"/>
        </w:rPr>
        <w:t xml:space="preserve"> </w:t>
      </w:r>
      <w:r w:rsidRPr="00B24922">
        <w:rPr>
          <w:bCs/>
          <w:kern w:val="24"/>
        </w:rPr>
        <w:t>required in the enriched MFS ?</w:t>
      </w:r>
    </w:p>
    <w:p w:rsidR="00057647" w:rsidRPr="00B24922" w:rsidRDefault="00057647" w:rsidP="00FC02B8">
      <w:pPr>
        <w:rPr>
          <w:bCs/>
          <w:kern w:val="24"/>
        </w:rPr>
      </w:pPr>
    </w:p>
    <w:p w:rsidR="00FC02B8" w:rsidRPr="00B24922" w:rsidRDefault="00FC02B8" w:rsidP="00FC02B8">
      <w:pPr>
        <w:jc w:val="center"/>
        <w:rPr>
          <w:b/>
        </w:rPr>
      </w:pPr>
      <w:r w:rsidRPr="00B24922">
        <w:rPr>
          <w:b/>
        </w:rPr>
        <w:t>Figure captions</w:t>
      </w:r>
    </w:p>
    <w:p w:rsidR="00FC02B8" w:rsidRPr="00B24922" w:rsidRDefault="00FC02B8" w:rsidP="00FC02B8">
      <w:pPr>
        <w:rPr>
          <w:bCs/>
          <w:kern w:val="24"/>
        </w:rPr>
      </w:pPr>
      <w:r w:rsidRPr="00B24922">
        <w:t>Fig.</w:t>
      </w:r>
      <w:r w:rsidRPr="00B24922">
        <w:rPr>
          <w:rFonts w:hint="eastAsia"/>
        </w:rPr>
        <w:t xml:space="preserve"> 1 </w:t>
      </w:r>
      <w:r w:rsidR="00BF7833" w:rsidRPr="00B24922">
        <w:rPr>
          <w:rFonts w:hint="eastAsia"/>
        </w:rPr>
        <w:t xml:space="preserve">  </w:t>
      </w:r>
      <w:r w:rsidRPr="00B24922">
        <w:t xml:space="preserve">Problem sketch of </w:t>
      </w:r>
      <w:r w:rsidR="00926A01" w:rsidRPr="00B24922">
        <w:rPr>
          <w:rFonts w:hint="eastAsia"/>
        </w:rPr>
        <w:t xml:space="preserve">a </w:t>
      </w:r>
      <w:r w:rsidRPr="00B24922">
        <w:t>circular</w:t>
      </w:r>
      <w:r w:rsidRPr="00B24922">
        <w:rPr>
          <w:sz w:val="28"/>
        </w:rPr>
        <w:t xml:space="preserve"> </w:t>
      </w:r>
      <w:r w:rsidRPr="00B24922">
        <w:rPr>
          <w:rFonts w:hint="eastAsia"/>
        </w:rPr>
        <w:t>domain</w:t>
      </w:r>
      <w:r w:rsidR="007C4FD0" w:rsidRPr="00B24922">
        <w:rPr>
          <w:rFonts w:hint="eastAsia"/>
        </w:rPr>
        <w:t>.</w:t>
      </w:r>
      <w:r w:rsidRPr="00B24922">
        <w:rPr>
          <w:rFonts w:hint="eastAsia"/>
          <w:sz w:val="28"/>
        </w:rPr>
        <w:t xml:space="preserve"> (</w:t>
      </w:r>
      <w:r w:rsidR="00437CA0" w:rsidRPr="00B24922">
        <w:rPr>
          <w:position w:val="-12"/>
        </w:rPr>
        <w:object w:dxaOrig="1620" w:dyaOrig="360">
          <v:shape id="_x0000_i1135" type="#_x0000_t75" style="width:80.05pt;height:18.25pt" o:ole="">
            <v:imagedata r:id="rId217" o:title=""/>
          </v:shape>
          <o:OLEObject Type="Embed" ProgID="Equation.DSMT4" ShapeID="_x0000_i1135" DrawAspect="Content" ObjectID="_1459154582" r:id="rId218"/>
        </w:object>
      </w:r>
      <w:r w:rsidRPr="00B24922">
        <w:rPr>
          <w:rFonts w:hint="eastAsia"/>
          <w:sz w:val="28"/>
        </w:rPr>
        <w:t>)</w:t>
      </w:r>
    </w:p>
    <w:p w:rsidR="00FC02B8" w:rsidRPr="00B24922" w:rsidRDefault="00FC02B8" w:rsidP="00926A01">
      <w:pPr>
        <w:ind w:left="960" w:hangingChars="400" w:hanging="960"/>
      </w:pPr>
      <w:proofErr w:type="gramStart"/>
      <w:r w:rsidRPr="00B24922">
        <w:t>Fig.</w:t>
      </w:r>
      <w:r w:rsidRPr="00B24922">
        <w:rPr>
          <w:rFonts w:hint="eastAsia"/>
          <w:sz w:val="28"/>
        </w:rPr>
        <w:t xml:space="preserve"> </w:t>
      </w:r>
      <w:r w:rsidRPr="00B24922">
        <w:rPr>
          <w:rFonts w:hint="eastAsia"/>
        </w:rPr>
        <w:t>2(a)</w:t>
      </w:r>
      <w:r w:rsidRPr="00B24922">
        <w:rPr>
          <w:sz w:val="28"/>
        </w:rPr>
        <w:t xml:space="preserve"> </w:t>
      </w:r>
      <w:r w:rsidR="00CA2E35" w:rsidRPr="00B24922">
        <w:rPr>
          <w:rFonts w:hint="eastAsia"/>
        </w:rPr>
        <w:t>Unacceptable c</w:t>
      </w:r>
      <w:r w:rsidRPr="00B24922">
        <w:t>ontour plot of the traditional MFS</w:t>
      </w:r>
      <w:r w:rsidRPr="00B24922">
        <w:rPr>
          <w:rFonts w:hint="eastAsia"/>
        </w:rPr>
        <w:t xml:space="preserve"> (</w:t>
      </w:r>
      <w:r w:rsidR="00A1447B" w:rsidRPr="00B24922">
        <w:rPr>
          <w:position w:val="-28"/>
        </w:rPr>
        <w:object w:dxaOrig="2020" w:dyaOrig="720">
          <v:shape id="_x0000_i1136" type="#_x0000_t75" style="width:102.1pt;height:36pt" o:ole="">
            <v:imagedata r:id="rId219" o:title=""/>
          </v:shape>
          <o:OLEObject Type="Embed" ProgID="Equation.DSMT4" ShapeID="_x0000_i1136" DrawAspect="Content" ObjectID="_1459154583" r:id="rId220"/>
        </w:object>
      </w:r>
      <w:r w:rsidRPr="00B24922">
        <w:rPr>
          <w:rFonts w:hint="eastAsia"/>
        </w:rPr>
        <w:t>)</w:t>
      </w:r>
      <w:r w:rsidR="00926A01" w:rsidRPr="00B24922">
        <w:rPr>
          <w:rFonts w:hint="eastAsia"/>
        </w:rPr>
        <w:t xml:space="preserve"> without the enriched formulation.</w:t>
      </w:r>
      <w:proofErr w:type="gramEnd"/>
    </w:p>
    <w:p w:rsidR="00CA2E35" w:rsidRPr="00B24922" w:rsidRDefault="00CA2E35" w:rsidP="00CA2E35">
      <w:pPr>
        <w:ind w:left="960" w:hangingChars="400" w:hanging="960"/>
      </w:pPr>
      <w:r w:rsidRPr="00B24922">
        <w:t>Fig.</w:t>
      </w:r>
      <w:r w:rsidRPr="00B24922">
        <w:rPr>
          <w:rFonts w:hint="eastAsia"/>
        </w:rPr>
        <w:t xml:space="preserve"> 2(b) Offset of the angle for the collocation point and the source point in case 1</w:t>
      </w:r>
      <w:r w:rsidR="007C4FD0" w:rsidRPr="00B24922">
        <w:rPr>
          <w:rFonts w:hint="eastAsia"/>
        </w:rPr>
        <w:t>.</w:t>
      </w:r>
    </w:p>
    <w:p w:rsidR="00FC02B8" w:rsidRPr="00B24922" w:rsidRDefault="00FC02B8" w:rsidP="00FC02B8">
      <w:pPr>
        <w:ind w:left="960" w:hangingChars="400" w:hanging="960"/>
      </w:pPr>
      <w:r w:rsidRPr="00B24922">
        <w:t>Fig.</w:t>
      </w:r>
      <w:r w:rsidRPr="00B24922">
        <w:rPr>
          <w:rFonts w:hint="eastAsia"/>
          <w:sz w:val="28"/>
        </w:rPr>
        <w:t xml:space="preserve"> </w:t>
      </w:r>
      <w:r w:rsidR="00CA2E35" w:rsidRPr="00B24922">
        <w:rPr>
          <w:rFonts w:hint="eastAsia"/>
        </w:rPr>
        <w:t>2(c</w:t>
      </w:r>
      <w:r w:rsidRPr="00B24922">
        <w:rPr>
          <w:rFonts w:hint="eastAsia"/>
        </w:rPr>
        <w:t>)</w:t>
      </w:r>
      <w:r w:rsidRPr="00B24922">
        <w:t xml:space="preserve"> </w:t>
      </w:r>
      <w:r w:rsidRPr="00B24922">
        <w:rPr>
          <w:rFonts w:hint="eastAsia"/>
        </w:rPr>
        <w:t>C</w:t>
      </w:r>
      <w:r w:rsidRPr="00B24922">
        <w:t>ontour plot of the traditional MFS</w:t>
      </w:r>
      <w:r w:rsidRPr="00B24922">
        <w:rPr>
          <w:rFonts w:hint="eastAsia"/>
        </w:rPr>
        <w:t xml:space="preserve"> containing</w:t>
      </w:r>
      <w:r w:rsidRPr="00B24922">
        <w:t xml:space="preserve"> a constant</w:t>
      </w:r>
      <w:r w:rsidRPr="00B24922">
        <w:rPr>
          <w:rFonts w:hint="eastAsia"/>
        </w:rPr>
        <w:t xml:space="preserve"> </w:t>
      </w:r>
      <w:r w:rsidR="0006128F" w:rsidRPr="00B24922">
        <w:rPr>
          <w:rFonts w:hint="eastAsia"/>
        </w:rPr>
        <w:t xml:space="preserve">by using sources with </w:t>
      </w:r>
      <w:proofErr w:type="gramStart"/>
      <w:r w:rsidR="0006128F" w:rsidRPr="00B24922">
        <w:rPr>
          <w:rFonts w:hint="eastAsia"/>
        </w:rPr>
        <w:t>a</w:t>
      </w:r>
      <w:proofErr w:type="gramEnd"/>
      <w:r w:rsidR="0006128F" w:rsidRPr="00B24922">
        <w:rPr>
          <w:rFonts w:hint="eastAsia"/>
        </w:rPr>
        <w:t xml:space="preserve"> offset </w:t>
      </w:r>
      <w:r w:rsidRPr="00B24922">
        <w:rPr>
          <w:rFonts w:hint="eastAsia"/>
        </w:rPr>
        <w:t>(</w:t>
      </w:r>
      <w:r w:rsidR="00926A01" w:rsidRPr="00B24922">
        <w:rPr>
          <w:position w:val="-28"/>
        </w:rPr>
        <w:object w:dxaOrig="2360" w:dyaOrig="720">
          <v:shape id="_x0000_i1137" type="#_x0000_t75" style="width:118.2pt;height:36pt" o:ole="">
            <v:imagedata r:id="rId221" o:title=""/>
          </v:shape>
          <o:OLEObject Type="Embed" ProgID="Equation.DSMT4" ShapeID="_x0000_i1137" DrawAspect="Content" ObjectID="_1459154584" r:id="rId222"/>
        </w:object>
      </w:r>
      <w:r w:rsidRPr="00B24922">
        <w:rPr>
          <w:rFonts w:hint="eastAsia"/>
        </w:rPr>
        <w:t>)</w:t>
      </w:r>
      <w:r w:rsidR="007C4FD0" w:rsidRPr="00B24922">
        <w:rPr>
          <w:rFonts w:hint="eastAsia"/>
        </w:rPr>
        <w:t>.</w:t>
      </w:r>
    </w:p>
    <w:p w:rsidR="00FC02B8" w:rsidRPr="00B24922" w:rsidRDefault="00FC02B8" w:rsidP="00B24922">
      <w:pPr>
        <w:ind w:left="960" w:hangingChars="400" w:hanging="960"/>
        <w:rPr>
          <w:sz w:val="28"/>
        </w:rPr>
      </w:pPr>
      <w:r w:rsidRPr="00B24922">
        <w:t>Fig.</w:t>
      </w:r>
      <w:r w:rsidRPr="00B24922">
        <w:rPr>
          <w:rFonts w:hint="eastAsia"/>
          <w:sz w:val="28"/>
        </w:rPr>
        <w:t xml:space="preserve"> </w:t>
      </w:r>
      <w:r w:rsidR="00CA2E35" w:rsidRPr="00B24922">
        <w:rPr>
          <w:rFonts w:hint="eastAsia"/>
        </w:rPr>
        <w:t>2(d</w:t>
      </w:r>
      <w:r w:rsidRPr="00B24922">
        <w:rPr>
          <w:rFonts w:hint="eastAsia"/>
        </w:rPr>
        <w:t>)</w:t>
      </w:r>
      <w:r w:rsidRPr="00B24922">
        <w:t xml:space="preserve"> </w:t>
      </w:r>
      <w:r w:rsidR="00CA2E35" w:rsidRPr="00B24922">
        <w:rPr>
          <w:rFonts w:hint="eastAsia"/>
        </w:rPr>
        <w:t>C</w:t>
      </w:r>
      <w:r w:rsidRPr="00B24922">
        <w:t xml:space="preserve">ontour plot of the </w:t>
      </w:r>
      <w:r w:rsidRPr="00B24922">
        <w:rPr>
          <w:rFonts w:hint="eastAsia"/>
        </w:rPr>
        <w:t>enriched</w:t>
      </w:r>
      <w:r w:rsidRPr="00B24922">
        <w:t xml:space="preserve"> MFS</w:t>
      </w:r>
      <w:r w:rsidRPr="00B24922">
        <w:rPr>
          <w:rFonts w:hint="eastAsia"/>
        </w:rPr>
        <w:t xml:space="preserve"> (</w:t>
      </w:r>
      <w:r w:rsidR="00A1447B" w:rsidRPr="00B24922">
        <w:rPr>
          <w:position w:val="-28"/>
        </w:rPr>
        <w:object w:dxaOrig="2360" w:dyaOrig="720">
          <v:shape id="_x0000_i1138" type="#_x0000_t75" style="width:118.2pt;height:36pt" o:ole="">
            <v:imagedata r:id="rId223" o:title=""/>
          </v:shape>
          <o:OLEObject Type="Embed" ProgID="Equation.DSMT4" ShapeID="_x0000_i1138" DrawAspect="Content" ObjectID="_1459154585" r:id="rId224"/>
        </w:object>
      </w:r>
      <w:r w:rsidRPr="00B24922">
        <w:rPr>
          <w:rFonts w:hint="eastAsia"/>
        </w:rPr>
        <w:t xml:space="preserve"> </w:t>
      </w:r>
      <w:proofErr w:type="gramStart"/>
      <w:r w:rsidRPr="00B24922">
        <w:rPr>
          <w:rFonts w:hint="eastAsia"/>
        </w:rPr>
        <w:t xml:space="preserve">and </w:t>
      </w:r>
      <w:proofErr w:type="gramEnd"/>
      <w:r w:rsidR="00A1447B" w:rsidRPr="00B24922">
        <w:rPr>
          <w:position w:val="-28"/>
        </w:rPr>
        <w:object w:dxaOrig="940" w:dyaOrig="680">
          <v:shape id="_x0000_i1139" type="#_x0000_t75" style="width:46.75pt;height:34.4pt" o:ole="">
            <v:imagedata r:id="rId225" o:title=""/>
          </v:shape>
          <o:OLEObject Type="Embed" ProgID="Equation.DSMT4" ShapeID="_x0000_i1139" DrawAspect="Content" ObjectID="_1459154586" r:id="rId226"/>
        </w:object>
      </w:r>
      <w:r w:rsidRPr="00B24922">
        <w:rPr>
          <w:rFonts w:hint="eastAsia"/>
        </w:rPr>
        <w:t>)</w:t>
      </w:r>
      <w:r w:rsidR="007C4FD0" w:rsidRPr="00B24922">
        <w:rPr>
          <w:rFonts w:hint="eastAsia"/>
        </w:rPr>
        <w:t>.</w:t>
      </w:r>
    </w:p>
    <w:p w:rsidR="00FC02B8" w:rsidRPr="00B24922" w:rsidRDefault="00FC02B8" w:rsidP="00BF7833">
      <w:pPr>
        <w:ind w:left="960" w:hangingChars="400" w:hanging="960"/>
      </w:pPr>
      <w:r w:rsidRPr="00B24922">
        <w:t>Fig.</w:t>
      </w:r>
      <w:r w:rsidRPr="00B24922">
        <w:rPr>
          <w:rFonts w:hint="eastAsia"/>
        </w:rPr>
        <w:t xml:space="preserve"> </w:t>
      </w:r>
      <w:r w:rsidR="00CA2E35" w:rsidRPr="00B24922">
        <w:rPr>
          <w:rFonts w:hint="eastAsia"/>
        </w:rPr>
        <w:t>3</w:t>
      </w:r>
      <w:r w:rsidRPr="00B24922">
        <w:rPr>
          <w:rFonts w:hint="eastAsia"/>
        </w:rPr>
        <w:t xml:space="preserve"> </w:t>
      </w:r>
      <w:r w:rsidR="00BF7833" w:rsidRPr="00B24922">
        <w:rPr>
          <w:rFonts w:hint="eastAsia"/>
        </w:rPr>
        <w:t xml:space="preserve">  </w:t>
      </w:r>
      <w:r w:rsidRPr="00B24922">
        <w:t xml:space="preserve">Problem sketch of an infinite domain </w:t>
      </w:r>
      <w:r w:rsidRPr="00B24922">
        <w:rPr>
          <w:rFonts w:hint="eastAsia"/>
        </w:rPr>
        <w:t>containing</w:t>
      </w:r>
      <w:r w:rsidRPr="00B24922">
        <w:t xml:space="preserve"> two circular holes</w:t>
      </w:r>
      <w:r w:rsidR="007C4FD0" w:rsidRPr="00B24922">
        <w:rPr>
          <w:rFonts w:hint="eastAsia"/>
        </w:rPr>
        <w:t>.</w:t>
      </w:r>
      <w:r w:rsidR="00057647" w:rsidRPr="00B24922">
        <w:rPr>
          <w:rFonts w:hint="eastAsia"/>
        </w:rPr>
        <w:t xml:space="preserve"> </w:t>
      </w:r>
      <w:r w:rsidRPr="00B24922">
        <w:rPr>
          <w:rFonts w:hint="eastAsia"/>
        </w:rPr>
        <w:t>(</w:t>
      </w:r>
      <w:r w:rsidR="00AB675C" w:rsidRPr="00B24922">
        <w:rPr>
          <w:position w:val="-12"/>
        </w:rPr>
        <w:object w:dxaOrig="2960" w:dyaOrig="380">
          <v:shape id="_x0000_i1140" type="#_x0000_t75" style="width:149.35pt;height:20.4pt" o:ole="">
            <v:imagedata r:id="rId227" o:title=""/>
          </v:shape>
          <o:OLEObject Type="Embed" ProgID="Equation.DSMT4" ShapeID="_x0000_i1140" DrawAspect="Content" ObjectID="_1459154587" r:id="rId228"/>
        </w:object>
      </w:r>
      <w:r w:rsidR="00AB675C" w:rsidRPr="00EF1B0D">
        <w:rPr>
          <w:position w:val="-12"/>
        </w:rPr>
        <w:object w:dxaOrig="1420" w:dyaOrig="380">
          <v:shape id="_x0000_i1141" type="#_x0000_t75" style="width:71.45pt;height:18.8pt" o:ole="">
            <v:imagedata r:id="rId229" o:title=""/>
          </v:shape>
          <o:OLEObject Type="Embed" ProgID="Equation.DSMT4" ShapeID="_x0000_i1141" DrawAspect="Content" ObjectID="_1459154588" r:id="rId230"/>
        </w:object>
      </w:r>
      <w:r w:rsidRPr="00B24922">
        <w:rPr>
          <w:rFonts w:hint="eastAsia"/>
        </w:rPr>
        <w:t>,</w:t>
      </w:r>
      <w:r w:rsidR="000547EC" w:rsidRPr="00B24922">
        <w:rPr>
          <w:position w:val="-12"/>
        </w:rPr>
        <w:object w:dxaOrig="3379" w:dyaOrig="380">
          <v:shape id="_x0000_i1142" type="#_x0000_t75" style="width:168.2pt;height:20.4pt" o:ole="">
            <v:imagedata r:id="rId231" o:title=""/>
          </v:shape>
          <o:OLEObject Type="Embed" ProgID="Equation.DSMT4" ShapeID="_x0000_i1142" DrawAspect="Content" ObjectID="_1459154589" r:id="rId232"/>
        </w:object>
      </w:r>
      <w:r w:rsidRPr="00B24922">
        <w:rPr>
          <w:rFonts w:hint="eastAsia"/>
        </w:rPr>
        <w:t>)</w:t>
      </w:r>
    </w:p>
    <w:p w:rsidR="00FC02B8" w:rsidRPr="00B24922" w:rsidRDefault="00FC02B8" w:rsidP="00057647">
      <w:pPr>
        <w:ind w:left="960" w:hangingChars="400" w:hanging="960"/>
      </w:pPr>
      <w:proofErr w:type="gramStart"/>
      <w:r w:rsidRPr="00B24922">
        <w:t>Fig.</w:t>
      </w:r>
      <w:r w:rsidRPr="00B24922">
        <w:rPr>
          <w:rFonts w:hint="eastAsia"/>
        </w:rPr>
        <w:t xml:space="preserve"> </w:t>
      </w:r>
      <w:r w:rsidR="00CA2E35" w:rsidRPr="00B24922">
        <w:rPr>
          <w:rFonts w:hint="eastAsia"/>
        </w:rPr>
        <w:t>4</w:t>
      </w:r>
      <w:r w:rsidRPr="00B24922">
        <w:rPr>
          <w:rFonts w:hint="eastAsia"/>
        </w:rPr>
        <w:t>(a)</w:t>
      </w:r>
      <w:r w:rsidRPr="00B24922">
        <w:t xml:space="preserve"> </w:t>
      </w:r>
      <w:r w:rsidR="009A11BF" w:rsidRPr="009A11BF">
        <w:rPr>
          <w:rFonts w:hint="eastAsia"/>
          <w:color w:val="FF0000"/>
        </w:rPr>
        <w:t>Unacceptable c</w:t>
      </w:r>
      <w:r w:rsidR="009A11BF" w:rsidRPr="009A11BF">
        <w:rPr>
          <w:color w:val="FF0000"/>
        </w:rPr>
        <w:t>ontour</w:t>
      </w:r>
      <w:r w:rsidR="009A11BF" w:rsidRPr="00B24922">
        <w:rPr>
          <w:rFonts w:hint="eastAsia"/>
        </w:rPr>
        <w:t xml:space="preserve"> </w:t>
      </w:r>
      <w:r w:rsidRPr="00B24922">
        <w:t>plot of the traditional MFS</w:t>
      </w:r>
      <w:r w:rsidRPr="00B24922">
        <w:rPr>
          <w:rFonts w:hint="eastAsia"/>
        </w:rPr>
        <w:t xml:space="preserve"> (</w:t>
      </w:r>
      <w:r w:rsidR="00A1447B" w:rsidRPr="00B24922">
        <w:rPr>
          <w:position w:val="-28"/>
        </w:rPr>
        <w:object w:dxaOrig="2020" w:dyaOrig="720">
          <v:shape id="_x0000_i1143" type="#_x0000_t75" style="width:102.1pt;height:36pt" o:ole="">
            <v:imagedata r:id="rId233" o:title=""/>
          </v:shape>
          <o:OLEObject Type="Embed" ProgID="Equation.DSMT4" ShapeID="_x0000_i1143" DrawAspect="Content" ObjectID="_1459154590" r:id="rId234"/>
        </w:object>
      </w:r>
      <w:r w:rsidRPr="00B24922">
        <w:rPr>
          <w:rFonts w:hint="eastAsia"/>
        </w:rPr>
        <w:t>)</w:t>
      </w:r>
      <w:r w:rsidRPr="00B24922">
        <w:t xml:space="preserve"> </w:t>
      </w:r>
      <w:r w:rsidRPr="00B24922">
        <w:rPr>
          <w:rFonts w:hint="eastAsia"/>
        </w:rPr>
        <w:t>and the exact</w:t>
      </w:r>
      <w:r w:rsidRPr="00B24922">
        <w:rPr>
          <w:shd w:val="clear" w:color="auto" w:fill="FFFFFF"/>
        </w:rPr>
        <w:t xml:space="preserve"> solution</w:t>
      </w:r>
      <w:r w:rsidR="007C4FD0" w:rsidRPr="00B24922">
        <w:rPr>
          <w:rFonts w:hint="eastAsia"/>
          <w:shd w:val="clear" w:color="auto" w:fill="FFFFFF"/>
        </w:rPr>
        <w:t>.</w:t>
      </w:r>
      <w:proofErr w:type="gramEnd"/>
      <w:r w:rsidR="00800DB2" w:rsidRPr="00B24922">
        <w:rPr>
          <w:rFonts w:hint="eastAsia"/>
          <w:shd w:val="clear" w:color="auto" w:fill="FFFFFF"/>
        </w:rPr>
        <w:t xml:space="preserve"> (</w:t>
      </w:r>
      <w:r w:rsidR="00AB675C" w:rsidRPr="00AB675C">
        <w:rPr>
          <w:rFonts w:hint="eastAsia"/>
          <w:color w:val="FF0000"/>
          <w:shd w:val="clear" w:color="auto" w:fill="FFFFFF"/>
        </w:rPr>
        <w:t>The b</w:t>
      </w:r>
      <w:r w:rsidR="00906EC3" w:rsidRPr="00AB675C">
        <w:rPr>
          <w:rFonts w:hint="eastAsia"/>
          <w:color w:val="FF0000"/>
          <w:shd w:val="clear" w:color="auto" w:fill="FFFFFF"/>
        </w:rPr>
        <w:t>lack</w:t>
      </w:r>
      <w:r w:rsidR="00906EC3" w:rsidRPr="00B24922">
        <w:rPr>
          <w:rFonts w:hint="eastAsia"/>
          <w:shd w:val="clear" w:color="auto" w:fill="FFFFFF"/>
        </w:rPr>
        <w:t xml:space="preserve"> bold circle denotes the real boundary</w:t>
      </w:r>
      <w:r w:rsidR="00800DB2" w:rsidRPr="00B24922">
        <w:rPr>
          <w:rFonts w:hint="eastAsia"/>
          <w:shd w:val="clear" w:color="auto" w:fill="FFFFFF"/>
        </w:rPr>
        <w:t>)</w:t>
      </w:r>
    </w:p>
    <w:p w:rsidR="00057647" w:rsidRPr="00B24922" w:rsidRDefault="00057647" w:rsidP="00057647">
      <w:pPr>
        <w:ind w:left="960" w:hangingChars="400" w:hanging="960"/>
        <w:rPr>
          <w:shd w:val="clear" w:color="auto" w:fill="FFFFFF"/>
        </w:rPr>
      </w:pPr>
      <w:proofErr w:type="gramStart"/>
      <w:r w:rsidRPr="00B24922">
        <w:t>Fig.</w:t>
      </w:r>
      <w:r w:rsidRPr="00B24922">
        <w:rPr>
          <w:rFonts w:hint="eastAsia"/>
        </w:rPr>
        <w:t xml:space="preserve"> </w:t>
      </w:r>
      <w:r w:rsidR="00CA2E35" w:rsidRPr="00B24922">
        <w:rPr>
          <w:rFonts w:hint="eastAsia"/>
        </w:rPr>
        <w:t>4</w:t>
      </w:r>
      <w:r w:rsidRPr="00B24922">
        <w:rPr>
          <w:rFonts w:hint="eastAsia"/>
        </w:rPr>
        <w:t>(b)</w:t>
      </w:r>
      <w:r w:rsidRPr="00B24922">
        <w:t xml:space="preserve"> </w:t>
      </w:r>
      <w:r w:rsidR="009A11BF" w:rsidRPr="009A11BF">
        <w:rPr>
          <w:rFonts w:hint="eastAsia"/>
          <w:color w:val="FF0000"/>
        </w:rPr>
        <w:t>Unacceptable c</w:t>
      </w:r>
      <w:r w:rsidR="009A11BF" w:rsidRPr="009A11BF">
        <w:rPr>
          <w:color w:val="FF0000"/>
        </w:rPr>
        <w:t>ontour</w:t>
      </w:r>
      <w:r w:rsidRPr="00B24922">
        <w:t xml:space="preserve"> plot of the traditional MFS </w:t>
      </w:r>
      <w:r w:rsidRPr="00B24922">
        <w:rPr>
          <w:rFonts w:hint="eastAsia"/>
        </w:rPr>
        <w:t>containing</w:t>
      </w:r>
      <w:r w:rsidRPr="00B24922">
        <w:t xml:space="preserve"> a constant</w:t>
      </w:r>
      <w:r w:rsidRPr="00B24922">
        <w:rPr>
          <w:rFonts w:hint="eastAsia"/>
        </w:rPr>
        <w:t xml:space="preserve"> (</w:t>
      </w:r>
      <w:r w:rsidR="00A1447B" w:rsidRPr="00B24922">
        <w:rPr>
          <w:position w:val="-28"/>
        </w:rPr>
        <w:object w:dxaOrig="2360" w:dyaOrig="720">
          <v:shape id="_x0000_i1144" type="#_x0000_t75" style="width:118.2pt;height:36pt" o:ole="">
            <v:imagedata r:id="rId235" o:title=""/>
          </v:shape>
          <o:OLEObject Type="Embed" ProgID="Equation.DSMT4" ShapeID="_x0000_i1144" DrawAspect="Content" ObjectID="_1459154591" r:id="rId236"/>
        </w:object>
      </w:r>
      <w:r w:rsidRPr="00B24922">
        <w:rPr>
          <w:rFonts w:hint="eastAsia"/>
        </w:rPr>
        <w:t>)</w:t>
      </w:r>
      <w:r w:rsidRPr="00B24922">
        <w:t xml:space="preserve"> </w:t>
      </w:r>
      <w:r w:rsidRPr="00B24922">
        <w:rPr>
          <w:rFonts w:hint="eastAsia"/>
        </w:rPr>
        <w:t>and the exact</w:t>
      </w:r>
      <w:r w:rsidRPr="00B24922">
        <w:rPr>
          <w:shd w:val="clear" w:color="auto" w:fill="FFFFFF"/>
        </w:rPr>
        <w:t xml:space="preserve"> solution</w:t>
      </w:r>
      <w:r w:rsidR="007C4FD0" w:rsidRPr="00B24922">
        <w:rPr>
          <w:rFonts w:hint="eastAsia"/>
          <w:shd w:val="clear" w:color="auto" w:fill="FFFFFF"/>
        </w:rPr>
        <w:t>.</w:t>
      </w:r>
      <w:proofErr w:type="gramEnd"/>
      <w:r w:rsidR="00800DB2" w:rsidRPr="00B24922">
        <w:rPr>
          <w:rFonts w:hint="eastAsia"/>
          <w:shd w:val="clear" w:color="auto" w:fill="FFFFFF"/>
        </w:rPr>
        <w:t xml:space="preserve"> (</w:t>
      </w:r>
      <w:r w:rsidR="00AB675C" w:rsidRPr="00AB675C">
        <w:rPr>
          <w:rFonts w:hint="eastAsia"/>
          <w:color w:val="FF0000"/>
          <w:shd w:val="clear" w:color="auto" w:fill="FFFFFF"/>
        </w:rPr>
        <w:t>The b</w:t>
      </w:r>
      <w:r w:rsidR="00906EC3" w:rsidRPr="00AB675C">
        <w:rPr>
          <w:rFonts w:hint="eastAsia"/>
          <w:color w:val="FF0000"/>
          <w:shd w:val="clear" w:color="auto" w:fill="FFFFFF"/>
        </w:rPr>
        <w:t>lack</w:t>
      </w:r>
      <w:r w:rsidR="00906EC3" w:rsidRPr="00B24922">
        <w:rPr>
          <w:rFonts w:hint="eastAsia"/>
          <w:shd w:val="clear" w:color="auto" w:fill="FFFFFF"/>
        </w:rPr>
        <w:t xml:space="preserve"> bold circle denotes the real boundary</w:t>
      </w:r>
      <w:r w:rsidR="00800DB2" w:rsidRPr="00B24922">
        <w:rPr>
          <w:rFonts w:hint="eastAsia"/>
          <w:shd w:val="clear" w:color="auto" w:fill="FFFFFF"/>
        </w:rPr>
        <w:t>)</w:t>
      </w:r>
    </w:p>
    <w:p w:rsidR="00057647" w:rsidRPr="00B24922" w:rsidRDefault="00057647" w:rsidP="00057647">
      <w:pPr>
        <w:ind w:left="960" w:hangingChars="400" w:hanging="960"/>
      </w:pPr>
      <w:r w:rsidRPr="00B24922">
        <w:t>Fig.</w:t>
      </w:r>
      <w:r w:rsidRPr="00B24922">
        <w:rPr>
          <w:rFonts w:hint="eastAsia"/>
        </w:rPr>
        <w:t xml:space="preserve"> </w:t>
      </w:r>
      <w:r w:rsidR="00CA2E35" w:rsidRPr="00B24922">
        <w:rPr>
          <w:rFonts w:hint="eastAsia"/>
        </w:rPr>
        <w:t>4</w:t>
      </w:r>
      <w:r w:rsidRPr="00B24922">
        <w:rPr>
          <w:rFonts w:hint="eastAsia"/>
        </w:rPr>
        <w:t>(c)</w:t>
      </w:r>
      <w:r w:rsidRPr="00B24922">
        <w:t xml:space="preserve"> </w:t>
      </w:r>
      <w:r w:rsidRPr="00B24922">
        <w:rPr>
          <w:rFonts w:hint="eastAsia"/>
        </w:rPr>
        <w:t>C</w:t>
      </w:r>
      <w:r w:rsidRPr="00B24922">
        <w:t>ontour plot of the enriched MFS</w:t>
      </w:r>
      <w:r w:rsidRPr="00B24922">
        <w:rPr>
          <w:rFonts w:hint="eastAsia"/>
        </w:rPr>
        <w:t xml:space="preserve"> (</w:t>
      </w:r>
      <w:r w:rsidR="00A1447B" w:rsidRPr="00B24922">
        <w:rPr>
          <w:position w:val="-28"/>
        </w:rPr>
        <w:object w:dxaOrig="2360" w:dyaOrig="720">
          <v:shape id="_x0000_i1145" type="#_x0000_t75" style="width:118.2pt;height:36pt" o:ole="">
            <v:imagedata r:id="rId237" o:title=""/>
          </v:shape>
          <o:OLEObject Type="Embed" ProgID="Equation.DSMT4" ShapeID="_x0000_i1145" DrawAspect="Content" ObjectID="_1459154592" r:id="rId238"/>
        </w:object>
      </w:r>
      <w:r w:rsidRPr="00B24922">
        <w:rPr>
          <w:rFonts w:hint="eastAsia"/>
        </w:rPr>
        <w:t xml:space="preserve"> </w:t>
      </w:r>
      <w:proofErr w:type="gramStart"/>
      <w:r w:rsidRPr="00B24922">
        <w:rPr>
          <w:rFonts w:hint="eastAsia"/>
        </w:rPr>
        <w:t xml:space="preserve">and </w:t>
      </w:r>
      <w:proofErr w:type="gramEnd"/>
      <w:r w:rsidR="00926A01" w:rsidRPr="00B24922">
        <w:rPr>
          <w:position w:val="-28"/>
        </w:rPr>
        <w:object w:dxaOrig="940" w:dyaOrig="680">
          <v:shape id="_x0000_i1146" type="#_x0000_t75" style="width:46.75pt;height:34.4pt" o:ole="">
            <v:imagedata r:id="rId239" o:title=""/>
          </v:shape>
          <o:OLEObject Type="Embed" ProgID="Equation.DSMT4" ShapeID="_x0000_i1146" DrawAspect="Content" ObjectID="_1459154593" r:id="rId240"/>
        </w:object>
      </w:r>
      <w:r w:rsidRPr="00B24922">
        <w:rPr>
          <w:rFonts w:hint="eastAsia"/>
        </w:rPr>
        <w:t>)</w:t>
      </w:r>
      <w:r w:rsidRPr="00B24922">
        <w:t xml:space="preserve"> </w:t>
      </w:r>
      <w:r w:rsidRPr="00B24922">
        <w:rPr>
          <w:rFonts w:hint="eastAsia"/>
        </w:rPr>
        <w:t>and the exact</w:t>
      </w:r>
      <w:r w:rsidRPr="00B24922">
        <w:rPr>
          <w:shd w:val="clear" w:color="auto" w:fill="FFFFFF"/>
        </w:rPr>
        <w:t xml:space="preserve"> solution</w:t>
      </w:r>
      <w:r w:rsidR="007C4FD0" w:rsidRPr="00B24922">
        <w:rPr>
          <w:rFonts w:hint="eastAsia"/>
          <w:shd w:val="clear" w:color="auto" w:fill="FFFFFF"/>
        </w:rPr>
        <w:t>.</w:t>
      </w:r>
      <w:r w:rsidR="00800DB2" w:rsidRPr="00B24922">
        <w:rPr>
          <w:rFonts w:hint="eastAsia"/>
          <w:shd w:val="clear" w:color="auto" w:fill="FFFFFF"/>
        </w:rPr>
        <w:t xml:space="preserve"> (</w:t>
      </w:r>
      <w:r w:rsidR="00AB675C" w:rsidRPr="00AB675C">
        <w:rPr>
          <w:rFonts w:hint="eastAsia"/>
          <w:color w:val="FF0000"/>
          <w:shd w:val="clear" w:color="auto" w:fill="FFFFFF"/>
        </w:rPr>
        <w:t>The black</w:t>
      </w:r>
      <w:r w:rsidR="00906EC3" w:rsidRPr="00B24922">
        <w:rPr>
          <w:rFonts w:hint="eastAsia"/>
          <w:shd w:val="clear" w:color="auto" w:fill="FFFFFF"/>
        </w:rPr>
        <w:t xml:space="preserve"> bold circle denotes the real boundary</w:t>
      </w:r>
      <w:r w:rsidR="00800DB2" w:rsidRPr="00B24922">
        <w:rPr>
          <w:rFonts w:hint="eastAsia"/>
          <w:shd w:val="clear" w:color="auto" w:fill="FFFFFF"/>
        </w:rPr>
        <w:t>)</w:t>
      </w:r>
    </w:p>
    <w:p w:rsidR="00057647" w:rsidRPr="00B24922" w:rsidRDefault="00057647" w:rsidP="00057647">
      <w:pPr>
        <w:ind w:left="960" w:hangingChars="400" w:hanging="960"/>
      </w:pPr>
      <w:r w:rsidRPr="00B24922">
        <w:t>Fig.</w:t>
      </w:r>
      <w:r w:rsidRPr="00B24922">
        <w:rPr>
          <w:rFonts w:hint="eastAsia"/>
        </w:rPr>
        <w:t xml:space="preserve"> </w:t>
      </w:r>
      <w:r w:rsidR="00CA2E35" w:rsidRPr="00B24922">
        <w:rPr>
          <w:rFonts w:hint="eastAsia"/>
        </w:rPr>
        <w:t>5</w:t>
      </w:r>
      <w:r w:rsidRPr="00B24922">
        <w:rPr>
          <w:rFonts w:hint="eastAsia"/>
        </w:rPr>
        <w:t>(a)</w:t>
      </w:r>
      <w:r w:rsidRPr="00B24922">
        <w:t xml:space="preserve"> </w:t>
      </w:r>
      <w:r w:rsidR="00CA2E35" w:rsidRPr="00B24922">
        <w:t>Sketch of the source distribution</w:t>
      </w:r>
      <w:r w:rsidR="00CA2E35" w:rsidRPr="00B24922">
        <w:rPr>
          <w:rFonts w:hint="eastAsia"/>
        </w:rPr>
        <w:t xml:space="preserve"> Types</w:t>
      </w:r>
      <w:r w:rsidR="00CA2E35" w:rsidRPr="00B24922">
        <w:t xml:space="preserve"> </w:t>
      </w:r>
      <w:r w:rsidR="00CA2E35" w:rsidRPr="00B24922">
        <w:rPr>
          <w:rFonts w:hint="eastAsia"/>
        </w:rPr>
        <w:t>(A~I)</w:t>
      </w:r>
      <w:r w:rsidR="00CA2E35" w:rsidRPr="00B24922">
        <w:t xml:space="preserve"> in the</w:t>
      </w:r>
      <w:r w:rsidR="00CA2E35" w:rsidRPr="00B24922">
        <w:rPr>
          <w:rFonts w:hint="eastAsia"/>
        </w:rPr>
        <w:t xml:space="preserve"> infinite domain containing</w:t>
      </w:r>
      <w:r w:rsidR="00CA2E35" w:rsidRPr="00B24922">
        <w:t xml:space="preserve"> two circular holes</w:t>
      </w:r>
      <w:r w:rsidR="00CA2E35" w:rsidRPr="00B24922">
        <w:rPr>
          <w:rFonts w:hint="eastAsia"/>
        </w:rPr>
        <w:t xml:space="preserve"> and the value </w:t>
      </w:r>
      <w:proofErr w:type="gramStart"/>
      <w:r w:rsidR="00CA2E35" w:rsidRPr="00B24922">
        <w:rPr>
          <w:rFonts w:hint="eastAsia"/>
        </w:rPr>
        <w:t xml:space="preserve">of </w:t>
      </w:r>
      <w:proofErr w:type="gramEnd"/>
      <w:r w:rsidR="00CA2E35" w:rsidRPr="00B24922">
        <w:rPr>
          <w:position w:val="-6"/>
        </w:rPr>
        <w:object w:dxaOrig="180" w:dyaOrig="220">
          <v:shape id="_x0000_i1147" type="#_x0000_t75" style="width:8.05pt;height:11.3pt" o:ole="">
            <v:imagedata r:id="rId82" o:title=""/>
          </v:shape>
          <o:OLEObject Type="Embed" ProgID="Equation.DSMT4" ShapeID="_x0000_i1147" DrawAspect="Content" ObjectID="_1459154594" r:id="rId241"/>
        </w:object>
      </w:r>
      <w:r w:rsidR="007C4FD0" w:rsidRPr="00B24922">
        <w:rPr>
          <w:rFonts w:hint="eastAsia"/>
        </w:rPr>
        <w:t>.</w:t>
      </w:r>
      <w:r w:rsidR="00CA2E35" w:rsidRPr="00B24922">
        <w:rPr>
          <w:rFonts w:hint="eastAsia"/>
        </w:rPr>
        <w:t xml:space="preserve"> (</w:t>
      </w:r>
      <w:r w:rsidR="00906EC3" w:rsidRPr="00B24922">
        <w:rPr>
          <w:rFonts w:hint="eastAsia"/>
        </w:rPr>
        <w:t xml:space="preserve">Real boundaries are plotted by </w:t>
      </w:r>
      <w:r w:rsidR="009A11BF" w:rsidRPr="009A11BF">
        <w:rPr>
          <w:rFonts w:hint="eastAsia"/>
          <w:color w:val="FF0000"/>
        </w:rPr>
        <w:t>the</w:t>
      </w:r>
      <w:r w:rsidR="009A11BF">
        <w:rPr>
          <w:rFonts w:hint="eastAsia"/>
        </w:rPr>
        <w:t xml:space="preserve"> </w:t>
      </w:r>
      <w:r w:rsidR="00906EC3" w:rsidRPr="00B24922">
        <w:rPr>
          <w:rFonts w:hint="eastAsia"/>
        </w:rPr>
        <w:t xml:space="preserve">solid curve, </w:t>
      </w:r>
      <w:r w:rsidR="009A11BF" w:rsidRPr="009A11BF">
        <w:rPr>
          <w:rFonts w:hint="eastAsia"/>
          <w:color w:val="FF0000"/>
        </w:rPr>
        <w:t>the</w:t>
      </w:r>
      <w:r w:rsidR="009A11BF">
        <w:rPr>
          <w:rFonts w:hint="eastAsia"/>
        </w:rPr>
        <w:t xml:space="preserve"> </w:t>
      </w:r>
      <w:r w:rsidR="00906EC3" w:rsidRPr="00B24922">
        <w:rPr>
          <w:rFonts w:hint="eastAsia"/>
        </w:rPr>
        <w:t xml:space="preserve">dotted curve shows the source distribution and </w:t>
      </w:r>
      <w:r w:rsidR="009A11BF" w:rsidRPr="009A11BF">
        <w:rPr>
          <w:rFonts w:hint="eastAsia"/>
          <w:color w:val="FF0000"/>
        </w:rPr>
        <w:t>the</w:t>
      </w:r>
      <w:r w:rsidR="009A11BF">
        <w:rPr>
          <w:rFonts w:hint="eastAsia"/>
        </w:rPr>
        <w:t xml:space="preserve"> </w:t>
      </w:r>
      <w:proofErr w:type="gramStart"/>
      <w:r w:rsidR="00906EC3" w:rsidRPr="00B24922">
        <w:rPr>
          <w:rFonts w:hint="eastAsia"/>
        </w:rPr>
        <w:t>red cross</w:t>
      </w:r>
      <w:proofErr w:type="gramEnd"/>
      <w:r w:rsidR="00906EC3" w:rsidRPr="00B24922">
        <w:rPr>
          <w:rFonts w:hint="eastAsia"/>
        </w:rPr>
        <w:t xml:space="preserve"> denotes the source distribution along the focus</w:t>
      </w:r>
      <w:r w:rsidR="00CA2E35" w:rsidRPr="00B24922">
        <w:rPr>
          <w:rFonts w:hint="eastAsia"/>
        </w:rPr>
        <w:t>)</w:t>
      </w:r>
    </w:p>
    <w:p w:rsidR="00057647" w:rsidRPr="00B24922" w:rsidRDefault="00057647" w:rsidP="00057647">
      <w:pPr>
        <w:ind w:left="960" w:hangingChars="400" w:hanging="960"/>
      </w:pPr>
      <w:proofErr w:type="gramStart"/>
      <w:r w:rsidRPr="00B24922">
        <w:t>Fig.</w:t>
      </w:r>
      <w:r w:rsidRPr="00B24922">
        <w:rPr>
          <w:rFonts w:hint="eastAsia"/>
        </w:rPr>
        <w:t xml:space="preserve"> </w:t>
      </w:r>
      <w:r w:rsidR="00CA2E35" w:rsidRPr="00B24922">
        <w:rPr>
          <w:rFonts w:hint="eastAsia"/>
        </w:rPr>
        <w:t>5</w:t>
      </w:r>
      <w:r w:rsidRPr="00B24922">
        <w:rPr>
          <w:rFonts w:hint="eastAsia"/>
        </w:rPr>
        <w:t>(b)</w:t>
      </w:r>
      <w:r w:rsidRPr="00B24922">
        <w:t xml:space="preserve"> </w:t>
      </w:r>
      <w:r w:rsidRPr="00B24922">
        <w:rPr>
          <w:rFonts w:hint="eastAsia"/>
        </w:rPr>
        <w:t>Contour plot</w:t>
      </w:r>
      <w:r w:rsidRPr="00B24922">
        <w:t xml:space="preserve"> of the </w:t>
      </w:r>
      <w:r w:rsidRPr="00B24922">
        <w:rPr>
          <w:rFonts w:hint="eastAsia"/>
        </w:rPr>
        <w:t xml:space="preserve">solution </w:t>
      </w:r>
      <w:r w:rsidR="009A11BF" w:rsidRPr="009A11BF">
        <w:rPr>
          <w:rFonts w:hint="eastAsia"/>
          <w:color w:val="FF0000"/>
        </w:rPr>
        <w:t>by</w:t>
      </w:r>
      <w:r w:rsidR="009A11BF">
        <w:rPr>
          <w:rFonts w:hint="eastAsia"/>
        </w:rPr>
        <w:t xml:space="preserve"> </w:t>
      </w:r>
      <w:r w:rsidRPr="00B24922">
        <w:rPr>
          <w:rFonts w:hint="eastAsia"/>
        </w:rPr>
        <w:t xml:space="preserve">using the enriched MFS of the </w:t>
      </w:r>
      <w:r w:rsidRPr="00B24922">
        <w:t>source distribution</w:t>
      </w:r>
      <w:r w:rsidRPr="00B24922">
        <w:rPr>
          <w:rFonts w:hint="eastAsia"/>
        </w:rPr>
        <w:t xml:space="preserve"> Types (A~I)</w:t>
      </w:r>
      <w:r w:rsidRPr="00B24922">
        <w:t xml:space="preserve"> in the</w:t>
      </w:r>
      <w:r w:rsidRPr="00B24922">
        <w:rPr>
          <w:rFonts w:hint="eastAsia"/>
        </w:rPr>
        <w:t xml:space="preserve"> domain </w:t>
      </w:r>
      <w:r w:rsidRPr="00B24922">
        <w:t>problem</w:t>
      </w:r>
      <w:r w:rsidRPr="00B24922">
        <w:rPr>
          <w:rFonts w:hint="eastAsia"/>
        </w:rPr>
        <w:t xml:space="preserve"> containing</w:t>
      </w:r>
      <w:r w:rsidRPr="00B24922">
        <w:t xml:space="preserve"> two circular </w:t>
      </w:r>
      <w:r w:rsidRPr="00B24922">
        <w:lastRenderedPageBreak/>
        <w:t>holes</w:t>
      </w:r>
      <w:r w:rsidR="007C4FD0" w:rsidRPr="00B24922">
        <w:rPr>
          <w:rFonts w:hint="eastAsia"/>
        </w:rPr>
        <w:t>.</w:t>
      </w:r>
      <w:proofErr w:type="gramEnd"/>
      <w:r w:rsidR="00800DB2" w:rsidRPr="00B24922">
        <w:rPr>
          <w:rFonts w:hint="eastAsia"/>
        </w:rPr>
        <w:t xml:space="preserve"> (</w:t>
      </w:r>
      <w:r w:rsidR="00AB675C" w:rsidRPr="00AB675C">
        <w:rPr>
          <w:rFonts w:hint="eastAsia"/>
          <w:color w:val="FF0000"/>
        </w:rPr>
        <w:t>The l</w:t>
      </w:r>
      <w:r w:rsidR="000516FA" w:rsidRPr="00AB675C">
        <w:rPr>
          <w:rFonts w:hint="eastAsia"/>
          <w:color w:val="FF0000"/>
        </w:rPr>
        <w:t>ight</w:t>
      </w:r>
      <w:r w:rsidR="000516FA" w:rsidRPr="00B24922">
        <w:rPr>
          <w:rFonts w:hint="eastAsia"/>
        </w:rPr>
        <w:t xml:space="preserve"> b</w:t>
      </w:r>
      <w:r w:rsidR="00906EC3" w:rsidRPr="00B24922">
        <w:rPr>
          <w:rFonts w:hint="eastAsia"/>
        </w:rPr>
        <w:t>lue circle</w:t>
      </w:r>
      <w:r w:rsidR="00800DB2" w:rsidRPr="00B24922">
        <w:rPr>
          <w:rFonts w:hint="eastAsia"/>
        </w:rPr>
        <w:t xml:space="preserve"> </w:t>
      </w:r>
      <w:r w:rsidR="00906EC3" w:rsidRPr="00B24922">
        <w:rPr>
          <w:rFonts w:hint="eastAsia"/>
        </w:rPr>
        <w:t xml:space="preserve">denotes </w:t>
      </w:r>
      <w:r w:rsidR="00800DB2" w:rsidRPr="00B24922">
        <w:rPr>
          <w:rFonts w:hint="eastAsia"/>
        </w:rPr>
        <w:t xml:space="preserve">the </w:t>
      </w:r>
      <w:r w:rsidR="00BF7833" w:rsidRPr="00B24922">
        <w:rPr>
          <w:rFonts w:hint="eastAsia"/>
        </w:rPr>
        <w:t xml:space="preserve">real </w:t>
      </w:r>
      <w:r w:rsidR="00800DB2" w:rsidRPr="00B24922">
        <w:rPr>
          <w:rFonts w:hint="eastAsia"/>
        </w:rPr>
        <w:t>boundar</w:t>
      </w:r>
      <w:r w:rsidR="00906EC3" w:rsidRPr="00B24922">
        <w:rPr>
          <w:rFonts w:hint="eastAsia"/>
        </w:rPr>
        <w:t>y</w:t>
      </w:r>
      <w:r w:rsidR="00800DB2" w:rsidRPr="00B24922">
        <w:rPr>
          <w:rFonts w:hint="eastAsia"/>
        </w:rPr>
        <w:t>)</w:t>
      </w:r>
    </w:p>
    <w:p w:rsidR="00756B5E" w:rsidRPr="00B24922" w:rsidRDefault="00756B5E" w:rsidP="00057647">
      <w:pPr>
        <w:ind w:left="960" w:hangingChars="400" w:hanging="960"/>
      </w:pPr>
      <w:r w:rsidRPr="00B24922">
        <w:t>Fig.</w:t>
      </w:r>
      <w:r w:rsidRPr="00B24922">
        <w:rPr>
          <w:rFonts w:hint="eastAsia"/>
        </w:rPr>
        <w:t xml:space="preserve"> 6</w:t>
      </w:r>
      <w:r w:rsidRPr="00B24922">
        <w:t xml:space="preserve"> </w:t>
      </w:r>
      <w:r w:rsidRPr="00B24922">
        <w:rPr>
          <w:rFonts w:hint="eastAsia"/>
        </w:rPr>
        <w:t xml:space="preserve">  Bar chart of the unknown </w:t>
      </w:r>
      <w:r w:rsidRPr="00B24922">
        <w:t>boundary densit</w:t>
      </w:r>
      <w:r w:rsidRPr="00B24922">
        <w:rPr>
          <w:rFonts w:hint="eastAsia"/>
        </w:rPr>
        <w:t>y for the source points in case 2. (</w:t>
      </w:r>
      <w:r w:rsidR="00B53088" w:rsidRPr="00B24922">
        <w:rPr>
          <w:rFonts w:hint="eastAsia"/>
        </w:rPr>
        <w:t>Source distribution</w:t>
      </w:r>
      <w:r w:rsidRPr="00B24922">
        <w:rPr>
          <w:rFonts w:hint="eastAsia"/>
        </w:rPr>
        <w:t xml:space="preserve"> is shown </w:t>
      </w:r>
      <w:r w:rsidR="00233AF8">
        <w:rPr>
          <w:rFonts w:hint="eastAsia"/>
        </w:rPr>
        <w:t>at</w:t>
      </w:r>
      <w:r w:rsidR="00233AF8" w:rsidRPr="00B24922">
        <w:rPr>
          <w:rFonts w:hint="eastAsia"/>
        </w:rPr>
        <w:t xml:space="preserve"> </w:t>
      </w:r>
      <w:r w:rsidR="00233AF8">
        <w:rPr>
          <w:rFonts w:hint="eastAsia"/>
        </w:rPr>
        <w:t xml:space="preserve">the </w:t>
      </w:r>
      <w:r w:rsidR="00233AF8" w:rsidRPr="00B24922">
        <w:rPr>
          <w:rFonts w:hint="eastAsia"/>
        </w:rPr>
        <w:t>bottom right</w:t>
      </w:r>
      <w:r w:rsidR="00233AF8">
        <w:rPr>
          <w:rFonts w:hint="eastAsia"/>
        </w:rPr>
        <w:t xml:space="preserve"> corner</w:t>
      </w:r>
      <w:r w:rsidRPr="00B24922">
        <w:rPr>
          <w:rFonts w:hint="eastAsia"/>
        </w:rPr>
        <w:t xml:space="preserve">, and </w:t>
      </w:r>
      <w:r w:rsidR="00AB675C" w:rsidRPr="00AB675C">
        <w:rPr>
          <w:rFonts w:hint="eastAsia"/>
          <w:color w:val="FF0000"/>
        </w:rPr>
        <w:t>the</w:t>
      </w:r>
      <w:r w:rsidR="00AB675C">
        <w:rPr>
          <w:rFonts w:hint="eastAsia"/>
        </w:rPr>
        <w:t xml:space="preserve"> </w:t>
      </w:r>
      <w:r w:rsidRPr="00B24922">
        <w:rPr>
          <w:rFonts w:hint="eastAsia"/>
        </w:rPr>
        <w:t>red point denotes the focus)</w:t>
      </w:r>
    </w:p>
    <w:p w:rsidR="00702814" w:rsidRPr="00B24922" w:rsidRDefault="00702814" w:rsidP="00CA2E35">
      <w:pPr>
        <w:ind w:left="960" w:hangingChars="400" w:hanging="960"/>
      </w:pPr>
      <w:r w:rsidRPr="00B24922">
        <w:t>Fig.</w:t>
      </w:r>
      <w:r w:rsidRPr="00B24922">
        <w:rPr>
          <w:rFonts w:hint="eastAsia"/>
        </w:rPr>
        <w:t xml:space="preserve"> </w:t>
      </w:r>
      <w:r w:rsidR="00756B5E" w:rsidRPr="00B24922">
        <w:rPr>
          <w:rFonts w:hint="eastAsia"/>
        </w:rPr>
        <w:t>7</w:t>
      </w:r>
      <w:r w:rsidRPr="00B24922">
        <w:t xml:space="preserve"> </w:t>
      </w:r>
      <w:r w:rsidR="00BF7833" w:rsidRPr="00B24922">
        <w:rPr>
          <w:rFonts w:hint="eastAsia"/>
        </w:rPr>
        <w:t xml:space="preserve">  </w:t>
      </w:r>
      <w:r w:rsidR="00CA2E35" w:rsidRPr="00B24922">
        <w:t>Problem sketch of an eccentric annulus</w:t>
      </w:r>
      <w:r w:rsidR="007C4FD0" w:rsidRPr="00B24922">
        <w:rPr>
          <w:rFonts w:hint="eastAsia"/>
        </w:rPr>
        <w:t>.</w:t>
      </w:r>
      <w:r w:rsidR="00CA2E35" w:rsidRPr="00B24922">
        <w:rPr>
          <w:rFonts w:hint="eastAsia"/>
        </w:rPr>
        <w:t xml:space="preserve"> (</w:t>
      </w:r>
      <w:r w:rsidR="00AB675C" w:rsidRPr="00B24922">
        <w:rPr>
          <w:position w:val="-12"/>
        </w:rPr>
        <w:object w:dxaOrig="3100" w:dyaOrig="380">
          <v:shape id="_x0000_i1148" type="#_x0000_t75" style="width:155.8pt;height:20.4pt" o:ole="">
            <v:imagedata r:id="rId242" o:title=""/>
          </v:shape>
          <o:OLEObject Type="Embed" ProgID="Equation.DSMT4" ShapeID="_x0000_i1148" DrawAspect="Content" ObjectID="_1459154595" r:id="rId243"/>
        </w:object>
      </w:r>
      <w:r w:rsidR="00AB675C" w:rsidRPr="00EF1B0D">
        <w:rPr>
          <w:position w:val="-12"/>
        </w:rPr>
        <w:object w:dxaOrig="1840" w:dyaOrig="380">
          <v:shape id="_x0000_i1149" type="#_x0000_t75" style="width:92.4pt;height:18.8pt" o:ole="">
            <v:imagedata r:id="rId244" o:title=""/>
          </v:shape>
          <o:OLEObject Type="Embed" ProgID="Equation.DSMT4" ShapeID="_x0000_i1149" DrawAspect="Content" ObjectID="_1459154596" r:id="rId245"/>
        </w:object>
      </w:r>
      <w:r w:rsidR="00CA2E35" w:rsidRPr="00B24922">
        <w:rPr>
          <w:rFonts w:hint="eastAsia"/>
        </w:rPr>
        <w:t>,</w:t>
      </w:r>
      <w:r w:rsidR="00CA2E35" w:rsidRPr="00B24922">
        <w:rPr>
          <w:position w:val="-12"/>
        </w:rPr>
        <w:object w:dxaOrig="3260" w:dyaOrig="380">
          <v:shape id="_x0000_i1150" type="#_x0000_t75" style="width:162.25pt;height:20.4pt" o:ole="">
            <v:imagedata r:id="rId246" o:title=""/>
          </v:shape>
          <o:OLEObject Type="Embed" ProgID="Equation.DSMT4" ShapeID="_x0000_i1150" DrawAspect="Content" ObjectID="_1459154597" r:id="rId247"/>
        </w:object>
      </w:r>
      <w:r w:rsidR="00CA2E35" w:rsidRPr="00B24922">
        <w:rPr>
          <w:rFonts w:hint="eastAsia"/>
        </w:rPr>
        <w:t>)</w:t>
      </w:r>
    </w:p>
    <w:p w:rsidR="00581F76" w:rsidRPr="00B24922" w:rsidRDefault="00057647" w:rsidP="00057647">
      <w:pPr>
        <w:ind w:left="960" w:hangingChars="400" w:hanging="960"/>
      </w:pPr>
      <w:r w:rsidRPr="00B24922">
        <w:t>Fig.</w:t>
      </w:r>
      <w:r w:rsidRPr="00B24922">
        <w:rPr>
          <w:rFonts w:hint="eastAsia"/>
          <w:sz w:val="28"/>
        </w:rPr>
        <w:t xml:space="preserve"> </w:t>
      </w:r>
      <w:r w:rsidR="00756B5E" w:rsidRPr="00B24922">
        <w:rPr>
          <w:rFonts w:hint="eastAsia"/>
        </w:rPr>
        <w:t>8</w:t>
      </w:r>
      <w:r w:rsidRPr="00B24922">
        <w:rPr>
          <w:rFonts w:hint="eastAsia"/>
        </w:rPr>
        <w:t>(a)</w:t>
      </w:r>
      <w:r w:rsidRPr="00B24922">
        <w:t xml:space="preserve"> </w:t>
      </w:r>
      <w:r w:rsidRPr="00B24922">
        <w:rPr>
          <w:rFonts w:hint="eastAsia"/>
        </w:rPr>
        <w:t>C</w:t>
      </w:r>
      <w:r w:rsidRPr="00B24922">
        <w:t>ontour plot of the traditional MFS</w:t>
      </w:r>
      <w:r w:rsidRPr="00B24922">
        <w:rPr>
          <w:rFonts w:hint="eastAsia"/>
        </w:rPr>
        <w:t xml:space="preserve"> (</w:t>
      </w:r>
      <w:r w:rsidR="00A1447B" w:rsidRPr="00B24922">
        <w:rPr>
          <w:position w:val="-28"/>
        </w:rPr>
        <w:object w:dxaOrig="2020" w:dyaOrig="720">
          <v:shape id="_x0000_i1151" type="#_x0000_t75" style="width:102.1pt;height:36pt" o:ole="">
            <v:imagedata r:id="rId248" o:title=""/>
          </v:shape>
          <o:OLEObject Type="Embed" ProgID="Equation.DSMT4" ShapeID="_x0000_i1151" DrawAspect="Content" ObjectID="_1459154598" r:id="rId249"/>
        </w:object>
      </w:r>
      <w:r w:rsidRPr="00B24922">
        <w:rPr>
          <w:rFonts w:hint="eastAsia"/>
        </w:rPr>
        <w:t>)</w:t>
      </w:r>
      <w:r w:rsidR="00804BD5" w:rsidRPr="00B24922">
        <w:rPr>
          <w:rFonts w:hint="eastAsia"/>
        </w:rPr>
        <w:t xml:space="preserve"> and the exact</w:t>
      </w:r>
      <w:r w:rsidR="00804BD5" w:rsidRPr="00B24922">
        <w:rPr>
          <w:shd w:val="clear" w:color="auto" w:fill="FFFFFF"/>
        </w:rPr>
        <w:t xml:space="preserve"> solution</w:t>
      </w:r>
      <w:r w:rsidR="0022758F" w:rsidRPr="00B24922">
        <w:rPr>
          <w:rFonts w:hint="eastAsia"/>
          <w:shd w:val="clear" w:color="auto" w:fill="FFFFFF"/>
        </w:rPr>
        <w:t>, where sources are distributed on a degenerate scale</w:t>
      </w:r>
      <w:proofErr w:type="gramStart"/>
      <w:r w:rsidR="0022758F" w:rsidRPr="00B24922">
        <w:rPr>
          <w:rFonts w:hint="eastAsia"/>
          <w:shd w:val="clear" w:color="auto" w:fill="FFFFFF"/>
        </w:rPr>
        <w:t>,</w:t>
      </w:r>
      <w:r w:rsidR="0022758F" w:rsidRPr="00B24922">
        <w:t xml:space="preserve"> </w:t>
      </w:r>
      <w:proofErr w:type="gramEnd"/>
      <w:r w:rsidR="009A11BF" w:rsidRPr="00B24922">
        <w:rPr>
          <w:position w:val="-12"/>
        </w:rPr>
        <w:object w:dxaOrig="620" w:dyaOrig="440">
          <v:shape id="_x0000_i1152" type="#_x0000_t75" style="width:30.65pt;height:22.55pt" o:ole="">
            <v:imagedata r:id="rId250" o:title=""/>
          </v:shape>
          <o:OLEObject Type="Embed" ProgID="Equation.DSMT4" ShapeID="_x0000_i1152" DrawAspect="Content" ObjectID="_1459154599" r:id="rId251"/>
        </w:object>
      </w:r>
      <w:r w:rsidR="0022758F" w:rsidRPr="00B24922">
        <w:rPr>
          <w:rFonts w:hint="eastAsia"/>
        </w:rPr>
        <w:t>.</w:t>
      </w:r>
      <w:r w:rsidR="007C4FD0" w:rsidRPr="00B24922">
        <w:rPr>
          <w:rFonts w:hint="eastAsia"/>
          <w:shd w:val="clear" w:color="auto" w:fill="FFFFFF"/>
        </w:rPr>
        <w:t xml:space="preserve"> (</w:t>
      </w:r>
      <w:r w:rsidR="00AB675C" w:rsidRPr="00AB675C">
        <w:rPr>
          <w:rFonts w:hint="eastAsia"/>
          <w:color w:val="FF0000"/>
          <w:shd w:val="clear" w:color="auto" w:fill="FFFFFF"/>
        </w:rPr>
        <w:t>The black</w:t>
      </w:r>
      <w:r w:rsidR="007C4FD0" w:rsidRPr="00B24922">
        <w:rPr>
          <w:rFonts w:hint="eastAsia"/>
          <w:shd w:val="clear" w:color="auto" w:fill="FFFFFF"/>
        </w:rPr>
        <w:t xml:space="preserve"> bold circle denotes the real boundary)</w:t>
      </w:r>
    </w:p>
    <w:p w:rsidR="00057647" w:rsidRPr="00B24922" w:rsidRDefault="00057647" w:rsidP="00057647">
      <w:pPr>
        <w:ind w:left="960" w:hangingChars="400" w:hanging="960"/>
      </w:pPr>
      <w:r w:rsidRPr="00B24922">
        <w:t>Fig.</w:t>
      </w:r>
      <w:r w:rsidRPr="00B24922">
        <w:rPr>
          <w:rFonts w:hint="eastAsia"/>
        </w:rPr>
        <w:t xml:space="preserve"> </w:t>
      </w:r>
      <w:r w:rsidR="00756B5E" w:rsidRPr="00B24922">
        <w:rPr>
          <w:rFonts w:hint="eastAsia"/>
        </w:rPr>
        <w:t>8</w:t>
      </w:r>
      <w:r w:rsidRPr="00B24922">
        <w:rPr>
          <w:rFonts w:hint="eastAsia"/>
        </w:rPr>
        <w:t>(b)</w:t>
      </w:r>
      <w:r w:rsidRPr="00B24922">
        <w:t xml:space="preserve"> </w:t>
      </w:r>
      <w:r w:rsidRPr="00B24922">
        <w:rPr>
          <w:rFonts w:hint="eastAsia"/>
        </w:rPr>
        <w:t>C</w:t>
      </w:r>
      <w:r w:rsidRPr="00B24922">
        <w:t>ontour plot of the enriched MFS</w:t>
      </w:r>
      <w:r w:rsidRPr="00B24922">
        <w:rPr>
          <w:rFonts w:hint="eastAsia"/>
        </w:rPr>
        <w:t xml:space="preserve"> (</w:t>
      </w:r>
      <w:r w:rsidR="00A1447B" w:rsidRPr="00B24922">
        <w:rPr>
          <w:position w:val="-28"/>
        </w:rPr>
        <w:object w:dxaOrig="2360" w:dyaOrig="720">
          <v:shape id="_x0000_i1153" type="#_x0000_t75" style="width:118.2pt;height:36pt" o:ole="">
            <v:imagedata r:id="rId252" o:title=""/>
          </v:shape>
          <o:OLEObject Type="Embed" ProgID="Equation.DSMT4" ShapeID="_x0000_i1153" DrawAspect="Content" ObjectID="_1459154600" r:id="rId253"/>
        </w:object>
      </w:r>
      <w:r w:rsidRPr="00B24922">
        <w:rPr>
          <w:rFonts w:hint="eastAsia"/>
        </w:rPr>
        <w:t xml:space="preserve"> </w:t>
      </w:r>
      <w:proofErr w:type="gramStart"/>
      <w:r w:rsidRPr="00B24922">
        <w:rPr>
          <w:rFonts w:hint="eastAsia"/>
        </w:rPr>
        <w:t xml:space="preserve">and </w:t>
      </w:r>
      <w:proofErr w:type="gramEnd"/>
      <w:r w:rsidR="00A1447B" w:rsidRPr="00B24922">
        <w:rPr>
          <w:position w:val="-28"/>
        </w:rPr>
        <w:object w:dxaOrig="940" w:dyaOrig="680">
          <v:shape id="_x0000_i1154" type="#_x0000_t75" style="width:46.75pt;height:34.4pt" o:ole="">
            <v:imagedata r:id="rId254" o:title=""/>
          </v:shape>
          <o:OLEObject Type="Embed" ProgID="Equation.DSMT4" ShapeID="_x0000_i1154" DrawAspect="Content" ObjectID="_1459154601" r:id="rId255"/>
        </w:object>
      </w:r>
      <w:r w:rsidRPr="00B24922">
        <w:rPr>
          <w:rFonts w:hint="eastAsia"/>
        </w:rPr>
        <w:t>)</w:t>
      </w:r>
      <w:r w:rsidRPr="00B24922">
        <w:t xml:space="preserve"> </w:t>
      </w:r>
      <w:r w:rsidR="00804BD5" w:rsidRPr="00B24922">
        <w:rPr>
          <w:rFonts w:hint="eastAsia"/>
        </w:rPr>
        <w:t>and the exact</w:t>
      </w:r>
      <w:r w:rsidR="00804BD5" w:rsidRPr="00B24922">
        <w:rPr>
          <w:shd w:val="clear" w:color="auto" w:fill="FFFFFF"/>
        </w:rPr>
        <w:t xml:space="preserve"> solution</w:t>
      </w:r>
      <w:r w:rsidR="0022758F" w:rsidRPr="00B24922">
        <w:rPr>
          <w:rFonts w:hint="eastAsia"/>
          <w:shd w:val="clear" w:color="auto" w:fill="FFFFFF"/>
        </w:rPr>
        <w:t>, where sources are distributed on a degenerate scale,</w:t>
      </w:r>
      <w:r w:rsidR="0022758F" w:rsidRPr="00B24922">
        <w:t xml:space="preserve"> </w:t>
      </w:r>
      <w:r w:rsidR="009A11BF" w:rsidRPr="00B24922">
        <w:rPr>
          <w:position w:val="-12"/>
        </w:rPr>
        <w:object w:dxaOrig="620" w:dyaOrig="440">
          <v:shape id="_x0000_i1155" type="#_x0000_t75" style="width:30.65pt;height:22.55pt" o:ole="">
            <v:imagedata r:id="rId256" o:title=""/>
          </v:shape>
          <o:OLEObject Type="Embed" ProgID="Equation.DSMT4" ShapeID="_x0000_i1155" DrawAspect="Content" ObjectID="_1459154602" r:id="rId257"/>
        </w:object>
      </w:r>
      <w:r w:rsidR="0022758F" w:rsidRPr="00B24922">
        <w:rPr>
          <w:rFonts w:hint="eastAsia"/>
        </w:rPr>
        <w:t>.</w:t>
      </w:r>
      <w:r w:rsidR="007C4FD0" w:rsidRPr="00B24922">
        <w:rPr>
          <w:rFonts w:hint="eastAsia"/>
          <w:shd w:val="clear" w:color="auto" w:fill="FFFFFF"/>
        </w:rPr>
        <w:t xml:space="preserve"> (</w:t>
      </w:r>
      <w:r w:rsidR="00AB675C" w:rsidRPr="00AB675C">
        <w:rPr>
          <w:rFonts w:hint="eastAsia"/>
          <w:color w:val="FF0000"/>
          <w:shd w:val="clear" w:color="auto" w:fill="FFFFFF"/>
        </w:rPr>
        <w:t>The black</w:t>
      </w:r>
      <w:r w:rsidR="007C4FD0" w:rsidRPr="00B24922">
        <w:rPr>
          <w:rFonts w:hint="eastAsia"/>
          <w:shd w:val="clear" w:color="auto" w:fill="FFFFFF"/>
        </w:rPr>
        <w:t xml:space="preserve"> bold circle denotes the real boundary)</w:t>
      </w:r>
    </w:p>
    <w:p w:rsidR="00057647" w:rsidRPr="00B24922" w:rsidRDefault="00702814" w:rsidP="00057647">
      <w:pPr>
        <w:ind w:left="960" w:hangingChars="400" w:hanging="960"/>
      </w:pPr>
      <w:r w:rsidRPr="00B24922">
        <w:t>Fig.</w:t>
      </w:r>
      <w:r w:rsidRPr="00B24922">
        <w:rPr>
          <w:rFonts w:hint="eastAsia"/>
        </w:rPr>
        <w:t xml:space="preserve"> </w:t>
      </w:r>
      <w:r w:rsidR="00756B5E" w:rsidRPr="00B24922">
        <w:rPr>
          <w:rFonts w:hint="eastAsia"/>
        </w:rPr>
        <w:t>9</w:t>
      </w:r>
      <w:r w:rsidRPr="00B24922">
        <w:t xml:space="preserve"> </w:t>
      </w:r>
      <w:r w:rsidR="00BF7833" w:rsidRPr="00B24922">
        <w:rPr>
          <w:rFonts w:hint="eastAsia"/>
        </w:rPr>
        <w:t xml:space="preserve">  </w:t>
      </w:r>
      <w:r w:rsidRPr="00B24922">
        <w:t>Sketch of the nine kinds of source distribution in the an eccentric annulus problem</w:t>
      </w:r>
      <w:r w:rsidR="007C4FD0" w:rsidRPr="00B24922">
        <w:rPr>
          <w:rFonts w:hint="eastAsia"/>
        </w:rPr>
        <w:t>.</w:t>
      </w:r>
      <w:r w:rsidRPr="00B24922">
        <w:rPr>
          <w:rFonts w:hint="eastAsia"/>
        </w:rPr>
        <w:t xml:space="preserve"> </w:t>
      </w:r>
      <w:r w:rsidR="00163F48" w:rsidRPr="00B24922">
        <w:rPr>
          <w:rFonts w:hint="eastAsia"/>
        </w:rPr>
        <w:t xml:space="preserve">(Real boundaries are plotted by </w:t>
      </w:r>
      <w:r w:rsidR="009A11BF" w:rsidRPr="009A11BF">
        <w:rPr>
          <w:rFonts w:hint="eastAsia"/>
          <w:color w:val="FF0000"/>
        </w:rPr>
        <w:t>the</w:t>
      </w:r>
      <w:r w:rsidR="009A11BF">
        <w:rPr>
          <w:rFonts w:hint="eastAsia"/>
        </w:rPr>
        <w:t xml:space="preserve"> </w:t>
      </w:r>
      <w:r w:rsidR="00163F48" w:rsidRPr="00B24922">
        <w:rPr>
          <w:rFonts w:hint="eastAsia"/>
        </w:rPr>
        <w:t xml:space="preserve">solid curve, </w:t>
      </w:r>
      <w:r w:rsidR="009A11BF" w:rsidRPr="009A11BF">
        <w:rPr>
          <w:rFonts w:hint="eastAsia"/>
          <w:color w:val="FF0000"/>
        </w:rPr>
        <w:t>the</w:t>
      </w:r>
      <w:r w:rsidR="009A11BF">
        <w:rPr>
          <w:rFonts w:hint="eastAsia"/>
        </w:rPr>
        <w:t xml:space="preserve"> </w:t>
      </w:r>
      <w:r w:rsidR="00163F48" w:rsidRPr="00B24922">
        <w:rPr>
          <w:rFonts w:hint="eastAsia"/>
        </w:rPr>
        <w:t xml:space="preserve">dotted curve shows the source distribution and </w:t>
      </w:r>
      <w:r w:rsidR="009A11BF" w:rsidRPr="009A11BF">
        <w:rPr>
          <w:rFonts w:hint="eastAsia"/>
          <w:color w:val="FF0000"/>
        </w:rPr>
        <w:t>the</w:t>
      </w:r>
      <w:r w:rsidR="009A11BF">
        <w:rPr>
          <w:rFonts w:hint="eastAsia"/>
        </w:rPr>
        <w:t xml:space="preserve"> </w:t>
      </w:r>
      <w:proofErr w:type="gramStart"/>
      <w:r w:rsidR="00163F48" w:rsidRPr="00B24922">
        <w:rPr>
          <w:rFonts w:hint="eastAsia"/>
        </w:rPr>
        <w:t>red cross</w:t>
      </w:r>
      <w:proofErr w:type="gramEnd"/>
      <w:r w:rsidR="00163F48" w:rsidRPr="00B24922">
        <w:rPr>
          <w:rFonts w:hint="eastAsia"/>
        </w:rPr>
        <w:t xml:space="preserve"> denotes the source distribution along the focus)</w:t>
      </w:r>
    </w:p>
    <w:p w:rsidR="00756B5E" w:rsidRPr="00B24922" w:rsidRDefault="00756B5E" w:rsidP="00057647">
      <w:pPr>
        <w:ind w:left="960" w:hangingChars="400" w:hanging="960"/>
      </w:pPr>
      <w:r w:rsidRPr="00B24922">
        <w:t>Fig.</w:t>
      </w:r>
      <w:r w:rsidRPr="00B24922">
        <w:rPr>
          <w:rFonts w:hint="eastAsia"/>
        </w:rPr>
        <w:t xml:space="preserve"> </w:t>
      </w:r>
      <w:proofErr w:type="gramStart"/>
      <w:r w:rsidRPr="00B24922">
        <w:rPr>
          <w:rFonts w:hint="eastAsia"/>
        </w:rPr>
        <w:t>10  Bar</w:t>
      </w:r>
      <w:proofErr w:type="gramEnd"/>
      <w:r w:rsidRPr="00B24922">
        <w:rPr>
          <w:rFonts w:hint="eastAsia"/>
        </w:rPr>
        <w:t xml:space="preserve"> chart of the unknown </w:t>
      </w:r>
      <w:r w:rsidRPr="00B24922">
        <w:t>boundary densit</w:t>
      </w:r>
      <w:r w:rsidRPr="00B24922">
        <w:rPr>
          <w:rFonts w:hint="eastAsia"/>
        </w:rPr>
        <w:t>y for the source points in case 3. (</w:t>
      </w:r>
      <w:r w:rsidR="00B53088" w:rsidRPr="00B24922">
        <w:rPr>
          <w:rFonts w:hint="eastAsia"/>
        </w:rPr>
        <w:t>Source distribution</w:t>
      </w:r>
      <w:r w:rsidRPr="00B24922">
        <w:rPr>
          <w:rFonts w:hint="eastAsia"/>
        </w:rPr>
        <w:t xml:space="preserve"> is shown </w:t>
      </w:r>
      <w:r w:rsidR="00233AF8">
        <w:rPr>
          <w:rFonts w:hint="eastAsia"/>
        </w:rPr>
        <w:t>at</w:t>
      </w:r>
      <w:r w:rsidR="00233AF8" w:rsidRPr="00B24922">
        <w:rPr>
          <w:rFonts w:hint="eastAsia"/>
        </w:rPr>
        <w:t xml:space="preserve"> </w:t>
      </w:r>
      <w:r w:rsidR="00233AF8">
        <w:rPr>
          <w:rFonts w:hint="eastAsia"/>
        </w:rPr>
        <w:t xml:space="preserve">the </w:t>
      </w:r>
      <w:r w:rsidR="00233AF8" w:rsidRPr="00B24922">
        <w:rPr>
          <w:rFonts w:hint="eastAsia"/>
        </w:rPr>
        <w:t>bottom right</w:t>
      </w:r>
      <w:r w:rsidR="00233AF8">
        <w:rPr>
          <w:rFonts w:hint="eastAsia"/>
        </w:rPr>
        <w:t xml:space="preserve"> corner</w:t>
      </w:r>
      <w:r w:rsidRPr="00B24922">
        <w:rPr>
          <w:rFonts w:hint="eastAsia"/>
        </w:rPr>
        <w:t xml:space="preserve">, and </w:t>
      </w:r>
      <w:r w:rsidR="00AB675C" w:rsidRPr="00AB675C">
        <w:rPr>
          <w:rFonts w:hint="eastAsia"/>
          <w:color w:val="FF0000"/>
        </w:rPr>
        <w:t>the</w:t>
      </w:r>
      <w:r w:rsidR="00AB675C">
        <w:rPr>
          <w:rFonts w:hint="eastAsia"/>
        </w:rPr>
        <w:t xml:space="preserve"> </w:t>
      </w:r>
      <w:r w:rsidRPr="00B24922">
        <w:rPr>
          <w:rFonts w:hint="eastAsia"/>
        </w:rPr>
        <w:t>red point denotes the focus)</w:t>
      </w:r>
    </w:p>
    <w:p w:rsidR="00471C3F" w:rsidRPr="00B24922" w:rsidRDefault="00471C3F" w:rsidP="00471C3F">
      <w:pPr>
        <w:ind w:left="960" w:hangingChars="400" w:hanging="960"/>
      </w:pPr>
      <w:r w:rsidRPr="00B24922">
        <w:t>Fig.</w:t>
      </w:r>
      <w:r w:rsidRPr="00B24922">
        <w:rPr>
          <w:rFonts w:hint="eastAsia"/>
        </w:rPr>
        <w:t xml:space="preserve"> </w:t>
      </w:r>
      <w:proofErr w:type="gramStart"/>
      <w:r w:rsidR="00756B5E" w:rsidRPr="00B24922">
        <w:rPr>
          <w:rFonts w:hint="eastAsia"/>
        </w:rPr>
        <w:t>11</w:t>
      </w:r>
      <w:r w:rsidRPr="00B24922">
        <w:t xml:space="preserve"> </w:t>
      </w:r>
      <w:r w:rsidRPr="00B24922">
        <w:rPr>
          <w:rFonts w:hint="eastAsia"/>
        </w:rPr>
        <w:t xml:space="preserve"> Contour</w:t>
      </w:r>
      <w:proofErr w:type="gramEnd"/>
      <w:r w:rsidRPr="00B24922">
        <w:rPr>
          <w:rFonts w:hint="eastAsia"/>
        </w:rPr>
        <w:t xml:space="preserve"> plot</w:t>
      </w:r>
      <w:r w:rsidRPr="00B24922">
        <w:t xml:space="preserve"> of the </w:t>
      </w:r>
      <w:r w:rsidRPr="00B24922">
        <w:rPr>
          <w:rFonts w:hint="eastAsia"/>
        </w:rPr>
        <w:t xml:space="preserve">solution </w:t>
      </w:r>
      <w:r w:rsidR="009A11BF" w:rsidRPr="009A11BF">
        <w:rPr>
          <w:rFonts w:hint="eastAsia"/>
          <w:color w:val="FF0000"/>
        </w:rPr>
        <w:t>by</w:t>
      </w:r>
      <w:r w:rsidR="009A11BF">
        <w:rPr>
          <w:rFonts w:hint="eastAsia"/>
        </w:rPr>
        <w:t xml:space="preserve"> </w:t>
      </w:r>
      <w:r w:rsidRPr="00B24922">
        <w:rPr>
          <w:rFonts w:hint="eastAsia"/>
        </w:rPr>
        <w:t xml:space="preserve">using the enriched MFS of the </w:t>
      </w:r>
      <w:r w:rsidRPr="00B24922">
        <w:t>source distribution</w:t>
      </w:r>
      <w:r w:rsidRPr="00B24922">
        <w:rPr>
          <w:rFonts w:hint="eastAsia"/>
        </w:rPr>
        <w:t xml:space="preserve"> Types (A~I)</w:t>
      </w:r>
      <w:r w:rsidRPr="00B24922">
        <w:t xml:space="preserve"> in the</w:t>
      </w:r>
      <w:r w:rsidRPr="00B24922">
        <w:rPr>
          <w:rFonts w:hint="eastAsia"/>
        </w:rPr>
        <w:t xml:space="preserve"> eccentric annulus </w:t>
      </w:r>
      <w:r w:rsidRPr="00B24922">
        <w:t>problem</w:t>
      </w:r>
      <w:r w:rsidR="007C4FD0" w:rsidRPr="00B24922">
        <w:rPr>
          <w:rFonts w:hint="eastAsia"/>
        </w:rPr>
        <w:t>.</w:t>
      </w:r>
      <w:r w:rsidRPr="00B24922">
        <w:rPr>
          <w:rFonts w:hint="eastAsia"/>
        </w:rPr>
        <w:t xml:space="preserve"> (</w:t>
      </w:r>
      <w:r w:rsidR="00AB675C" w:rsidRPr="00AB675C">
        <w:rPr>
          <w:rFonts w:hint="eastAsia"/>
          <w:color w:val="FF0000"/>
        </w:rPr>
        <w:t>The l</w:t>
      </w:r>
      <w:r w:rsidRPr="00AB675C">
        <w:rPr>
          <w:rFonts w:hint="eastAsia"/>
          <w:color w:val="FF0000"/>
        </w:rPr>
        <w:t>ight</w:t>
      </w:r>
      <w:r w:rsidRPr="00B24922">
        <w:rPr>
          <w:rFonts w:hint="eastAsia"/>
        </w:rPr>
        <w:t xml:space="preserve"> blue circle </w:t>
      </w:r>
      <w:r w:rsidR="00906EC3" w:rsidRPr="00B24922">
        <w:rPr>
          <w:rFonts w:hint="eastAsia"/>
        </w:rPr>
        <w:t>denotes</w:t>
      </w:r>
      <w:r w:rsidRPr="00B24922">
        <w:rPr>
          <w:rFonts w:hint="eastAsia"/>
        </w:rPr>
        <w:t xml:space="preserve"> the real boundar</w:t>
      </w:r>
      <w:r w:rsidR="00906EC3" w:rsidRPr="00B24922">
        <w:rPr>
          <w:rFonts w:hint="eastAsia"/>
        </w:rPr>
        <w:t>y</w:t>
      </w:r>
      <w:r w:rsidRPr="00B24922">
        <w:rPr>
          <w:rFonts w:hint="eastAsia"/>
        </w:rPr>
        <w:t>)</w:t>
      </w:r>
    </w:p>
    <w:p w:rsidR="00471C3F" w:rsidRDefault="00471C3F" w:rsidP="00057647">
      <w:pPr>
        <w:ind w:left="960" w:hangingChars="400" w:hanging="960"/>
      </w:pPr>
    </w:p>
    <w:p w:rsidR="008325B0" w:rsidRDefault="008325B0" w:rsidP="00057647">
      <w:pPr>
        <w:ind w:left="960" w:hangingChars="400" w:hanging="960"/>
      </w:pPr>
    </w:p>
    <w:p w:rsidR="008325B0" w:rsidRDefault="008325B0" w:rsidP="00057647">
      <w:pPr>
        <w:ind w:left="960" w:hangingChars="400" w:hanging="960"/>
      </w:pPr>
    </w:p>
    <w:p w:rsidR="008325B0" w:rsidRDefault="008325B0" w:rsidP="00057647">
      <w:pPr>
        <w:ind w:left="960" w:hangingChars="400" w:hanging="960"/>
      </w:pPr>
    </w:p>
    <w:p w:rsidR="008325B0" w:rsidRDefault="008325B0" w:rsidP="00057647">
      <w:pPr>
        <w:ind w:left="960" w:hangingChars="400" w:hanging="960"/>
      </w:pPr>
    </w:p>
    <w:p w:rsidR="008325B0" w:rsidRDefault="008325B0" w:rsidP="00057647">
      <w:pPr>
        <w:ind w:left="960" w:hangingChars="400" w:hanging="960"/>
      </w:pPr>
    </w:p>
    <w:p w:rsidR="008325B0" w:rsidRDefault="008325B0" w:rsidP="00057647">
      <w:pPr>
        <w:ind w:left="960" w:hangingChars="400" w:hanging="960"/>
      </w:pPr>
    </w:p>
    <w:p w:rsidR="008325B0" w:rsidRDefault="008325B0" w:rsidP="00057647">
      <w:pPr>
        <w:ind w:left="960" w:hangingChars="400" w:hanging="960"/>
      </w:pPr>
    </w:p>
    <w:p w:rsidR="008325B0" w:rsidRPr="00B24922" w:rsidRDefault="008325B0" w:rsidP="00057647">
      <w:pPr>
        <w:ind w:left="960" w:hangingChars="400" w:hanging="960"/>
      </w:pPr>
    </w:p>
    <w:p w:rsidR="00AB675C" w:rsidRDefault="00AB675C">
      <w:r>
        <w:br w:type="page"/>
      </w:r>
    </w:p>
    <w:tbl>
      <w:tblPr>
        <w:tblW w:w="0" w:type="auto"/>
        <w:tblBorders>
          <w:top w:val="single" w:sz="2" w:space="0" w:color="9CC2E5"/>
          <w:bottom w:val="single" w:sz="2" w:space="0" w:color="9CC2E5"/>
          <w:insideH w:val="single" w:sz="2" w:space="0" w:color="9CC2E5"/>
          <w:insideV w:val="single" w:sz="2" w:space="0" w:color="9CC2E5"/>
        </w:tblBorders>
        <w:tblLook w:val="04A0" w:firstRow="1" w:lastRow="0" w:firstColumn="1" w:lastColumn="0" w:noHBand="0" w:noVBand="1"/>
      </w:tblPr>
      <w:tblGrid>
        <w:gridCol w:w="2841"/>
        <w:gridCol w:w="2931"/>
        <w:gridCol w:w="2750"/>
      </w:tblGrid>
      <w:tr w:rsidR="00855407" w:rsidRPr="00B24922" w:rsidTr="00A54B3B">
        <w:tc>
          <w:tcPr>
            <w:tcW w:w="8522" w:type="dxa"/>
            <w:gridSpan w:val="3"/>
            <w:tcBorders>
              <w:top w:val="nil"/>
              <w:bottom w:val="nil"/>
            </w:tcBorders>
            <w:shd w:val="clear" w:color="auto" w:fill="FFFFFF"/>
          </w:tcPr>
          <w:p w:rsidR="00E75A6E" w:rsidRPr="00B24922" w:rsidRDefault="00E75A6E" w:rsidP="0058092E">
            <w:pPr>
              <w:rPr>
                <w:bCs/>
              </w:rPr>
            </w:pPr>
            <w:r w:rsidRPr="00B24922">
              <w:rPr>
                <w:bCs/>
                <w:kern w:val="24"/>
              </w:rPr>
              <w:lastRenderedPageBreak/>
              <w:t xml:space="preserve">Table </w:t>
            </w:r>
            <w:r w:rsidR="0058092E" w:rsidRPr="00B24922">
              <w:rPr>
                <w:rFonts w:hint="eastAsia"/>
                <w:bCs/>
                <w:kern w:val="24"/>
              </w:rPr>
              <w:t>1</w:t>
            </w:r>
            <w:r w:rsidRPr="00B24922">
              <w:rPr>
                <w:bCs/>
                <w:kern w:val="24"/>
              </w:rPr>
              <w:t xml:space="preserve"> </w:t>
            </w:r>
            <w:r w:rsidR="004C5AD3">
              <w:rPr>
                <w:rFonts w:hint="eastAsia"/>
                <w:bCs/>
                <w:kern w:val="24"/>
              </w:rPr>
              <w:t xml:space="preserve"> </w:t>
            </w:r>
            <w:bookmarkStart w:id="6" w:name="_GoBack"/>
            <w:bookmarkEnd w:id="6"/>
            <w:r w:rsidRPr="00B24922">
              <w:rPr>
                <w:bCs/>
                <w:kern w:val="24"/>
              </w:rPr>
              <w:t xml:space="preserve">Why a constant and a constraint are </w:t>
            </w:r>
            <w:r w:rsidR="009A11BF" w:rsidRPr="009A11BF">
              <w:rPr>
                <w:rFonts w:hint="eastAsia"/>
                <w:bCs/>
                <w:color w:val="FF0000"/>
                <w:kern w:val="24"/>
              </w:rPr>
              <w:t>both</w:t>
            </w:r>
            <w:r w:rsidR="009A11BF">
              <w:rPr>
                <w:rFonts w:hint="eastAsia"/>
                <w:bCs/>
                <w:kern w:val="24"/>
              </w:rPr>
              <w:t xml:space="preserve"> </w:t>
            </w:r>
            <w:r w:rsidRPr="00B24922">
              <w:rPr>
                <w:bCs/>
                <w:kern w:val="24"/>
              </w:rPr>
              <w:t>required in the enriched MFS ?</w:t>
            </w:r>
          </w:p>
        </w:tc>
      </w:tr>
      <w:tr w:rsidR="00855407" w:rsidRPr="00B24922" w:rsidTr="00437CA0">
        <w:tc>
          <w:tcPr>
            <w:tcW w:w="2841" w:type="dxa"/>
            <w:tcBorders>
              <w:top w:val="nil"/>
              <w:bottom w:val="single" w:sz="12" w:space="0" w:color="5B9BD5"/>
              <w:right w:val="nil"/>
            </w:tcBorders>
            <w:shd w:val="clear" w:color="auto" w:fill="auto"/>
            <w:vAlign w:val="center"/>
          </w:tcPr>
          <w:p w:rsidR="00E75A6E" w:rsidRPr="00B24922" w:rsidRDefault="00E75A6E" w:rsidP="00437CA0">
            <w:pPr>
              <w:jc w:val="center"/>
              <w:rPr>
                <w:b/>
                <w:bCs/>
              </w:rPr>
            </w:pPr>
            <w:r w:rsidRPr="00B24922">
              <w:rPr>
                <w:b/>
                <w:bCs/>
                <w:kern w:val="24"/>
              </w:rPr>
              <w:t>Sufficient and necessary formulation of the MFS         (An enriched MFS)</w:t>
            </w:r>
          </w:p>
        </w:tc>
        <w:tc>
          <w:tcPr>
            <w:tcW w:w="5681" w:type="dxa"/>
            <w:gridSpan w:val="2"/>
            <w:tcBorders>
              <w:top w:val="nil"/>
              <w:left w:val="nil"/>
              <w:bottom w:val="single" w:sz="12" w:space="0" w:color="5B9BD5"/>
            </w:tcBorders>
            <w:shd w:val="clear" w:color="auto" w:fill="auto"/>
            <w:vAlign w:val="center"/>
          </w:tcPr>
          <w:p w:rsidR="00E75A6E" w:rsidRPr="00B24922" w:rsidRDefault="00A1447B" w:rsidP="00A54B3B">
            <w:pPr>
              <w:jc w:val="center"/>
            </w:pPr>
            <w:r w:rsidRPr="00B24922">
              <w:rPr>
                <w:position w:val="-64"/>
              </w:rPr>
              <w:object w:dxaOrig="4819" w:dyaOrig="1400">
                <v:shape id="_x0000_i1156" type="#_x0000_t75" style="width:241.25pt;height:69.85pt" o:ole="">
                  <v:imagedata r:id="rId258" o:title=""/>
                </v:shape>
                <o:OLEObject Type="Embed" ProgID="Equation.DSMT4" ShapeID="_x0000_i1156" DrawAspect="Content" ObjectID="_1459154603" r:id="rId259"/>
              </w:object>
            </w:r>
          </w:p>
        </w:tc>
      </w:tr>
      <w:tr w:rsidR="00855407" w:rsidRPr="00B24922" w:rsidTr="00A54B3B">
        <w:tc>
          <w:tcPr>
            <w:tcW w:w="2841" w:type="dxa"/>
            <w:tcBorders>
              <w:top w:val="single" w:sz="12" w:space="0" w:color="5B9BD5"/>
              <w:bottom w:val="single" w:sz="12" w:space="0" w:color="5B9BD5"/>
            </w:tcBorders>
            <w:shd w:val="clear" w:color="auto" w:fill="auto"/>
          </w:tcPr>
          <w:p w:rsidR="00E75A6E" w:rsidRPr="00B24922" w:rsidRDefault="00E75A6E" w:rsidP="00A54B3B">
            <w:pPr>
              <w:jc w:val="center"/>
              <w:rPr>
                <w:b/>
                <w:bCs/>
              </w:rPr>
            </w:pPr>
          </w:p>
        </w:tc>
        <w:tc>
          <w:tcPr>
            <w:tcW w:w="2931" w:type="dxa"/>
            <w:tcBorders>
              <w:top w:val="single" w:sz="12" w:space="0" w:color="5B9BD5"/>
              <w:bottom w:val="single" w:sz="12" w:space="0" w:color="5B9BD5"/>
            </w:tcBorders>
            <w:shd w:val="clear" w:color="auto" w:fill="auto"/>
          </w:tcPr>
          <w:p w:rsidR="00E75A6E" w:rsidRPr="00B24922" w:rsidRDefault="00E75A6E" w:rsidP="00A54B3B">
            <w:pPr>
              <w:jc w:val="center"/>
            </w:pPr>
            <w:r w:rsidRPr="00B24922">
              <w:rPr>
                <w:b/>
                <w:bCs/>
                <w:kern w:val="24"/>
              </w:rPr>
              <w:t>Interior Domain</w:t>
            </w:r>
          </w:p>
        </w:tc>
        <w:tc>
          <w:tcPr>
            <w:tcW w:w="2750" w:type="dxa"/>
            <w:tcBorders>
              <w:top w:val="single" w:sz="12" w:space="0" w:color="5B9BD5"/>
              <w:bottom w:val="single" w:sz="12" w:space="0" w:color="5B9BD5"/>
            </w:tcBorders>
            <w:shd w:val="clear" w:color="auto" w:fill="auto"/>
          </w:tcPr>
          <w:p w:rsidR="00E75A6E" w:rsidRPr="00B24922" w:rsidRDefault="00E75A6E" w:rsidP="00A54B3B">
            <w:pPr>
              <w:jc w:val="center"/>
            </w:pPr>
            <w:r w:rsidRPr="00B24922">
              <w:rPr>
                <w:b/>
                <w:bCs/>
                <w:kern w:val="24"/>
              </w:rPr>
              <w:t>Exterior Domain</w:t>
            </w:r>
          </w:p>
        </w:tc>
      </w:tr>
      <w:tr w:rsidR="00855407" w:rsidRPr="00B24922" w:rsidTr="00A54B3B">
        <w:tc>
          <w:tcPr>
            <w:tcW w:w="2841" w:type="dxa"/>
            <w:tcBorders>
              <w:top w:val="single" w:sz="12" w:space="0" w:color="5B9BD5"/>
            </w:tcBorders>
            <w:shd w:val="clear" w:color="auto" w:fill="auto"/>
            <w:vAlign w:val="center"/>
          </w:tcPr>
          <w:p w:rsidR="00E75A6E" w:rsidRPr="00B24922" w:rsidRDefault="00A87589" w:rsidP="00A54B3B">
            <w:pPr>
              <w:jc w:val="center"/>
              <w:rPr>
                <w:b/>
                <w:bCs/>
                <w:kern w:val="0"/>
                <w:sz w:val="20"/>
                <w:szCs w:val="20"/>
              </w:rPr>
            </w:pPr>
            <w:r w:rsidRPr="00B24922">
              <w:rPr>
                <w:position w:val="-28"/>
              </w:rPr>
              <w:object w:dxaOrig="2280" w:dyaOrig="680">
                <v:shape id="_x0000_i1157" type="#_x0000_t75" style="width:113.9pt;height:33.85pt" o:ole="">
                  <v:imagedata r:id="rId260" o:title=""/>
                </v:shape>
                <o:OLEObject Type="Embed" ProgID="Equation.DSMT4" ShapeID="_x0000_i1157" DrawAspect="Content" ObjectID="_1459154604" r:id="rId261"/>
              </w:object>
            </w:r>
          </w:p>
        </w:tc>
        <w:tc>
          <w:tcPr>
            <w:tcW w:w="2931" w:type="dxa"/>
            <w:tcBorders>
              <w:top w:val="single" w:sz="12" w:space="0" w:color="5B9BD5"/>
            </w:tcBorders>
            <w:shd w:val="clear" w:color="auto" w:fill="auto"/>
            <w:vAlign w:val="center"/>
          </w:tcPr>
          <w:p w:rsidR="00E75A6E" w:rsidRPr="00B24922" w:rsidRDefault="00E75A6E" w:rsidP="00AC2E3C">
            <w:pPr>
              <w:pStyle w:val="Web"/>
              <w:jc w:val="center"/>
              <w:rPr>
                <w:rFonts w:ascii="Times New Roman" w:hAnsi="Times New Roman" w:cs="Times New Roman"/>
                <w:kern w:val="24"/>
              </w:rPr>
            </w:pPr>
            <w:r w:rsidRPr="00B24922">
              <w:rPr>
                <w:rFonts w:ascii="Times New Roman" w:hAnsi="Times New Roman" w:cs="Times New Roman"/>
                <w:kern w:val="24"/>
              </w:rPr>
              <w:t xml:space="preserve">Range </w:t>
            </w:r>
            <w:r w:rsidR="00AC2E3C" w:rsidRPr="00B24922">
              <w:rPr>
                <w:rFonts w:ascii="Times New Roman" w:hAnsi="Times New Roman" w:cs="Times New Roman"/>
                <w:kern w:val="24"/>
              </w:rPr>
              <w:t>deficiency by a constant field</w:t>
            </w:r>
            <w:r w:rsidR="00AC2E3C" w:rsidRPr="00B24922">
              <w:rPr>
                <w:rFonts w:ascii="Times New Roman" w:hAnsi="Times New Roman" w:cs="Times New Roman" w:hint="eastAsia"/>
                <w:kern w:val="24"/>
              </w:rPr>
              <w:t xml:space="preserve">, </w:t>
            </w:r>
            <w:r w:rsidRPr="00B24922">
              <w:rPr>
                <w:rFonts w:ascii="Times New Roman" w:hAnsi="Times New Roman" w:cs="Times New Roman"/>
                <w:i/>
                <w:kern w:val="24"/>
              </w:rPr>
              <w:t>c</w:t>
            </w:r>
            <w:r w:rsidR="00AC2E3C" w:rsidRPr="00B24922">
              <w:rPr>
                <w:rFonts w:ascii="Times New Roman" w:hAnsi="Times New Roman" w:cs="Times New Roman" w:hint="eastAsia"/>
                <w:kern w:val="24"/>
              </w:rPr>
              <w:t>,</w:t>
            </w:r>
            <w:r w:rsidRPr="00B24922">
              <w:rPr>
                <w:rFonts w:ascii="Times New Roman" w:hAnsi="Times New Roman" w:cs="Times New Roman"/>
                <w:kern w:val="24"/>
              </w:rPr>
              <w:t xml:space="preserve"> in case of degenerate scale</w:t>
            </w:r>
          </w:p>
        </w:tc>
        <w:tc>
          <w:tcPr>
            <w:tcW w:w="2750" w:type="dxa"/>
            <w:tcBorders>
              <w:top w:val="single" w:sz="12" w:space="0" w:color="5B9BD5"/>
            </w:tcBorders>
            <w:shd w:val="clear" w:color="auto" w:fill="auto"/>
            <w:vAlign w:val="center"/>
          </w:tcPr>
          <w:p w:rsidR="00E75A6E" w:rsidRPr="00B24922" w:rsidRDefault="00E75A6E" w:rsidP="007D3FD8">
            <w:pPr>
              <w:pStyle w:val="Web"/>
              <w:jc w:val="center"/>
              <w:rPr>
                <w:rFonts w:ascii="Times New Roman" w:hAnsi="Times New Roman" w:cs="Times New Roman"/>
                <w:kern w:val="24"/>
              </w:rPr>
            </w:pPr>
            <w:r w:rsidRPr="00B24922">
              <w:rPr>
                <w:rFonts w:ascii="Times New Roman" w:hAnsi="Times New Roman" w:cs="Times New Roman"/>
                <w:kern w:val="24"/>
              </w:rPr>
              <w:t>No constant field in the degenerate (exterior) kernel for the fundamental solution for any scale</w:t>
            </w:r>
          </w:p>
        </w:tc>
      </w:tr>
      <w:tr w:rsidR="00855407" w:rsidRPr="00B24922" w:rsidTr="00A54B3B">
        <w:tc>
          <w:tcPr>
            <w:tcW w:w="2841" w:type="dxa"/>
            <w:tcBorders>
              <w:bottom w:val="single" w:sz="12" w:space="0" w:color="5B9BD5"/>
            </w:tcBorders>
            <w:shd w:val="clear" w:color="auto" w:fill="auto"/>
            <w:vAlign w:val="center"/>
          </w:tcPr>
          <w:p w:rsidR="00E75A6E" w:rsidRPr="00B24922" w:rsidRDefault="00A87589" w:rsidP="00A54B3B">
            <w:pPr>
              <w:pStyle w:val="Web"/>
              <w:spacing w:before="0" w:beforeAutospacing="0" w:after="0" w:afterAutospacing="0"/>
              <w:jc w:val="center"/>
              <w:rPr>
                <w:rFonts w:ascii="Times New Roman" w:hAnsi="Times New Roman" w:cs="Times New Roman"/>
                <w:b/>
                <w:bCs/>
              </w:rPr>
            </w:pPr>
            <w:r w:rsidRPr="00B24922">
              <w:rPr>
                <w:position w:val="-28"/>
              </w:rPr>
              <w:object w:dxaOrig="940" w:dyaOrig="680">
                <v:shape id="_x0000_i1158" type="#_x0000_t75" style="width:46.75pt;height:33.85pt" o:ole="">
                  <v:imagedata r:id="rId262" o:title=""/>
                </v:shape>
                <o:OLEObject Type="Embed" ProgID="Equation.DSMT4" ShapeID="_x0000_i1158" DrawAspect="Content" ObjectID="_1459154605" r:id="rId263"/>
              </w:object>
            </w:r>
          </w:p>
        </w:tc>
        <w:tc>
          <w:tcPr>
            <w:tcW w:w="2931" w:type="dxa"/>
            <w:tcBorders>
              <w:bottom w:val="single" w:sz="12" w:space="0" w:color="5B9BD5"/>
            </w:tcBorders>
            <w:shd w:val="clear" w:color="auto" w:fill="auto"/>
            <w:vAlign w:val="center"/>
          </w:tcPr>
          <w:p w:rsidR="00E75A6E" w:rsidRPr="00B24922" w:rsidRDefault="00E75A6E" w:rsidP="00A54B3B">
            <w:pPr>
              <w:pStyle w:val="Web"/>
              <w:jc w:val="center"/>
              <w:rPr>
                <w:rFonts w:ascii="Times New Roman" w:hAnsi="Times New Roman" w:cs="Times New Roman"/>
                <w:kern w:val="24"/>
              </w:rPr>
            </w:pPr>
            <w:r w:rsidRPr="00B24922">
              <w:rPr>
                <w:rFonts w:ascii="Times New Roman" w:hAnsi="Times New Roman" w:cs="Times New Roman"/>
                <w:kern w:val="24"/>
              </w:rPr>
              <w:t>Rank promotion in case of degenerate scale</w:t>
            </w:r>
          </w:p>
        </w:tc>
        <w:tc>
          <w:tcPr>
            <w:tcW w:w="2750" w:type="dxa"/>
            <w:tcBorders>
              <w:bottom w:val="single" w:sz="12" w:space="0" w:color="5B9BD5"/>
            </w:tcBorders>
            <w:shd w:val="clear" w:color="auto" w:fill="auto"/>
            <w:vAlign w:val="center"/>
          </w:tcPr>
          <w:p w:rsidR="00E75A6E" w:rsidRPr="00B24922" w:rsidRDefault="00E75A6E" w:rsidP="00A54B3B">
            <w:pPr>
              <w:pStyle w:val="Web"/>
              <w:jc w:val="center"/>
              <w:rPr>
                <w:rFonts w:ascii="Times New Roman" w:hAnsi="Times New Roman" w:cs="Times New Roman"/>
              </w:rPr>
            </w:pPr>
            <w:r w:rsidRPr="00B24922">
              <w:rPr>
                <w:rFonts w:ascii="Times New Roman" w:hAnsi="Times New Roman" w:cs="Times New Roman"/>
                <w:kern w:val="24"/>
              </w:rPr>
              <w:t>Satisfying the bounded condition at infinity for any scale</w:t>
            </w:r>
          </w:p>
        </w:tc>
      </w:tr>
    </w:tbl>
    <w:p w:rsidR="00E75A6E" w:rsidRPr="00B24922" w:rsidRDefault="00E75A6E" w:rsidP="00E75A6E">
      <w:pPr>
        <w:pStyle w:val="Web"/>
        <w:jc w:val="both"/>
        <w:rPr>
          <w:rFonts w:ascii="Times New Roman" w:hAnsi="Times New Roman" w:cs="Times New Roman"/>
          <w:kern w:val="24"/>
        </w:rPr>
      </w:pPr>
      <w:r w:rsidRPr="00B24922">
        <w:rPr>
          <w:rFonts w:ascii="Times New Roman" w:hAnsi="Times New Roman" w:cs="Times New Roman"/>
          <w:kern w:val="24"/>
        </w:rPr>
        <w:t xml:space="preserve">Remark: If the formulation is not appropriate for the solution space, it is impossible to approach the exact solution even through using many source points. Conversely, if the formulation is complete for representing the solution space, only a fewer source points </w:t>
      </w:r>
      <w:r w:rsidR="00AC2E3C" w:rsidRPr="00B24922">
        <w:rPr>
          <w:rFonts w:ascii="Times New Roman" w:hAnsi="Times New Roman" w:cs="Times New Roman" w:hint="eastAsia"/>
          <w:kern w:val="24"/>
        </w:rPr>
        <w:t>can yield</w:t>
      </w:r>
      <w:r w:rsidRPr="00B24922">
        <w:rPr>
          <w:rFonts w:ascii="Times New Roman" w:hAnsi="Times New Roman" w:cs="Times New Roman"/>
          <w:kern w:val="24"/>
        </w:rPr>
        <w:t xml:space="preserve"> the acceptable solution.</w:t>
      </w:r>
    </w:p>
    <w:p w:rsidR="00E75A6E" w:rsidRPr="00B24922" w:rsidRDefault="00E75A6E">
      <w:pPr>
        <w:widowControl/>
        <w:rPr>
          <w:kern w:val="24"/>
        </w:rPr>
      </w:pPr>
      <w:r w:rsidRPr="00B24922">
        <w:rPr>
          <w:kern w:val="24"/>
        </w:rPr>
        <w:br w:type="page"/>
      </w:r>
    </w:p>
    <w:p w:rsidR="00D57495" w:rsidRDefault="00FC7220" w:rsidP="00D57495">
      <w:pPr>
        <w:jc w:val="center"/>
        <w:rPr>
          <w:noProof/>
        </w:rPr>
      </w:pPr>
      <w:r>
        <w:rPr>
          <w:noProof/>
        </w:rPr>
        <w:lastRenderedPageBreak/>
        <w:drawing>
          <wp:inline distT="0" distB="0" distL="0" distR="0" wp14:anchorId="0CA1EE69" wp14:editId="3B43EA57">
            <wp:extent cx="5126990" cy="4730750"/>
            <wp:effectExtent l="0" t="0" r="0" b="0"/>
            <wp:docPr id="19491" name="圖片 19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126990" cy="4730750"/>
                    </a:xfrm>
                    <a:prstGeom prst="rect">
                      <a:avLst/>
                    </a:prstGeom>
                    <a:noFill/>
                  </pic:spPr>
                </pic:pic>
              </a:graphicData>
            </a:graphic>
          </wp:inline>
        </w:drawing>
      </w:r>
    </w:p>
    <w:p w:rsidR="00FC7220" w:rsidRPr="00B24922" w:rsidRDefault="00FC7220" w:rsidP="00D57495">
      <w:pPr>
        <w:jc w:val="center"/>
      </w:pPr>
    </w:p>
    <w:p w:rsidR="00D57495" w:rsidRPr="00B24922" w:rsidRDefault="00D57495" w:rsidP="00D57495">
      <w:pPr>
        <w:jc w:val="center"/>
        <w:rPr>
          <w:sz w:val="28"/>
        </w:rPr>
      </w:pPr>
      <w:r w:rsidRPr="00B24922">
        <w:t>Fig.</w:t>
      </w:r>
      <w:r w:rsidRPr="00B24922">
        <w:rPr>
          <w:rFonts w:hint="eastAsia"/>
        </w:rPr>
        <w:t xml:space="preserve"> 1 </w:t>
      </w:r>
      <w:r w:rsidRPr="00B24922">
        <w:t xml:space="preserve">Problem sketch of </w:t>
      </w:r>
      <w:r w:rsidR="00A74DD0" w:rsidRPr="00B24922">
        <w:rPr>
          <w:rFonts w:hint="eastAsia"/>
        </w:rPr>
        <w:t xml:space="preserve">a </w:t>
      </w:r>
      <w:r w:rsidRPr="00B24922">
        <w:t>circular</w:t>
      </w:r>
      <w:r w:rsidRPr="00B24922">
        <w:rPr>
          <w:sz w:val="28"/>
        </w:rPr>
        <w:t xml:space="preserve"> </w:t>
      </w:r>
      <w:r w:rsidR="0061281C" w:rsidRPr="00B24922">
        <w:rPr>
          <w:rFonts w:hint="eastAsia"/>
        </w:rPr>
        <w:t>domain</w:t>
      </w:r>
      <w:r w:rsidR="00A74DD0" w:rsidRPr="00B24922">
        <w:rPr>
          <w:rFonts w:hint="eastAsia"/>
        </w:rPr>
        <w:t>.</w:t>
      </w:r>
    </w:p>
    <w:p w:rsidR="00D57495" w:rsidRPr="00B24922" w:rsidRDefault="00D57495" w:rsidP="00D57495">
      <w:pPr>
        <w:jc w:val="center"/>
        <w:rPr>
          <w:sz w:val="28"/>
        </w:rPr>
      </w:pPr>
      <w:r w:rsidRPr="00B24922">
        <w:rPr>
          <w:rFonts w:hint="eastAsia"/>
          <w:sz w:val="28"/>
        </w:rPr>
        <w:t>(</w:t>
      </w:r>
      <w:r w:rsidR="007C0757" w:rsidRPr="00B24922">
        <w:rPr>
          <w:position w:val="-12"/>
        </w:rPr>
        <w:object w:dxaOrig="1620" w:dyaOrig="360">
          <v:shape id="_x0000_i1159" type="#_x0000_t75" style="width:80.05pt;height:18.25pt" o:ole="">
            <v:imagedata r:id="rId265" o:title=""/>
          </v:shape>
          <o:OLEObject Type="Embed" ProgID="Equation.DSMT4" ShapeID="_x0000_i1159" DrawAspect="Content" ObjectID="_1459154606" r:id="rId266"/>
        </w:object>
      </w:r>
      <w:r w:rsidRPr="00B24922">
        <w:rPr>
          <w:rFonts w:hint="eastAsia"/>
          <w:sz w:val="28"/>
        </w:rPr>
        <w:t>)</w:t>
      </w:r>
    </w:p>
    <w:p w:rsidR="00FC6BCF" w:rsidRPr="00B24922" w:rsidRDefault="00FC6BCF" w:rsidP="005358F8">
      <w:pPr>
        <w:widowControl/>
        <w:jc w:val="center"/>
      </w:pPr>
      <w:r w:rsidRPr="00B24922">
        <w:rPr>
          <w:sz w:val="28"/>
        </w:rPr>
        <w:br w:type="page"/>
      </w:r>
      <w:r w:rsidRPr="00B24922">
        <w:rPr>
          <w:noProof/>
        </w:rPr>
        <w:lastRenderedPageBreak/>
        <w:drawing>
          <wp:inline distT="0" distB="0" distL="0" distR="0" wp14:anchorId="3FC3C907" wp14:editId="5503E35D">
            <wp:extent cx="4400550" cy="3785287"/>
            <wp:effectExtent l="0" t="0" r="0" b="5715"/>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7" cstate="print">
                      <a:extLst>
                        <a:ext uri="{28A0092B-C50C-407E-A947-70E740481C1C}">
                          <a14:useLocalDpi xmlns:a14="http://schemas.microsoft.com/office/drawing/2010/main" val="0"/>
                        </a:ext>
                      </a:extLst>
                    </a:blip>
                    <a:stretch>
                      <a:fillRect/>
                    </a:stretch>
                  </pic:blipFill>
                  <pic:spPr bwMode="auto">
                    <a:xfrm>
                      <a:off x="0" y="0"/>
                      <a:ext cx="4400550" cy="3785287"/>
                    </a:xfrm>
                    <a:prstGeom prst="rect">
                      <a:avLst/>
                    </a:prstGeom>
                    <a:noFill/>
                    <a:ln>
                      <a:noFill/>
                    </a:ln>
                  </pic:spPr>
                </pic:pic>
              </a:graphicData>
            </a:graphic>
          </wp:inline>
        </w:drawing>
      </w:r>
    </w:p>
    <w:p w:rsidR="00FC6BCF" w:rsidRPr="00B24922" w:rsidRDefault="00FC6BCF" w:rsidP="00FC6BCF"/>
    <w:p w:rsidR="00FC6BCF" w:rsidRPr="00B24922" w:rsidRDefault="00FC6BCF" w:rsidP="005358F8">
      <w:pPr>
        <w:jc w:val="center"/>
      </w:pPr>
      <w:proofErr w:type="gramStart"/>
      <w:r w:rsidRPr="00B24922">
        <w:t>Fig.</w:t>
      </w:r>
      <w:r w:rsidRPr="00B24922">
        <w:rPr>
          <w:rFonts w:hint="eastAsia"/>
          <w:sz w:val="28"/>
        </w:rPr>
        <w:t xml:space="preserve"> </w:t>
      </w:r>
      <w:r w:rsidR="00397E91" w:rsidRPr="00B24922">
        <w:rPr>
          <w:rFonts w:hint="eastAsia"/>
        </w:rPr>
        <w:t>2</w:t>
      </w:r>
      <w:r w:rsidRPr="00B24922">
        <w:rPr>
          <w:rFonts w:hint="eastAsia"/>
        </w:rPr>
        <w:t>(a)</w:t>
      </w:r>
      <w:r w:rsidRPr="00B24922">
        <w:rPr>
          <w:sz w:val="28"/>
        </w:rPr>
        <w:t xml:space="preserve"> </w:t>
      </w:r>
      <w:r w:rsidR="00BF7833" w:rsidRPr="00B24922">
        <w:rPr>
          <w:rFonts w:hint="eastAsia"/>
        </w:rPr>
        <w:t>Unacceptable c</w:t>
      </w:r>
      <w:r w:rsidRPr="00B24922">
        <w:t>ontour plot of the traditional MFS</w:t>
      </w:r>
      <w:r w:rsidRPr="00B24922">
        <w:rPr>
          <w:rFonts w:hint="eastAsia"/>
        </w:rPr>
        <w:t xml:space="preserve"> (</w:t>
      </w:r>
      <w:r w:rsidR="003E1A79" w:rsidRPr="00B24922">
        <w:rPr>
          <w:position w:val="-28"/>
        </w:rPr>
        <w:object w:dxaOrig="2020" w:dyaOrig="720">
          <v:shape id="_x0000_i1160" type="#_x0000_t75" style="width:101pt;height:36pt" o:ole="">
            <v:imagedata r:id="rId268" o:title=""/>
          </v:shape>
          <o:OLEObject Type="Embed" ProgID="Equation.DSMT4" ShapeID="_x0000_i1160" DrawAspect="Content" ObjectID="_1459154607" r:id="rId269"/>
        </w:object>
      </w:r>
      <w:r w:rsidRPr="00B24922">
        <w:rPr>
          <w:rFonts w:hint="eastAsia"/>
        </w:rPr>
        <w:t>)</w:t>
      </w:r>
      <w:r w:rsidR="00A74DD0" w:rsidRPr="00B24922">
        <w:rPr>
          <w:rFonts w:hint="eastAsia"/>
        </w:rPr>
        <w:t xml:space="preserve"> without the enriched formulation.</w:t>
      </w:r>
      <w:proofErr w:type="gramEnd"/>
    </w:p>
    <w:p w:rsidR="00AC2C73" w:rsidRPr="00855407" w:rsidRDefault="00AC2C73" w:rsidP="005358F8">
      <w:pPr>
        <w:jc w:val="center"/>
        <w:rPr>
          <w:sz w:val="28"/>
        </w:rPr>
      </w:pPr>
    </w:p>
    <w:p w:rsidR="00FF26ED" w:rsidRPr="00855407" w:rsidRDefault="00FF26ED" w:rsidP="005358F8">
      <w:pPr>
        <w:jc w:val="center"/>
        <w:rPr>
          <w:sz w:val="28"/>
        </w:rPr>
      </w:pPr>
    </w:p>
    <w:p w:rsidR="00FF26ED" w:rsidRPr="00855407" w:rsidRDefault="00FF26ED" w:rsidP="005358F8">
      <w:pPr>
        <w:jc w:val="center"/>
        <w:rPr>
          <w:sz w:val="28"/>
        </w:rPr>
      </w:pPr>
    </w:p>
    <w:p w:rsidR="00FF26ED" w:rsidRPr="00855407" w:rsidRDefault="00FF26ED" w:rsidP="005358F8">
      <w:pPr>
        <w:jc w:val="center"/>
        <w:rPr>
          <w:sz w:val="28"/>
        </w:rPr>
      </w:pPr>
    </w:p>
    <w:p w:rsidR="00FF26ED" w:rsidRPr="00855407" w:rsidRDefault="00FF26ED" w:rsidP="005358F8">
      <w:pPr>
        <w:jc w:val="center"/>
        <w:rPr>
          <w:sz w:val="28"/>
        </w:rPr>
      </w:pPr>
    </w:p>
    <w:p w:rsidR="00FF26ED" w:rsidRPr="00855407" w:rsidRDefault="00FF26ED" w:rsidP="005358F8">
      <w:pPr>
        <w:jc w:val="center"/>
        <w:rPr>
          <w:sz w:val="28"/>
        </w:rPr>
      </w:pPr>
    </w:p>
    <w:p w:rsidR="00FF26ED" w:rsidRPr="00855407" w:rsidRDefault="00FF26ED" w:rsidP="005358F8">
      <w:pPr>
        <w:jc w:val="center"/>
        <w:rPr>
          <w:sz w:val="28"/>
        </w:rPr>
      </w:pPr>
    </w:p>
    <w:p w:rsidR="00FF26ED" w:rsidRPr="00855407" w:rsidRDefault="00FF26ED" w:rsidP="005358F8">
      <w:pPr>
        <w:jc w:val="center"/>
        <w:rPr>
          <w:sz w:val="28"/>
        </w:rPr>
      </w:pPr>
    </w:p>
    <w:p w:rsidR="00FF26ED" w:rsidRPr="00855407" w:rsidRDefault="00FF26ED" w:rsidP="005358F8">
      <w:pPr>
        <w:jc w:val="center"/>
        <w:rPr>
          <w:sz w:val="28"/>
        </w:rPr>
      </w:pPr>
    </w:p>
    <w:p w:rsidR="00FF26ED" w:rsidRPr="00855407" w:rsidRDefault="00FF26ED" w:rsidP="005358F8">
      <w:pPr>
        <w:jc w:val="center"/>
        <w:rPr>
          <w:sz w:val="28"/>
        </w:rPr>
      </w:pPr>
    </w:p>
    <w:p w:rsidR="00FF26ED" w:rsidRPr="00855407" w:rsidRDefault="00FF26ED" w:rsidP="005358F8">
      <w:pPr>
        <w:jc w:val="center"/>
        <w:rPr>
          <w:sz w:val="28"/>
        </w:rPr>
      </w:pPr>
    </w:p>
    <w:p w:rsidR="00FF26ED" w:rsidRPr="00855407" w:rsidRDefault="00FF26ED" w:rsidP="005358F8">
      <w:pPr>
        <w:jc w:val="center"/>
        <w:rPr>
          <w:sz w:val="28"/>
        </w:rPr>
      </w:pPr>
    </w:p>
    <w:p w:rsidR="00FF26ED" w:rsidRPr="00855407" w:rsidRDefault="00FF26ED" w:rsidP="005358F8">
      <w:pPr>
        <w:jc w:val="center"/>
        <w:rPr>
          <w:sz w:val="28"/>
        </w:rPr>
      </w:pPr>
    </w:p>
    <w:p w:rsidR="00FF26ED" w:rsidRPr="00855407" w:rsidRDefault="00FF26ED" w:rsidP="005358F8">
      <w:pPr>
        <w:jc w:val="center"/>
        <w:rPr>
          <w:sz w:val="28"/>
        </w:rPr>
      </w:pPr>
    </w:p>
    <w:p w:rsidR="00FF26ED" w:rsidRPr="00855407" w:rsidRDefault="00FF26ED" w:rsidP="005358F8">
      <w:pPr>
        <w:jc w:val="center"/>
        <w:rPr>
          <w:sz w:val="28"/>
        </w:rPr>
      </w:pPr>
    </w:p>
    <w:p w:rsidR="00FF26ED" w:rsidRPr="00855407" w:rsidRDefault="0022280E" w:rsidP="00FF26ED">
      <w:pPr>
        <w:jc w:val="center"/>
        <w:rPr>
          <w:sz w:val="28"/>
        </w:rPr>
      </w:pPr>
      <w:r>
        <w:rPr>
          <w:noProof/>
          <w:sz w:val="28"/>
        </w:rPr>
        <w:lastRenderedPageBreak/>
        <w:drawing>
          <wp:inline distT="0" distB="0" distL="0" distR="0" wp14:anchorId="1121DBD5" wp14:editId="5AFB2443">
            <wp:extent cx="5274168" cy="2966720"/>
            <wp:effectExtent l="0" t="0" r="3175" b="5080"/>
            <wp:docPr id="19496" name="圖片 19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間接法問題-1.wmf"/>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5274168" cy="2966720"/>
                    </a:xfrm>
                    <a:prstGeom prst="rect">
                      <a:avLst/>
                    </a:prstGeom>
                  </pic:spPr>
                </pic:pic>
              </a:graphicData>
            </a:graphic>
          </wp:inline>
        </w:drawing>
      </w:r>
    </w:p>
    <w:p w:rsidR="00FF26ED" w:rsidRPr="00855407" w:rsidRDefault="00FF26ED" w:rsidP="00FF26ED">
      <w:pPr>
        <w:jc w:val="center"/>
        <w:rPr>
          <w:sz w:val="28"/>
        </w:rPr>
      </w:pPr>
      <w:r w:rsidRPr="00855407">
        <w:t>Fig.</w:t>
      </w:r>
      <w:r w:rsidRPr="00855407">
        <w:rPr>
          <w:rFonts w:hint="eastAsia"/>
        </w:rPr>
        <w:t xml:space="preserve"> 2(b) Offset of the angle for the collocation point and the source point</w:t>
      </w:r>
      <w:r w:rsidR="00CA2E35" w:rsidRPr="00855407">
        <w:rPr>
          <w:rFonts w:hint="eastAsia"/>
        </w:rPr>
        <w:t xml:space="preserve"> in case 1</w:t>
      </w:r>
      <w:r w:rsidR="00A74DD0">
        <w:rPr>
          <w:rFonts w:hint="eastAsia"/>
        </w:rPr>
        <w:t>.</w:t>
      </w:r>
    </w:p>
    <w:p w:rsidR="00AC2C73" w:rsidRPr="00855407" w:rsidRDefault="00FC6BCF" w:rsidP="00AC2C73">
      <w:pPr>
        <w:widowControl/>
        <w:jc w:val="center"/>
        <w:rPr>
          <w:sz w:val="28"/>
        </w:rPr>
      </w:pPr>
      <w:r w:rsidRPr="00855407">
        <w:rPr>
          <w:sz w:val="28"/>
        </w:rPr>
        <w:br w:type="page"/>
      </w:r>
      <w:r w:rsidR="00AC2C73" w:rsidRPr="00855407">
        <w:rPr>
          <w:noProof/>
          <w:sz w:val="28"/>
        </w:rPr>
        <w:lastRenderedPageBreak/>
        <w:drawing>
          <wp:inline distT="0" distB="0" distL="0" distR="0" wp14:anchorId="6FAB0CC8" wp14:editId="10164AD2">
            <wp:extent cx="4345636" cy="4267741"/>
            <wp:effectExtent l="0" t="0" r="0"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b.emf"/>
                    <pic:cNvPicPr/>
                  </pic:nvPicPr>
                  <pic:blipFill>
                    <a:blip r:embed="rId271">
                      <a:extLst>
                        <a:ext uri="{28A0092B-C50C-407E-A947-70E740481C1C}">
                          <a14:useLocalDpi xmlns:a14="http://schemas.microsoft.com/office/drawing/2010/main" val="0"/>
                        </a:ext>
                      </a:extLst>
                    </a:blip>
                    <a:stretch>
                      <a:fillRect/>
                    </a:stretch>
                  </pic:blipFill>
                  <pic:spPr>
                    <a:xfrm>
                      <a:off x="0" y="0"/>
                      <a:ext cx="4345636" cy="4267741"/>
                    </a:xfrm>
                    <a:prstGeom prst="rect">
                      <a:avLst/>
                    </a:prstGeom>
                  </pic:spPr>
                </pic:pic>
              </a:graphicData>
            </a:graphic>
          </wp:inline>
        </w:drawing>
      </w:r>
    </w:p>
    <w:p w:rsidR="00AC2C73" w:rsidRPr="00855407" w:rsidRDefault="00AC2C73" w:rsidP="00AC2C73">
      <w:pPr>
        <w:jc w:val="center"/>
        <w:rPr>
          <w:sz w:val="28"/>
        </w:rPr>
      </w:pPr>
      <w:r w:rsidRPr="00855407">
        <w:t>Fig.</w:t>
      </w:r>
      <w:r w:rsidRPr="00855407">
        <w:rPr>
          <w:rFonts w:hint="eastAsia"/>
          <w:sz w:val="28"/>
        </w:rPr>
        <w:t xml:space="preserve"> </w:t>
      </w:r>
      <w:r w:rsidRPr="00855407">
        <w:rPr>
          <w:rFonts w:hint="eastAsia"/>
        </w:rPr>
        <w:t>2(</w:t>
      </w:r>
      <w:r w:rsidR="00FF26ED" w:rsidRPr="00855407">
        <w:rPr>
          <w:rFonts w:hint="eastAsia"/>
        </w:rPr>
        <w:t>c</w:t>
      </w:r>
      <w:r w:rsidRPr="00855407">
        <w:rPr>
          <w:rFonts w:hint="eastAsia"/>
        </w:rPr>
        <w:t>)</w:t>
      </w:r>
      <w:r w:rsidRPr="00855407">
        <w:t xml:space="preserve"> </w:t>
      </w:r>
      <w:r w:rsidRPr="00855407">
        <w:rPr>
          <w:rFonts w:hint="eastAsia"/>
        </w:rPr>
        <w:t>C</w:t>
      </w:r>
      <w:r w:rsidRPr="00855407">
        <w:t>ontour plot of the traditional MFS</w:t>
      </w:r>
      <w:r w:rsidRPr="00855407">
        <w:rPr>
          <w:rFonts w:hint="eastAsia"/>
        </w:rPr>
        <w:t xml:space="preserve"> containing</w:t>
      </w:r>
      <w:r w:rsidRPr="00855407">
        <w:t xml:space="preserve"> a constant</w:t>
      </w:r>
      <w:r w:rsidRPr="00855407">
        <w:rPr>
          <w:rFonts w:hint="eastAsia"/>
        </w:rPr>
        <w:t xml:space="preserve"> </w:t>
      </w:r>
      <w:r w:rsidR="0006128F" w:rsidRPr="00855407">
        <w:rPr>
          <w:rFonts w:hint="eastAsia"/>
        </w:rPr>
        <w:t xml:space="preserve">by using sources with </w:t>
      </w:r>
      <w:proofErr w:type="gramStart"/>
      <w:r w:rsidR="0006128F" w:rsidRPr="00855407">
        <w:rPr>
          <w:rFonts w:hint="eastAsia"/>
        </w:rPr>
        <w:t>a</w:t>
      </w:r>
      <w:proofErr w:type="gramEnd"/>
      <w:r w:rsidR="0006128F" w:rsidRPr="00855407">
        <w:rPr>
          <w:rFonts w:hint="eastAsia"/>
        </w:rPr>
        <w:t xml:space="preserve"> offset </w:t>
      </w:r>
      <w:r w:rsidRPr="00855407">
        <w:rPr>
          <w:rFonts w:hint="eastAsia"/>
        </w:rPr>
        <w:t>(</w:t>
      </w:r>
      <w:r w:rsidR="003E1A79" w:rsidRPr="00B24922">
        <w:rPr>
          <w:position w:val="-28"/>
        </w:rPr>
        <w:object w:dxaOrig="2360" w:dyaOrig="720">
          <v:shape id="_x0000_i1161" type="#_x0000_t75" style="width:118.2pt;height:36pt" o:ole="">
            <v:imagedata r:id="rId272" o:title=""/>
          </v:shape>
          <o:OLEObject Type="Embed" ProgID="Equation.DSMT4" ShapeID="_x0000_i1161" DrawAspect="Content" ObjectID="_1459154608" r:id="rId273"/>
        </w:object>
      </w:r>
      <w:r w:rsidRPr="00855407">
        <w:rPr>
          <w:rFonts w:hint="eastAsia"/>
        </w:rPr>
        <w:t>)</w:t>
      </w:r>
      <w:r w:rsidR="00A74DD0">
        <w:rPr>
          <w:rFonts w:hint="eastAsia"/>
        </w:rPr>
        <w:t>.</w:t>
      </w:r>
    </w:p>
    <w:p w:rsidR="00AC2C73" w:rsidRPr="00855407" w:rsidRDefault="00624399" w:rsidP="00AC2C73">
      <w:pPr>
        <w:widowControl/>
        <w:jc w:val="center"/>
        <w:rPr>
          <w:sz w:val="28"/>
        </w:rPr>
      </w:pPr>
      <w:r w:rsidRPr="00855407">
        <w:rPr>
          <w:noProof/>
          <w:sz w:val="28"/>
        </w:rPr>
        <w:lastRenderedPageBreak/>
        <w:drawing>
          <wp:inline distT="0" distB="0" distL="0" distR="0" wp14:anchorId="42411F00" wp14:editId="574F0C21">
            <wp:extent cx="4345636" cy="4267741"/>
            <wp:effectExtent l="0" t="0" r="0" b="0"/>
            <wp:docPr id="19502" name="圖片 19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b.emf"/>
                    <pic:cNvPicPr/>
                  </pic:nvPicPr>
                  <pic:blipFill>
                    <a:blip r:embed="rId271">
                      <a:extLst>
                        <a:ext uri="{28A0092B-C50C-407E-A947-70E740481C1C}">
                          <a14:useLocalDpi xmlns:a14="http://schemas.microsoft.com/office/drawing/2010/main" val="0"/>
                        </a:ext>
                      </a:extLst>
                    </a:blip>
                    <a:stretch>
                      <a:fillRect/>
                    </a:stretch>
                  </pic:blipFill>
                  <pic:spPr>
                    <a:xfrm>
                      <a:off x="0" y="0"/>
                      <a:ext cx="4345636" cy="4267741"/>
                    </a:xfrm>
                    <a:prstGeom prst="rect">
                      <a:avLst/>
                    </a:prstGeom>
                  </pic:spPr>
                </pic:pic>
              </a:graphicData>
            </a:graphic>
          </wp:inline>
        </w:drawing>
      </w:r>
    </w:p>
    <w:p w:rsidR="00AC2C73" w:rsidRPr="00855407" w:rsidRDefault="00AC2C73" w:rsidP="00AC2C73">
      <w:pPr>
        <w:jc w:val="center"/>
        <w:rPr>
          <w:sz w:val="28"/>
        </w:rPr>
      </w:pPr>
      <w:r w:rsidRPr="00855407">
        <w:t>Fig.</w:t>
      </w:r>
      <w:r w:rsidRPr="00855407">
        <w:rPr>
          <w:rFonts w:hint="eastAsia"/>
          <w:sz w:val="28"/>
        </w:rPr>
        <w:t xml:space="preserve"> </w:t>
      </w:r>
      <w:r w:rsidRPr="00855407">
        <w:rPr>
          <w:rFonts w:hint="eastAsia"/>
        </w:rPr>
        <w:t>2(</w:t>
      </w:r>
      <w:r w:rsidR="00FF26ED" w:rsidRPr="00855407">
        <w:rPr>
          <w:rFonts w:hint="eastAsia"/>
        </w:rPr>
        <w:t>d</w:t>
      </w:r>
      <w:r w:rsidRPr="00855407">
        <w:rPr>
          <w:rFonts w:hint="eastAsia"/>
        </w:rPr>
        <w:t>)</w:t>
      </w:r>
      <w:r w:rsidRPr="00855407">
        <w:t xml:space="preserve"> </w:t>
      </w:r>
      <w:r w:rsidRPr="00855407">
        <w:rPr>
          <w:rFonts w:hint="eastAsia"/>
        </w:rPr>
        <w:t>C</w:t>
      </w:r>
      <w:r w:rsidRPr="00855407">
        <w:t xml:space="preserve">ontour plot of the </w:t>
      </w:r>
      <w:r w:rsidRPr="00855407">
        <w:rPr>
          <w:rFonts w:hint="eastAsia"/>
        </w:rPr>
        <w:t>enriched</w:t>
      </w:r>
      <w:r w:rsidRPr="00855407">
        <w:t xml:space="preserve"> MFS</w:t>
      </w:r>
      <w:r w:rsidRPr="00855407">
        <w:rPr>
          <w:rFonts w:hint="eastAsia"/>
        </w:rPr>
        <w:t xml:space="preserve"> (</w:t>
      </w:r>
      <w:r w:rsidR="003E1A79" w:rsidRPr="00B24922">
        <w:rPr>
          <w:position w:val="-28"/>
        </w:rPr>
        <w:object w:dxaOrig="2360" w:dyaOrig="720">
          <v:shape id="_x0000_i1162" type="#_x0000_t75" style="width:118.2pt;height:36pt" o:ole="">
            <v:imagedata r:id="rId274" o:title=""/>
          </v:shape>
          <o:OLEObject Type="Embed" ProgID="Equation.DSMT4" ShapeID="_x0000_i1162" DrawAspect="Content" ObjectID="_1459154609" r:id="rId275"/>
        </w:object>
      </w:r>
      <w:r w:rsidR="0061281C" w:rsidRPr="00855407">
        <w:rPr>
          <w:rFonts w:hint="eastAsia"/>
        </w:rPr>
        <w:t xml:space="preserve"> </w:t>
      </w:r>
      <w:proofErr w:type="gramStart"/>
      <w:r w:rsidR="0061281C" w:rsidRPr="00855407">
        <w:rPr>
          <w:rFonts w:hint="eastAsia"/>
        </w:rPr>
        <w:t xml:space="preserve">and </w:t>
      </w:r>
      <w:proofErr w:type="gramEnd"/>
      <w:r w:rsidR="00756B5E" w:rsidRPr="00855407">
        <w:rPr>
          <w:position w:val="-28"/>
        </w:rPr>
        <w:object w:dxaOrig="940" w:dyaOrig="680">
          <v:shape id="_x0000_i1163" type="#_x0000_t75" style="width:46.75pt;height:34.4pt" o:ole="">
            <v:imagedata r:id="rId276" o:title=""/>
          </v:shape>
          <o:OLEObject Type="Embed" ProgID="Equation.DSMT4" ShapeID="_x0000_i1163" DrawAspect="Content" ObjectID="_1459154610" r:id="rId277"/>
        </w:object>
      </w:r>
      <w:r w:rsidRPr="00855407">
        <w:rPr>
          <w:rFonts w:hint="eastAsia"/>
        </w:rPr>
        <w:t>)</w:t>
      </w:r>
      <w:r w:rsidR="00A74DD0">
        <w:rPr>
          <w:rFonts w:hint="eastAsia"/>
        </w:rPr>
        <w:t>.</w:t>
      </w:r>
    </w:p>
    <w:p w:rsidR="00397E91" w:rsidRPr="00855407" w:rsidRDefault="00397E91">
      <w:pPr>
        <w:widowControl/>
        <w:rPr>
          <w:sz w:val="28"/>
        </w:rPr>
      </w:pPr>
      <w:r w:rsidRPr="00855407">
        <w:rPr>
          <w:sz w:val="28"/>
        </w:rPr>
        <w:br w:type="page"/>
      </w:r>
    </w:p>
    <w:p w:rsidR="00D57495" w:rsidRPr="00855407" w:rsidRDefault="000D0500" w:rsidP="00D57495">
      <w:pPr>
        <w:jc w:val="center"/>
      </w:pPr>
      <w:r>
        <w:rPr>
          <w:noProof/>
        </w:rPr>
        <w:lastRenderedPageBreak/>
        <w:drawing>
          <wp:inline distT="0" distB="0" distL="0" distR="0" wp14:anchorId="0E91329F" wp14:editId="734FAF10">
            <wp:extent cx="5274310" cy="3227070"/>
            <wp:effectExtent l="0" t="0" r="2540" b="0"/>
            <wp:docPr id="19503" name="圖片 19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274310" cy="3227070"/>
                    </a:xfrm>
                    <a:prstGeom prst="rect">
                      <a:avLst/>
                    </a:prstGeom>
                    <a:noFill/>
                  </pic:spPr>
                </pic:pic>
              </a:graphicData>
            </a:graphic>
          </wp:inline>
        </w:drawing>
      </w:r>
    </w:p>
    <w:p w:rsidR="00D57495" w:rsidRPr="00855407" w:rsidRDefault="00D57495" w:rsidP="00D57495">
      <w:pPr>
        <w:jc w:val="center"/>
      </w:pPr>
    </w:p>
    <w:p w:rsidR="00D57495" w:rsidRPr="00855407" w:rsidRDefault="00D57495" w:rsidP="00D57495">
      <w:pPr>
        <w:jc w:val="center"/>
        <w:rPr>
          <w:sz w:val="28"/>
        </w:rPr>
      </w:pPr>
      <w:r w:rsidRPr="00855407">
        <w:t>Fig.</w:t>
      </w:r>
      <w:r w:rsidRPr="00855407">
        <w:rPr>
          <w:rFonts w:hint="eastAsia"/>
        </w:rPr>
        <w:t xml:space="preserve"> </w:t>
      </w:r>
      <w:r w:rsidR="00FF26ED" w:rsidRPr="00855407">
        <w:rPr>
          <w:rFonts w:hint="eastAsia"/>
        </w:rPr>
        <w:t>3</w:t>
      </w:r>
      <w:r w:rsidRPr="00855407">
        <w:rPr>
          <w:rFonts w:hint="eastAsia"/>
        </w:rPr>
        <w:t xml:space="preserve"> </w:t>
      </w:r>
      <w:r w:rsidRPr="00855407">
        <w:t xml:space="preserve">Problem sketch of an infinite domain </w:t>
      </w:r>
      <w:r w:rsidRPr="00855407">
        <w:rPr>
          <w:rFonts w:hint="eastAsia"/>
        </w:rPr>
        <w:t>containing</w:t>
      </w:r>
      <w:r w:rsidRPr="00855407">
        <w:t xml:space="preserve"> two circular holes</w:t>
      </w:r>
      <w:r w:rsidR="00B24922">
        <w:rPr>
          <w:rFonts w:hint="eastAsia"/>
        </w:rPr>
        <w:t>.</w:t>
      </w:r>
    </w:p>
    <w:p w:rsidR="00D57495" w:rsidRPr="00855407" w:rsidRDefault="00D57495" w:rsidP="00D57495">
      <w:pPr>
        <w:jc w:val="center"/>
      </w:pPr>
      <w:r w:rsidRPr="00855407">
        <w:rPr>
          <w:rFonts w:hint="eastAsia"/>
        </w:rPr>
        <w:t>(</w:t>
      </w:r>
      <w:r w:rsidR="00915F81" w:rsidRPr="00855407">
        <w:rPr>
          <w:position w:val="-12"/>
        </w:rPr>
        <w:object w:dxaOrig="4420" w:dyaOrig="380">
          <v:shape id="_x0000_i1164" type="#_x0000_t75" style="width:223pt;height:20.4pt" o:ole="">
            <v:imagedata r:id="rId279" o:title=""/>
          </v:shape>
          <o:OLEObject Type="Embed" ProgID="Equation.DSMT4" ShapeID="_x0000_i1164" DrawAspect="Content" ObjectID="_1459154611" r:id="rId280"/>
        </w:object>
      </w:r>
      <w:r w:rsidRPr="00855407">
        <w:rPr>
          <w:rFonts w:hint="eastAsia"/>
        </w:rPr>
        <w:t>,</w:t>
      </w:r>
      <w:r w:rsidR="0061281C" w:rsidRPr="00855407">
        <w:rPr>
          <w:rFonts w:hint="eastAsia"/>
        </w:rPr>
        <w:t xml:space="preserve"> </w:t>
      </w:r>
      <w:r w:rsidR="00624399" w:rsidRPr="00855407">
        <w:rPr>
          <w:position w:val="-12"/>
        </w:rPr>
        <w:object w:dxaOrig="3379" w:dyaOrig="380">
          <v:shape id="_x0000_i1165" type="#_x0000_t75" style="width:168.2pt;height:20.4pt" o:ole="">
            <v:imagedata r:id="rId231" o:title=""/>
          </v:shape>
          <o:OLEObject Type="Embed" ProgID="Equation.DSMT4" ShapeID="_x0000_i1165" DrawAspect="Content" ObjectID="_1459154612" r:id="rId281"/>
        </w:object>
      </w:r>
      <w:r w:rsidRPr="00855407">
        <w:rPr>
          <w:rFonts w:hint="eastAsia"/>
        </w:rPr>
        <w:t>)</w:t>
      </w:r>
    </w:p>
    <w:p w:rsidR="00D57495" w:rsidRPr="00855407" w:rsidRDefault="00D57495" w:rsidP="00D57495">
      <w:pPr>
        <w:jc w:val="center"/>
        <w:rPr>
          <w:sz w:val="28"/>
        </w:rPr>
      </w:pPr>
    </w:p>
    <w:p w:rsidR="00D57495" w:rsidRPr="00855407" w:rsidRDefault="00D57495" w:rsidP="00D57495">
      <w:pPr>
        <w:jc w:val="center"/>
        <w:rPr>
          <w:sz w:val="28"/>
        </w:rPr>
      </w:pPr>
    </w:p>
    <w:p w:rsidR="00D57495" w:rsidRPr="00855407" w:rsidRDefault="00D57495" w:rsidP="00D57495">
      <w:pPr>
        <w:jc w:val="center"/>
        <w:rPr>
          <w:sz w:val="28"/>
        </w:rPr>
      </w:pPr>
    </w:p>
    <w:p w:rsidR="00D57495" w:rsidRPr="00855407" w:rsidRDefault="00D57495" w:rsidP="00D57495">
      <w:pPr>
        <w:jc w:val="center"/>
        <w:rPr>
          <w:sz w:val="28"/>
        </w:rPr>
      </w:pPr>
    </w:p>
    <w:p w:rsidR="00D57495" w:rsidRPr="00855407" w:rsidRDefault="00D57495" w:rsidP="00D57495">
      <w:pPr>
        <w:jc w:val="center"/>
        <w:rPr>
          <w:sz w:val="28"/>
        </w:rPr>
      </w:pPr>
    </w:p>
    <w:p w:rsidR="00D57495" w:rsidRPr="00855407" w:rsidRDefault="00D57495" w:rsidP="00D57495">
      <w:pPr>
        <w:jc w:val="center"/>
        <w:rPr>
          <w:sz w:val="28"/>
        </w:rPr>
      </w:pPr>
    </w:p>
    <w:p w:rsidR="00D57495" w:rsidRPr="00855407" w:rsidRDefault="00D57495" w:rsidP="00D57495">
      <w:pPr>
        <w:jc w:val="center"/>
        <w:rPr>
          <w:sz w:val="28"/>
        </w:rPr>
      </w:pPr>
    </w:p>
    <w:p w:rsidR="00D57495" w:rsidRPr="00855407" w:rsidRDefault="00D57495" w:rsidP="00D57495">
      <w:pPr>
        <w:jc w:val="center"/>
      </w:pPr>
    </w:p>
    <w:p w:rsidR="00D57495" w:rsidRPr="00855407" w:rsidRDefault="00D57495" w:rsidP="00D57495">
      <w:pPr>
        <w:jc w:val="center"/>
      </w:pPr>
    </w:p>
    <w:p w:rsidR="00D57495" w:rsidRPr="00855407" w:rsidRDefault="00D57495" w:rsidP="00D57495">
      <w:pPr>
        <w:jc w:val="center"/>
      </w:pPr>
    </w:p>
    <w:p w:rsidR="00D57495" w:rsidRPr="00855407" w:rsidRDefault="00D57495" w:rsidP="00D57495">
      <w:pPr>
        <w:jc w:val="center"/>
      </w:pPr>
    </w:p>
    <w:p w:rsidR="009E3D0E" w:rsidRPr="00855407" w:rsidRDefault="009E3D0E" w:rsidP="00D57495">
      <w:pPr>
        <w:jc w:val="center"/>
      </w:pPr>
    </w:p>
    <w:p w:rsidR="009E3D0E" w:rsidRPr="00855407" w:rsidRDefault="009E3D0E" w:rsidP="00D57495">
      <w:pPr>
        <w:jc w:val="center"/>
      </w:pPr>
    </w:p>
    <w:p w:rsidR="00D57495" w:rsidRPr="00855407" w:rsidRDefault="00D57495" w:rsidP="00D57495">
      <w:pPr>
        <w:jc w:val="center"/>
      </w:pPr>
    </w:p>
    <w:p w:rsidR="009E3D0E" w:rsidRPr="00855407" w:rsidRDefault="009E3D0E" w:rsidP="00D57495">
      <w:pPr>
        <w:jc w:val="center"/>
      </w:pPr>
    </w:p>
    <w:p w:rsidR="009E3D0E" w:rsidRDefault="009E3D0E" w:rsidP="00D57495">
      <w:pPr>
        <w:jc w:val="center"/>
      </w:pPr>
    </w:p>
    <w:p w:rsidR="00D87E30" w:rsidRDefault="00D87E30" w:rsidP="00D57495">
      <w:pPr>
        <w:jc w:val="center"/>
      </w:pPr>
    </w:p>
    <w:p w:rsidR="00D87E30" w:rsidRPr="00855407" w:rsidRDefault="00D87E30" w:rsidP="00D57495">
      <w:pPr>
        <w:jc w:val="center"/>
      </w:pPr>
    </w:p>
    <w:p w:rsidR="009E3D0E" w:rsidRPr="00855407" w:rsidRDefault="009E3D0E" w:rsidP="00D57495">
      <w:pPr>
        <w:jc w:val="center"/>
      </w:pPr>
    </w:p>
    <w:p w:rsidR="00A74DD0" w:rsidRPr="00855407" w:rsidRDefault="00A74DD0" w:rsidP="00A74DD0">
      <w:pPr>
        <w:jc w:val="center"/>
      </w:pPr>
      <w:r w:rsidRPr="00855407">
        <w:rPr>
          <w:rFonts w:hint="eastAsia"/>
        </w:rPr>
        <w:lastRenderedPageBreak/>
        <w:t xml:space="preserve">Exact solution: </w:t>
      </w:r>
      <w:r w:rsidRPr="00A74DD0">
        <w:rPr>
          <w:color w:val="FF0000"/>
        </w:rPr>
        <w:t>———</w:t>
      </w:r>
      <w:r w:rsidRPr="00855407">
        <w:rPr>
          <w:rFonts w:hint="eastAsia"/>
        </w:rPr>
        <w:t xml:space="preserve">    Numerical solution: </w:t>
      </w:r>
      <w:r w:rsidRPr="00A74DD0">
        <w:rPr>
          <w:b/>
          <w:color w:val="0000FF"/>
        </w:rPr>
        <w:t>–</w:t>
      </w:r>
      <w:r w:rsidRPr="00A74DD0">
        <w:rPr>
          <w:rFonts w:hint="eastAsia"/>
          <w:b/>
          <w:color w:val="0000FF"/>
        </w:rPr>
        <w:t xml:space="preserve"> </w:t>
      </w:r>
      <w:r w:rsidRPr="00A74DD0">
        <w:rPr>
          <w:b/>
          <w:color w:val="0000FF"/>
        </w:rPr>
        <w:t>–</w:t>
      </w:r>
      <w:r w:rsidRPr="00A74DD0">
        <w:rPr>
          <w:rFonts w:hint="eastAsia"/>
          <w:b/>
          <w:color w:val="0000FF"/>
        </w:rPr>
        <w:t xml:space="preserve"> </w:t>
      </w:r>
      <w:r w:rsidRPr="00A74DD0">
        <w:rPr>
          <w:b/>
          <w:color w:val="0000FF"/>
        </w:rPr>
        <w:t>–</w:t>
      </w:r>
      <w:r w:rsidRPr="00A74DD0">
        <w:rPr>
          <w:rFonts w:hint="eastAsia"/>
          <w:b/>
          <w:color w:val="0000FF"/>
        </w:rPr>
        <w:t xml:space="preserve"> </w:t>
      </w:r>
      <w:r w:rsidRPr="00A74DD0">
        <w:rPr>
          <w:b/>
          <w:color w:val="0000FF"/>
        </w:rPr>
        <w:t>–</w:t>
      </w:r>
      <w:r w:rsidRPr="00A74DD0">
        <w:rPr>
          <w:rFonts w:hint="eastAsia"/>
          <w:b/>
          <w:color w:val="0000FF"/>
        </w:rPr>
        <w:t xml:space="preserve"> </w:t>
      </w:r>
      <w:r w:rsidRPr="00A74DD0">
        <w:rPr>
          <w:b/>
          <w:color w:val="0000FF"/>
        </w:rPr>
        <w:t>–</w:t>
      </w:r>
    </w:p>
    <w:p w:rsidR="00D57495" w:rsidRPr="00855407" w:rsidRDefault="000D0500" w:rsidP="00D57495">
      <w:pPr>
        <w:jc w:val="center"/>
      </w:pPr>
      <w:r>
        <w:rPr>
          <w:noProof/>
        </w:rPr>
        <w:drawing>
          <wp:inline distT="0" distB="0" distL="0" distR="0" wp14:anchorId="52FBE695" wp14:editId="24C9C004">
            <wp:extent cx="4304665" cy="4338955"/>
            <wp:effectExtent l="0" t="0" r="635" b="4445"/>
            <wp:docPr id="19507" name="圖片 19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375"/>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304665" cy="4338955"/>
                    </a:xfrm>
                    <a:prstGeom prst="rect">
                      <a:avLst/>
                    </a:prstGeom>
                    <a:noFill/>
                    <a:ln>
                      <a:noFill/>
                    </a:ln>
                  </pic:spPr>
                </pic:pic>
              </a:graphicData>
            </a:graphic>
          </wp:inline>
        </w:drawing>
      </w:r>
    </w:p>
    <w:p w:rsidR="00D57495" w:rsidRPr="00855407" w:rsidRDefault="00D57495" w:rsidP="00D57495">
      <w:pPr>
        <w:jc w:val="center"/>
      </w:pPr>
      <w:proofErr w:type="gramStart"/>
      <w:r w:rsidRPr="00855407">
        <w:t>Fig.</w:t>
      </w:r>
      <w:r w:rsidR="00977AF6" w:rsidRPr="00855407">
        <w:rPr>
          <w:rFonts w:hint="eastAsia"/>
        </w:rPr>
        <w:t xml:space="preserve"> </w:t>
      </w:r>
      <w:r w:rsidR="00FF26ED" w:rsidRPr="00855407">
        <w:rPr>
          <w:rFonts w:hint="eastAsia"/>
        </w:rPr>
        <w:t>4</w:t>
      </w:r>
      <w:r w:rsidRPr="00855407">
        <w:rPr>
          <w:rFonts w:hint="eastAsia"/>
        </w:rPr>
        <w:t>(a)</w:t>
      </w:r>
      <w:r w:rsidRPr="00855407">
        <w:t xml:space="preserve"> </w:t>
      </w:r>
      <w:r w:rsidR="009A11BF" w:rsidRPr="009A11BF">
        <w:rPr>
          <w:rFonts w:hint="eastAsia"/>
          <w:color w:val="FF0000"/>
        </w:rPr>
        <w:t>Unacceptable c</w:t>
      </w:r>
      <w:r w:rsidRPr="009A11BF">
        <w:rPr>
          <w:color w:val="FF0000"/>
        </w:rPr>
        <w:t>ontour</w:t>
      </w:r>
      <w:r w:rsidRPr="00855407">
        <w:t xml:space="preserve"> plot of the traditional MFS</w:t>
      </w:r>
      <w:r w:rsidR="00FC02B8" w:rsidRPr="00855407">
        <w:rPr>
          <w:rFonts w:hint="eastAsia"/>
        </w:rPr>
        <w:t xml:space="preserve"> </w:t>
      </w:r>
      <w:r w:rsidRPr="00855407">
        <w:rPr>
          <w:rFonts w:hint="eastAsia"/>
        </w:rPr>
        <w:t>(</w:t>
      </w:r>
      <w:r w:rsidR="00BB5DA9" w:rsidRPr="00B24922">
        <w:rPr>
          <w:position w:val="-28"/>
        </w:rPr>
        <w:object w:dxaOrig="2020" w:dyaOrig="720">
          <v:shape id="_x0000_i1166" type="#_x0000_t75" style="width:101pt;height:36pt" o:ole="">
            <v:imagedata r:id="rId268" o:title=""/>
          </v:shape>
          <o:OLEObject Type="Embed" ProgID="Equation.DSMT4" ShapeID="_x0000_i1166" DrawAspect="Content" ObjectID="_1459154613" r:id="rId283"/>
        </w:object>
      </w:r>
      <w:r w:rsidRPr="00855407">
        <w:rPr>
          <w:rFonts w:hint="eastAsia"/>
        </w:rPr>
        <w:t>)</w:t>
      </w:r>
      <w:r w:rsidRPr="00855407">
        <w:t xml:space="preserve"> </w:t>
      </w:r>
      <w:r w:rsidRPr="00855407">
        <w:rPr>
          <w:rFonts w:hint="eastAsia"/>
        </w:rPr>
        <w:t>and the exact</w:t>
      </w:r>
      <w:r w:rsidRPr="00855407">
        <w:rPr>
          <w:shd w:val="clear" w:color="auto" w:fill="FFFFFF"/>
        </w:rPr>
        <w:t xml:space="preserve"> solution</w:t>
      </w:r>
      <w:r w:rsidR="00926A01">
        <w:rPr>
          <w:rFonts w:hint="eastAsia"/>
          <w:shd w:val="clear" w:color="auto" w:fill="FFFFFF"/>
        </w:rPr>
        <w:t>.</w:t>
      </w:r>
      <w:proofErr w:type="gramEnd"/>
      <w:r w:rsidR="00800DB2" w:rsidRPr="00855407">
        <w:rPr>
          <w:rFonts w:hint="eastAsia"/>
          <w:shd w:val="clear" w:color="auto" w:fill="FFFFFF"/>
        </w:rPr>
        <w:t xml:space="preserve"> (</w:t>
      </w:r>
      <w:r w:rsidR="00AB675C" w:rsidRPr="00AB675C">
        <w:rPr>
          <w:rFonts w:hint="eastAsia"/>
          <w:color w:val="FF0000"/>
          <w:shd w:val="clear" w:color="auto" w:fill="FFFFFF"/>
        </w:rPr>
        <w:t>The b</w:t>
      </w:r>
      <w:r w:rsidR="00800DB2" w:rsidRPr="00AB675C">
        <w:rPr>
          <w:rFonts w:hint="eastAsia"/>
          <w:color w:val="FF0000"/>
          <w:shd w:val="clear" w:color="auto" w:fill="FFFFFF"/>
        </w:rPr>
        <w:t>lack</w:t>
      </w:r>
      <w:r w:rsidR="00800DB2" w:rsidRPr="00855407">
        <w:rPr>
          <w:rFonts w:hint="eastAsia"/>
          <w:shd w:val="clear" w:color="auto" w:fill="FFFFFF"/>
        </w:rPr>
        <w:t xml:space="preserve"> </w:t>
      </w:r>
      <w:r w:rsidR="007D3FD8" w:rsidRPr="00855407">
        <w:rPr>
          <w:rFonts w:hint="eastAsia"/>
          <w:shd w:val="clear" w:color="auto" w:fill="FFFFFF"/>
        </w:rPr>
        <w:t xml:space="preserve">bold </w:t>
      </w:r>
      <w:r w:rsidR="00906EC3" w:rsidRPr="00855407">
        <w:rPr>
          <w:rFonts w:hint="eastAsia"/>
          <w:shd w:val="clear" w:color="auto" w:fill="FFFFFF"/>
        </w:rPr>
        <w:t>circle</w:t>
      </w:r>
      <w:r w:rsidR="00800DB2" w:rsidRPr="00855407">
        <w:rPr>
          <w:rFonts w:hint="eastAsia"/>
          <w:shd w:val="clear" w:color="auto" w:fill="FFFFFF"/>
        </w:rPr>
        <w:t xml:space="preserve"> </w:t>
      </w:r>
      <w:r w:rsidR="00906EC3" w:rsidRPr="00855407">
        <w:rPr>
          <w:rFonts w:hint="eastAsia"/>
          <w:shd w:val="clear" w:color="auto" w:fill="FFFFFF"/>
        </w:rPr>
        <w:t>denotes</w:t>
      </w:r>
      <w:r w:rsidR="00800DB2" w:rsidRPr="00855407">
        <w:rPr>
          <w:rFonts w:hint="eastAsia"/>
          <w:shd w:val="clear" w:color="auto" w:fill="FFFFFF"/>
        </w:rPr>
        <w:t xml:space="preserve"> </w:t>
      </w:r>
      <w:r w:rsidR="00906EC3" w:rsidRPr="00855407">
        <w:rPr>
          <w:rFonts w:hint="eastAsia"/>
          <w:shd w:val="clear" w:color="auto" w:fill="FFFFFF"/>
        </w:rPr>
        <w:t xml:space="preserve">the </w:t>
      </w:r>
      <w:r w:rsidR="00BF7833" w:rsidRPr="00855407">
        <w:rPr>
          <w:rFonts w:hint="eastAsia"/>
          <w:shd w:val="clear" w:color="auto" w:fill="FFFFFF"/>
        </w:rPr>
        <w:t xml:space="preserve">real </w:t>
      </w:r>
      <w:r w:rsidR="00906EC3" w:rsidRPr="00855407">
        <w:rPr>
          <w:rFonts w:hint="eastAsia"/>
          <w:shd w:val="clear" w:color="auto" w:fill="FFFFFF"/>
        </w:rPr>
        <w:t>boundary</w:t>
      </w:r>
      <w:r w:rsidR="00800DB2" w:rsidRPr="00855407">
        <w:rPr>
          <w:rFonts w:hint="eastAsia"/>
          <w:shd w:val="clear" w:color="auto" w:fill="FFFFFF"/>
        </w:rPr>
        <w:t>)</w:t>
      </w:r>
    </w:p>
    <w:p w:rsidR="009E3D0E" w:rsidRPr="00855407" w:rsidRDefault="009E3D0E" w:rsidP="00D57495">
      <w:pPr>
        <w:jc w:val="center"/>
      </w:pPr>
    </w:p>
    <w:p w:rsidR="009E3D0E" w:rsidRPr="00855407" w:rsidRDefault="009E3D0E" w:rsidP="00D57495">
      <w:pPr>
        <w:jc w:val="center"/>
      </w:pPr>
    </w:p>
    <w:p w:rsidR="009E3D0E" w:rsidRPr="00855407" w:rsidRDefault="009E3D0E" w:rsidP="00D57495">
      <w:pPr>
        <w:jc w:val="center"/>
      </w:pPr>
    </w:p>
    <w:p w:rsidR="009E3D0E" w:rsidRPr="00855407" w:rsidRDefault="009E3D0E" w:rsidP="00D57495">
      <w:pPr>
        <w:jc w:val="center"/>
      </w:pPr>
    </w:p>
    <w:p w:rsidR="009E3D0E" w:rsidRPr="00855407" w:rsidRDefault="009E3D0E" w:rsidP="00D57495">
      <w:pPr>
        <w:jc w:val="center"/>
      </w:pPr>
    </w:p>
    <w:p w:rsidR="009E3D0E" w:rsidRPr="00855407" w:rsidRDefault="009E3D0E" w:rsidP="00D57495">
      <w:pPr>
        <w:jc w:val="center"/>
      </w:pPr>
    </w:p>
    <w:p w:rsidR="009E3D0E" w:rsidRPr="00855407" w:rsidRDefault="009E3D0E" w:rsidP="00D57495">
      <w:pPr>
        <w:jc w:val="center"/>
      </w:pPr>
    </w:p>
    <w:p w:rsidR="009E3D0E" w:rsidRPr="00855407" w:rsidRDefault="009E3D0E" w:rsidP="00D57495">
      <w:pPr>
        <w:jc w:val="center"/>
      </w:pPr>
    </w:p>
    <w:p w:rsidR="009E3D0E" w:rsidRPr="00855407" w:rsidRDefault="009E3D0E" w:rsidP="00D57495">
      <w:pPr>
        <w:jc w:val="center"/>
      </w:pPr>
    </w:p>
    <w:p w:rsidR="009E3D0E" w:rsidRPr="00855407" w:rsidRDefault="009E3D0E" w:rsidP="00D57495">
      <w:pPr>
        <w:jc w:val="center"/>
      </w:pPr>
    </w:p>
    <w:p w:rsidR="009E3D0E" w:rsidRPr="00855407" w:rsidRDefault="009E3D0E" w:rsidP="00D57495">
      <w:pPr>
        <w:jc w:val="center"/>
      </w:pPr>
    </w:p>
    <w:p w:rsidR="009E3D0E" w:rsidRPr="00855407" w:rsidRDefault="009E3D0E" w:rsidP="00D57495">
      <w:pPr>
        <w:jc w:val="center"/>
      </w:pPr>
    </w:p>
    <w:p w:rsidR="00350319" w:rsidRPr="00855407" w:rsidRDefault="00350319" w:rsidP="00D57495">
      <w:pPr>
        <w:jc w:val="center"/>
      </w:pPr>
    </w:p>
    <w:p w:rsidR="009E3D0E" w:rsidRPr="00855407" w:rsidRDefault="009E3D0E" w:rsidP="00D57495">
      <w:pPr>
        <w:jc w:val="center"/>
      </w:pPr>
    </w:p>
    <w:p w:rsidR="009A11BF" w:rsidRDefault="009A11BF">
      <w:pPr>
        <w:widowControl/>
      </w:pPr>
      <w:r>
        <w:br w:type="page"/>
      </w:r>
    </w:p>
    <w:p w:rsidR="00A74DD0" w:rsidRPr="00855407" w:rsidRDefault="00A74DD0" w:rsidP="00A74DD0">
      <w:pPr>
        <w:jc w:val="center"/>
      </w:pPr>
      <w:r w:rsidRPr="00855407">
        <w:rPr>
          <w:rFonts w:hint="eastAsia"/>
        </w:rPr>
        <w:lastRenderedPageBreak/>
        <w:t xml:space="preserve">Exact solution: </w:t>
      </w:r>
      <w:r w:rsidRPr="00A74DD0">
        <w:rPr>
          <w:color w:val="FF0000"/>
        </w:rPr>
        <w:t>———</w:t>
      </w:r>
      <w:r w:rsidRPr="00855407">
        <w:rPr>
          <w:rFonts w:hint="eastAsia"/>
        </w:rPr>
        <w:t xml:space="preserve">    Numerical solution: </w:t>
      </w:r>
      <w:r w:rsidRPr="00A74DD0">
        <w:rPr>
          <w:b/>
          <w:color w:val="0000FF"/>
        </w:rPr>
        <w:t>–</w:t>
      </w:r>
      <w:r w:rsidRPr="00A74DD0">
        <w:rPr>
          <w:rFonts w:hint="eastAsia"/>
          <w:b/>
          <w:color w:val="0000FF"/>
        </w:rPr>
        <w:t xml:space="preserve"> </w:t>
      </w:r>
      <w:r w:rsidRPr="00A74DD0">
        <w:rPr>
          <w:b/>
          <w:color w:val="0000FF"/>
        </w:rPr>
        <w:t>–</w:t>
      </w:r>
      <w:r w:rsidRPr="00A74DD0">
        <w:rPr>
          <w:rFonts w:hint="eastAsia"/>
          <w:b/>
          <w:color w:val="0000FF"/>
        </w:rPr>
        <w:t xml:space="preserve"> </w:t>
      </w:r>
      <w:r w:rsidRPr="00A74DD0">
        <w:rPr>
          <w:b/>
          <w:color w:val="0000FF"/>
        </w:rPr>
        <w:t>–</w:t>
      </w:r>
      <w:r w:rsidRPr="00A74DD0">
        <w:rPr>
          <w:rFonts w:hint="eastAsia"/>
          <w:b/>
          <w:color w:val="0000FF"/>
        </w:rPr>
        <w:t xml:space="preserve"> </w:t>
      </w:r>
      <w:r w:rsidRPr="00A74DD0">
        <w:rPr>
          <w:b/>
          <w:color w:val="0000FF"/>
        </w:rPr>
        <w:t>–</w:t>
      </w:r>
      <w:r w:rsidRPr="00A74DD0">
        <w:rPr>
          <w:rFonts w:hint="eastAsia"/>
          <w:b/>
          <w:color w:val="0000FF"/>
        </w:rPr>
        <w:t xml:space="preserve"> </w:t>
      </w:r>
      <w:r w:rsidRPr="00A74DD0">
        <w:rPr>
          <w:b/>
          <w:color w:val="0000FF"/>
        </w:rPr>
        <w:t>–</w:t>
      </w:r>
    </w:p>
    <w:p w:rsidR="00D57495" w:rsidRPr="00855407" w:rsidRDefault="00D57495" w:rsidP="00D57495">
      <w:pPr>
        <w:jc w:val="center"/>
      </w:pPr>
      <w:r w:rsidRPr="00855407">
        <w:rPr>
          <w:noProof/>
        </w:rPr>
        <w:drawing>
          <wp:inline distT="0" distB="0" distL="0" distR="0" wp14:anchorId="6AD823C8" wp14:editId="00E190B1">
            <wp:extent cx="4305300" cy="4343400"/>
            <wp:effectExtent l="0" t="0" r="0" b="0"/>
            <wp:docPr id="12376" name="圖片 12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4305300" cy="4343400"/>
                    </a:xfrm>
                    <a:prstGeom prst="rect">
                      <a:avLst/>
                    </a:prstGeom>
                    <a:noFill/>
                    <a:ln>
                      <a:noFill/>
                    </a:ln>
                  </pic:spPr>
                </pic:pic>
              </a:graphicData>
            </a:graphic>
          </wp:inline>
        </w:drawing>
      </w:r>
    </w:p>
    <w:p w:rsidR="00D57495" w:rsidRPr="00855407" w:rsidRDefault="00D57495" w:rsidP="00D57495">
      <w:pPr>
        <w:jc w:val="center"/>
      </w:pPr>
    </w:p>
    <w:p w:rsidR="00D57495" w:rsidRPr="00855407" w:rsidRDefault="00D57495" w:rsidP="00D57495">
      <w:pPr>
        <w:jc w:val="center"/>
      </w:pPr>
      <w:proofErr w:type="gramStart"/>
      <w:r w:rsidRPr="00855407">
        <w:t>Fig.</w:t>
      </w:r>
      <w:r w:rsidRPr="00855407">
        <w:rPr>
          <w:rFonts w:hint="eastAsia"/>
        </w:rPr>
        <w:t xml:space="preserve"> </w:t>
      </w:r>
      <w:r w:rsidR="00FF26ED" w:rsidRPr="00855407">
        <w:rPr>
          <w:rFonts w:hint="eastAsia"/>
        </w:rPr>
        <w:t>4</w:t>
      </w:r>
      <w:r w:rsidRPr="00855407">
        <w:rPr>
          <w:rFonts w:hint="eastAsia"/>
        </w:rPr>
        <w:t>(b)</w:t>
      </w:r>
      <w:r w:rsidRPr="00855407">
        <w:t xml:space="preserve"> </w:t>
      </w:r>
      <w:r w:rsidR="009A11BF" w:rsidRPr="009A11BF">
        <w:rPr>
          <w:rFonts w:hint="eastAsia"/>
          <w:color w:val="FF0000"/>
        </w:rPr>
        <w:t>Unacceptable c</w:t>
      </w:r>
      <w:r w:rsidR="009A11BF" w:rsidRPr="009A11BF">
        <w:rPr>
          <w:color w:val="FF0000"/>
        </w:rPr>
        <w:t>ontour</w:t>
      </w:r>
      <w:r w:rsidRPr="00855407">
        <w:t xml:space="preserve"> plot of the traditional MFS </w:t>
      </w:r>
      <w:r w:rsidRPr="00855407">
        <w:rPr>
          <w:rFonts w:hint="eastAsia"/>
        </w:rPr>
        <w:t>containing</w:t>
      </w:r>
      <w:r w:rsidRPr="00855407">
        <w:t xml:space="preserve"> a constant</w:t>
      </w:r>
      <w:r w:rsidRPr="00855407">
        <w:rPr>
          <w:rFonts w:hint="eastAsia"/>
        </w:rPr>
        <w:t xml:space="preserve"> (</w:t>
      </w:r>
      <w:r w:rsidR="00BB5DA9" w:rsidRPr="00B24922">
        <w:rPr>
          <w:position w:val="-28"/>
        </w:rPr>
        <w:object w:dxaOrig="2360" w:dyaOrig="720">
          <v:shape id="_x0000_i1167" type="#_x0000_t75" style="width:118.2pt;height:36pt" o:ole="">
            <v:imagedata r:id="rId285" o:title=""/>
          </v:shape>
          <o:OLEObject Type="Embed" ProgID="Equation.DSMT4" ShapeID="_x0000_i1167" DrawAspect="Content" ObjectID="_1459154614" r:id="rId286"/>
        </w:object>
      </w:r>
      <w:r w:rsidRPr="00855407">
        <w:rPr>
          <w:rFonts w:hint="eastAsia"/>
        </w:rPr>
        <w:t>)</w:t>
      </w:r>
      <w:r w:rsidRPr="00855407">
        <w:t xml:space="preserve"> </w:t>
      </w:r>
      <w:r w:rsidRPr="00855407">
        <w:rPr>
          <w:rFonts w:hint="eastAsia"/>
        </w:rPr>
        <w:t>and the exact</w:t>
      </w:r>
      <w:r w:rsidRPr="00855407">
        <w:rPr>
          <w:shd w:val="clear" w:color="auto" w:fill="FFFFFF"/>
        </w:rPr>
        <w:t xml:space="preserve"> solution</w:t>
      </w:r>
      <w:r w:rsidR="00926A01">
        <w:rPr>
          <w:rFonts w:hint="eastAsia"/>
          <w:shd w:val="clear" w:color="auto" w:fill="FFFFFF"/>
        </w:rPr>
        <w:t>.</w:t>
      </w:r>
      <w:proofErr w:type="gramEnd"/>
      <w:r w:rsidR="00800DB2" w:rsidRPr="00855407">
        <w:rPr>
          <w:rFonts w:hint="eastAsia"/>
          <w:shd w:val="clear" w:color="auto" w:fill="FFFFFF"/>
        </w:rPr>
        <w:t xml:space="preserve"> (</w:t>
      </w:r>
      <w:r w:rsidR="00AB675C" w:rsidRPr="00AB675C">
        <w:rPr>
          <w:rFonts w:hint="eastAsia"/>
          <w:color w:val="FF0000"/>
          <w:shd w:val="clear" w:color="auto" w:fill="FFFFFF"/>
        </w:rPr>
        <w:t>The black</w:t>
      </w:r>
      <w:r w:rsidR="00906EC3" w:rsidRPr="00855407">
        <w:rPr>
          <w:rFonts w:hint="eastAsia"/>
          <w:shd w:val="clear" w:color="auto" w:fill="FFFFFF"/>
        </w:rPr>
        <w:t xml:space="preserve"> bold circle denotes the real boundary</w:t>
      </w:r>
      <w:r w:rsidR="00800DB2" w:rsidRPr="00855407">
        <w:rPr>
          <w:rFonts w:hint="eastAsia"/>
          <w:shd w:val="clear" w:color="auto" w:fill="FFFFFF"/>
        </w:rPr>
        <w:t>)</w:t>
      </w:r>
    </w:p>
    <w:p w:rsidR="00D57495" w:rsidRPr="00855407" w:rsidRDefault="00D57495" w:rsidP="00D57495">
      <w:pPr>
        <w:jc w:val="center"/>
      </w:pPr>
    </w:p>
    <w:p w:rsidR="009E3D0E" w:rsidRPr="00855407" w:rsidRDefault="009E3D0E" w:rsidP="00D57495">
      <w:pPr>
        <w:jc w:val="center"/>
      </w:pPr>
    </w:p>
    <w:p w:rsidR="009E3D0E" w:rsidRPr="00855407" w:rsidRDefault="009E3D0E" w:rsidP="00D57495">
      <w:pPr>
        <w:jc w:val="center"/>
      </w:pPr>
    </w:p>
    <w:p w:rsidR="009E3D0E" w:rsidRPr="00855407" w:rsidRDefault="009E3D0E" w:rsidP="00D57495">
      <w:pPr>
        <w:jc w:val="center"/>
      </w:pPr>
    </w:p>
    <w:p w:rsidR="009E3D0E" w:rsidRPr="00855407" w:rsidRDefault="009E3D0E" w:rsidP="00D57495">
      <w:pPr>
        <w:jc w:val="center"/>
      </w:pPr>
    </w:p>
    <w:p w:rsidR="009E3D0E" w:rsidRPr="00855407" w:rsidRDefault="009E3D0E" w:rsidP="00D57495">
      <w:pPr>
        <w:jc w:val="center"/>
      </w:pPr>
    </w:p>
    <w:p w:rsidR="009E3D0E" w:rsidRPr="00855407" w:rsidRDefault="009E3D0E" w:rsidP="00D57495">
      <w:pPr>
        <w:jc w:val="center"/>
      </w:pPr>
    </w:p>
    <w:p w:rsidR="009E3D0E" w:rsidRPr="00855407" w:rsidRDefault="009E3D0E" w:rsidP="00D57495">
      <w:pPr>
        <w:jc w:val="center"/>
      </w:pPr>
    </w:p>
    <w:p w:rsidR="009E3D0E" w:rsidRDefault="009E3D0E" w:rsidP="00D57495">
      <w:pPr>
        <w:jc w:val="center"/>
      </w:pPr>
    </w:p>
    <w:p w:rsidR="00915F81" w:rsidRPr="00855407" w:rsidRDefault="00915F81" w:rsidP="00D57495">
      <w:pPr>
        <w:jc w:val="center"/>
      </w:pPr>
    </w:p>
    <w:p w:rsidR="009E3D0E" w:rsidRPr="00855407" w:rsidRDefault="009E3D0E" w:rsidP="00D57495">
      <w:pPr>
        <w:jc w:val="center"/>
      </w:pPr>
    </w:p>
    <w:p w:rsidR="00B70F8A" w:rsidRPr="00855407" w:rsidRDefault="00B70F8A" w:rsidP="00D57495">
      <w:pPr>
        <w:jc w:val="center"/>
      </w:pPr>
    </w:p>
    <w:p w:rsidR="009A11BF" w:rsidRDefault="009A11BF">
      <w:pPr>
        <w:widowControl/>
      </w:pPr>
      <w:r>
        <w:br w:type="page"/>
      </w:r>
    </w:p>
    <w:p w:rsidR="009E3D0E" w:rsidRPr="00855407" w:rsidRDefault="009E3D0E" w:rsidP="009E3D0E">
      <w:pPr>
        <w:jc w:val="center"/>
      </w:pPr>
      <w:r w:rsidRPr="00855407">
        <w:rPr>
          <w:rFonts w:hint="eastAsia"/>
        </w:rPr>
        <w:lastRenderedPageBreak/>
        <w:t xml:space="preserve">Exact solution: </w:t>
      </w:r>
      <w:r w:rsidRPr="00A74DD0">
        <w:rPr>
          <w:color w:val="FF0000"/>
        </w:rPr>
        <w:t>———</w:t>
      </w:r>
      <w:r w:rsidRPr="00855407">
        <w:rPr>
          <w:rFonts w:hint="eastAsia"/>
        </w:rPr>
        <w:t xml:space="preserve">    Numerical solution: </w:t>
      </w:r>
      <w:r w:rsidRPr="00A74DD0">
        <w:rPr>
          <w:b/>
          <w:color w:val="0000FF"/>
        </w:rPr>
        <w:t>–</w:t>
      </w:r>
      <w:r w:rsidRPr="00A74DD0">
        <w:rPr>
          <w:rFonts w:hint="eastAsia"/>
          <w:b/>
          <w:color w:val="0000FF"/>
        </w:rPr>
        <w:t xml:space="preserve"> </w:t>
      </w:r>
      <w:r w:rsidRPr="00A74DD0">
        <w:rPr>
          <w:b/>
          <w:color w:val="0000FF"/>
        </w:rPr>
        <w:t>–</w:t>
      </w:r>
      <w:r w:rsidRPr="00A74DD0">
        <w:rPr>
          <w:rFonts w:hint="eastAsia"/>
          <w:b/>
          <w:color w:val="0000FF"/>
        </w:rPr>
        <w:t xml:space="preserve"> </w:t>
      </w:r>
      <w:r w:rsidRPr="00A74DD0">
        <w:rPr>
          <w:b/>
          <w:color w:val="0000FF"/>
        </w:rPr>
        <w:t>–</w:t>
      </w:r>
      <w:r w:rsidRPr="00A74DD0">
        <w:rPr>
          <w:rFonts w:hint="eastAsia"/>
          <w:b/>
          <w:color w:val="0000FF"/>
        </w:rPr>
        <w:t xml:space="preserve"> </w:t>
      </w:r>
      <w:r w:rsidRPr="00A74DD0">
        <w:rPr>
          <w:b/>
          <w:color w:val="0000FF"/>
        </w:rPr>
        <w:t>–</w:t>
      </w:r>
      <w:r w:rsidRPr="00A74DD0">
        <w:rPr>
          <w:rFonts w:hint="eastAsia"/>
          <w:b/>
          <w:color w:val="0000FF"/>
        </w:rPr>
        <w:t xml:space="preserve"> </w:t>
      </w:r>
      <w:r w:rsidRPr="00A74DD0">
        <w:rPr>
          <w:b/>
          <w:color w:val="0000FF"/>
        </w:rPr>
        <w:t>–</w:t>
      </w:r>
    </w:p>
    <w:p w:rsidR="00D57495" w:rsidRPr="00855407" w:rsidRDefault="00D57495" w:rsidP="00D57495">
      <w:pPr>
        <w:jc w:val="center"/>
      </w:pPr>
      <w:r w:rsidRPr="00855407">
        <w:rPr>
          <w:noProof/>
        </w:rPr>
        <w:drawing>
          <wp:inline distT="0" distB="0" distL="0" distR="0" wp14:anchorId="68789277" wp14:editId="7497D9F6">
            <wp:extent cx="4305300" cy="4343400"/>
            <wp:effectExtent l="0" t="0" r="0" b="0"/>
            <wp:docPr id="12377" name="圖片 12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4305300" cy="4343400"/>
                    </a:xfrm>
                    <a:prstGeom prst="rect">
                      <a:avLst/>
                    </a:prstGeom>
                    <a:noFill/>
                    <a:ln>
                      <a:noFill/>
                    </a:ln>
                  </pic:spPr>
                </pic:pic>
              </a:graphicData>
            </a:graphic>
          </wp:inline>
        </w:drawing>
      </w:r>
    </w:p>
    <w:p w:rsidR="00D57495" w:rsidRPr="00855407" w:rsidRDefault="00D57495" w:rsidP="00D57495">
      <w:pPr>
        <w:jc w:val="center"/>
      </w:pPr>
    </w:p>
    <w:p w:rsidR="00D57495" w:rsidRPr="00855407" w:rsidRDefault="00D57495" w:rsidP="00D57495">
      <w:pPr>
        <w:jc w:val="center"/>
      </w:pPr>
      <w:r w:rsidRPr="00855407">
        <w:t>Fig.</w:t>
      </w:r>
      <w:r w:rsidRPr="00855407">
        <w:rPr>
          <w:rFonts w:hint="eastAsia"/>
        </w:rPr>
        <w:t xml:space="preserve"> </w:t>
      </w:r>
      <w:r w:rsidR="00FF26ED" w:rsidRPr="00855407">
        <w:rPr>
          <w:rFonts w:hint="eastAsia"/>
        </w:rPr>
        <w:t>4</w:t>
      </w:r>
      <w:r w:rsidRPr="00855407">
        <w:rPr>
          <w:rFonts w:hint="eastAsia"/>
        </w:rPr>
        <w:t>(c)</w:t>
      </w:r>
      <w:r w:rsidRPr="00855407">
        <w:t xml:space="preserve"> </w:t>
      </w:r>
      <w:r w:rsidRPr="00855407">
        <w:rPr>
          <w:rFonts w:hint="eastAsia"/>
        </w:rPr>
        <w:t>C</w:t>
      </w:r>
      <w:r w:rsidRPr="00855407">
        <w:t>ontour plot of the enriched MFS</w:t>
      </w:r>
      <w:r w:rsidR="00FC02B8" w:rsidRPr="00855407">
        <w:rPr>
          <w:rFonts w:hint="eastAsia"/>
        </w:rPr>
        <w:t xml:space="preserve"> </w:t>
      </w:r>
      <w:r w:rsidRPr="00855407">
        <w:rPr>
          <w:rFonts w:hint="eastAsia"/>
        </w:rPr>
        <w:t>(</w:t>
      </w:r>
      <w:r w:rsidR="00BB5DA9" w:rsidRPr="00B24922">
        <w:rPr>
          <w:position w:val="-28"/>
        </w:rPr>
        <w:object w:dxaOrig="2360" w:dyaOrig="720">
          <v:shape id="_x0000_i1168" type="#_x0000_t75" style="width:118.2pt;height:36pt" o:ole="">
            <v:imagedata r:id="rId288" o:title=""/>
          </v:shape>
          <o:OLEObject Type="Embed" ProgID="Equation.DSMT4" ShapeID="_x0000_i1168" DrawAspect="Content" ObjectID="_1459154615" r:id="rId289"/>
        </w:object>
      </w:r>
      <w:r w:rsidR="0061281C" w:rsidRPr="00855407">
        <w:rPr>
          <w:rFonts w:hint="eastAsia"/>
        </w:rPr>
        <w:t xml:space="preserve"> </w:t>
      </w:r>
      <w:proofErr w:type="gramStart"/>
      <w:r w:rsidR="0061281C" w:rsidRPr="00855407">
        <w:rPr>
          <w:rFonts w:hint="eastAsia"/>
        </w:rPr>
        <w:t xml:space="preserve">and </w:t>
      </w:r>
      <w:proofErr w:type="gramEnd"/>
      <w:r w:rsidR="00A1447B" w:rsidRPr="00855407">
        <w:rPr>
          <w:position w:val="-28"/>
        </w:rPr>
        <w:object w:dxaOrig="940" w:dyaOrig="680">
          <v:shape id="_x0000_i1169" type="#_x0000_t75" style="width:46.75pt;height:34.4pt" o:ole="">
            <v:imagedata r:id="rId290" o:title=""/>
          </v:shape>
          <o:OLEObject Type="Embed" ProgID="Equation.DSMT4" ShapeID="_x0000_i1169" DrawAspect="Content" ObjectID="_1459154616" r:id="rId291"/>
        </w:object>
      </w:r>
      <w:r w:rsidRPr="00855407">
        <w:rPr>
          <w:rFonts w:hint="eastAsia"/>
        </w:rPr>
        <w:t>)</w:t>
      </w:r>
      <w:r w:rsidRPr="00855407">
        <w:t xml:space="preserve"> </w:t>
      </w:r>
      <w:r w:rsidRPr="00855407">
        <w:rPr>
          <w:rFonts w:hint="eastAsia"/>
        </w:rPr>
        <w:t>and the exact</w:t>
      </w:r>
      <w:r w:rsidRPr="00855407">
        <w:rPr>
          <w:shd w:val="clear" w:color="auto" w:fill="FFFFFF"/>
        </w:rPr>
        <w:t xml:space="preserve"> solution</w:t>
      </w:r>
      <w:r w:rsidR="00926A01">
        <w:rPr>
          <w:rFonts w:hint="eastAsia"/>
          <w:shd w:val="clear" w:color="auto" w:fill="FFFFFF"/>
        </w:rPr>
        <w:t>.</w:t>
      </w:r>
      <w:r w:rsidR="00800DB2" w:rsidRPr="00855407">
        <w:rPr>
          <w:rFonts w:hint="eastAsia"/>
          <w:shd w:val="clear" w:color="auto" w:fill="FFFFFF"/>
        </w:rPr>
        <w:t xml:space="preserve"> (</w:t>
      </w:r>
      <w:r w:rsidR="00AB675C" w:rsidRPr="00AB675C">
        <w:rPr>
          <w:rFonts w:hint="eastAsia"/>
          <w:color w:val="FF0000"/>
          <w:shd w:val="clear" w:color="auto" w:fill="FFFFFF"/>
        </w:rPr>
        <w:t>The black</w:t>
      </w:r>
      <w:r w:rsidR="00906EC3" w:rsidRPr="00855407">
        <w:rPr>
          <w:rFonts w:hint="eastAsia"/>
          <w:shd w:val="clear" w:color="auto" w:fill="FFFFFF"/>
        </w:rPr>
        <w:t xml:space="preserve"> bold circle denotes the real boundary</w:t>
      </w:r>
      <w:r w:rsidR="00800DB2" w:rsidRPr="00855407">
        <w:rPr>
          <w:rFonts w:hint="eastAsia"/>
          <w:shd w:val="clear" w:color="auto" w:fill="FFFFFF"/>
        </w:rPr>
        <w:t>)</w:t>
      </w:r>
    </w:p>
    <w:p w:rsidR="00D57495" w:rsidRPr="00855407" w:rsidRDefault="00D57495" w:rsidP="00D57495">
      <w:pPr>
        <w:jc w:val="center"/>
      </w:pPr>
    </w:p>
    <w:p w:rsidR="000516FA" w:rsidRPr="00855407" w:rsidRDefault="000516FA" w:rsidP="00D57495">
      <w:pPr>
        <w:jc w:val="center"/>
      </w:pPr>
    </w:p>
    <w:p w:rsidR="000516FA" w:rsidRPr="00855407" w:rsidRDefault="000516FA" w:rsidP="00D57495">
      <w:pPr>
        <w:jc w:val="center"/>
      </w:pPr>
    </w:p>
    <w:p w:rsidR="000516FA" w:rsidRPr="00855407" w:rsidRDefault="000516FA" w:rsidP="00D57495">
      <w:pPr>
        <w:jc w:val="center"/>
      </w:pPr>
    </w:p>
    <w:p w:rsidR="000516FA" w:rsidRPr="00855407" w:rsidRDefault="000516FA" w:rsidP="00D57495">
      <w:pPr>
        <w:jc w:val="center"/>
      </w:pPr>
    </w:p>
    <w:p w:rsidR="000516FA" w:rsidRPr="00855407" w:rsidRDefault="000516FA" w:rsidP="00D57495">
      <w:pPr>
        <w:jc w:val="center"/>
      </w:pPr>
    </w:p>
    <w:p w:rsidR="000516FA" w:rsidRPr="00855407" w:rsidRDefault="000516FA" w:rsidP="00D57495">
      <w:pPr>
        <w:jc w:val="center"/>
      </w:pPr>
    </w:p>
    <w:p w:rsidR="00D57495" w:rsidRPr="00855407" w:rsidRDefault="00D57495" w:rsidP="00D57495">
      <w:pPr>
        <w:jc w:val="center"/>
      </w:pPr>
    </w:p>
    <w:p w:rsidR="00D57495" w:rsidRPr="00855407" w:rsidRDefault="00D57495" w:rsidP="00D57495">
      <w:pPr>
        <w:jc w:val="center"/>
        <w:rPr>
          <w:sz w:val="28"/>
        </w:rPr>
      </w:pPr>
    </w:p>
    <w:tbl>
      <w:tblPr>
        <w:tblStyle w:val="a3"/>
        <w:tblW w:w="10773" w:type="dxa"/>
        <w:tblInd w:w="-1026" w:type="dxa"/>
        <w:tblLook w:val="04A0" w:firstRow="1" w:lastRow="0" w:firstColumn="1" w:lastColumn="0" w:noHBand="0" w:noVBand="1"/>
      </w:tblPr>
      <w:tblGrid>
        <w:gridCol w:w="3617"/>
        <w:gridCol w:w="3617"/>
        <w:gridCol w:w="3617"/>
      </w:tblGrid>
      <w:tr w:rsidR="00855407" w:rsidRPr="00855407" w:rsidTr="00D9132D">
        <w:tc>
          <w:tcPr>
            <w:tcW w:w="3591" w:type="dxa"/>
            <w:vAlign w:val="center"/>
          </w:tcPr>
          <w:p w:rsidR="00D9132D" w:rsidRPr="00855407" w:rsidRDefault="00D9132D" w:rsidP="00D9132D">
            <w:pPr>
              <w:jc w:val="center"/>
              <w:rPr>
                <w:b/>
              </w:rPr>
            </w:pPr>
            <w:r w:rsidRPr="00855407">
              <w:rPr>
                <w:b/>
                <w:noProof/>
              </w:rPr>
              <w:lastRenderedPageBreak/>
              <w:drawing>
                <wp:inline distT="0" distB="0" distL="0" distR="0" wp14:anchorId="0091ABE8" wp14:editId="6F7C885E">
                  <wp:extent cx="2160000" cy="1479600"/>
                  <wp:effectExtent l="0" t="0" r="0" b="6350"/>
                  <wp:docPr id="19509" name="圖片 19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160000" cy="1479600"/>
                          </a:xfrm>
                          <a:prstGeom prst="rect">
                            <a:avLst/>
                          </a:prstGeom>
                          <a:noFill/>
                          <a:ln>
                            <a:noFill/>
                          </a:ln>
                        </pic:spPr>
                      </pic:pic>
                    </a:graphicData>
                  </a:graphic>
                </wp:inline>
              </w:drawing>
            </w:r>
          </w:p>
        </w:tc>
        <w:tc>
          <w:tcPr>
            <w:tcW w:w="3591" w:type="dxa"/>
            <w:vAlign w:val="center"/>
          </w:tcPr>
          <w:p w:rsidR="00D9132D" w:rsidRPr="00855407" w:rsidRDefault="00D9132D" w:rsidP="00D9132D">
            <w:pPr>
              <w:jc w:val="center"/>
            </w:pPr>
            <w:r w:rsidRPr="00855407">
              <w:rPr>
                <w:noProof/>
              </w:rPr>
              <mc:AlternateContent>
                <mc:Choice Requires="wps">
                  <w:drawing>
                    <wp:anchor distT="0" distB="0" distL="114300" distR="114300" simplePos="0" relativeHeight="251673600" behindDoc="0" locked="0" layoutInCell="1" allowOverlap="1" wp14:anchorId="17887AFC" wp14:editId="69E2C5B9">
                      <wp:simplePos x="0" y="0"/>
                      <wp:positionH relativeFrom="column">
                        <wp:posOffset>267334</wp:posOffset>
                      </wp:positionH>
                      <wp:positionV relativeFrom="paragraph">
                        <wp:posOffset>717722</wp:posOffset>
                      </wp:positionV>
                      <wp:extent cx="111124" cy="95249"/>
                      <wp:effectExtent l="0" t="38100" r="41910" b="57785"/>
                      <wp:wrapNone/>
                      <wp:docPr id="2" name="加號 2"/>
                      <wp:cNvGraphicFramePr/>
                      <a:graphic xmlns:a="http://schemas.openxmlformats.org/drawingml/2006/main">
                        <a:graphicData uri="http://schemas.microsoft.com/office/word/2010/wordprocessingShape">
                          <wps:wsp>
                            <wps:cNvSpPr/>
                            <wps:spPr>
                              <a:xfrm>
                                <a:off x="0" y="0"/>
                                <a:ext cx="111124" cy="95249"/>
                              </a:xfrm>
                              <a:prstGeom prst="mathPlus">
                                <a:avLst>
                                  <a:gd name="adj1" fmla="val 0"/>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加號 2" o:spid="_x0000_s1026" style="position:absolute;margin-left:21.05pt;margin-top:56.5pt;width:8.75pt;height:7.5pt;z-index:251673600;visibility:visible;mso-wrap-style:square;mso-wrap-distance-left:9pt;mso-wrap-distance-top:0;mso-wrap-distance-right:9pt;mso-wrap-distance-bottom:0;mso-position-horizontal:absolute;mso-position-horizontal-relative:text;mso-position-vertical:absolute;mso-position-vertical-relative:text;v-text-anchor:middle" coordsize="111124,952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" path="m14729,47625r40833,l55562,12625r,l55562,47625r40833,l96395,47625r-40833,l55562,82624r,l55562,47625r-40833,xe" fillcolor="red" strokecolor="red" strokeweight="2pt">
                      <v:path arrowok="t" o:connecttype="custom" o:connectlocs="14729,47625;55562,47625;55562,12625;55562,12625;55562,47625;96395,47625;96395,47625;55562,47625;55562,82624;55562,82624;55562,47625;14729,47625" o:connectangles="0,0,0,0,0,0,0,0,0,0,0,0"/>
                    </v:shape>
                  </w:pict>
                </mc:Fallback>
              </mc:AlternateContent>
            </w:r>
            <w:r w:rsidRPr="00855407">
              <w:rPr>
                <w:noProof/>
              </w:rPr>
              <w:drawing>
                <wp:inline distT="0" distB="0" distL="0" distR="0" wp14:anchorId="3BC8428B" wp14:editId="0CAD9D66">
                  <wp:extent cx="2160000" cy="1479600"/>
                  <wp:effectExtent l="0" t="0" r="0" b="6350"/>
                  <wp:docPr id="19510" name="圖片 19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160000" cy="1479600"/>
                          </a:xfrm>
                          <a:prstGeom prst="rect">
                            <a:avLst/>
                          </a:prstGeom>
                          <a:noFill/>
                          <a:ln>
                            <a:noFill/>
                          </a:ln>
                        </pic:spPr>
                      </pic:pic>
                    </a:graphicData>
                  </a:graphic>
                </wp:inline>
              </w:drawing>
            </w:r>
          </w:p>
        </w:tc>
        <w:tc>
          <w:tcPr>
            <w:tcW w:w="3591" w:type="dxa"/>
            <w:vAlign w:val="center"/>
          </w:tcPr>
          <w:p w:rsidR="00D9132D" w:rsidRPr="00855407" w:rsidRDefault="00D9132D" w:rsidP="00D9132D">
            <w:pPr>
              <w:jc w:val="center"/>
            </w:pPr>
            <w:r w:rsidRPr="00855407">
              <w:rPr>
                <w:noProof/>
              </w:rPr>
              <w:drawing>
                <wp:inline distT="0" distB="0" distL="0" distR="0" wp14:anchorId="7B7C0FCB" wp14:editId="6176D25C">
                  <wp:extent cx="2160000" cy="1479600"/>
                  <wp:effectExtent l="0" t="0" r="0" b="6350"/>
                  <wp:docPr id="19511" name="圖片 19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160000" cy="1479600"/>
                          </a:xfrm>
                          <a:prstGeom prst="rect">
                            <a:avLst/>
                          </a:prstGeom>
                          <a:noFill/>
                          <a:ln>
                            <a:noFill/>
                          </a:ln>
                        </pic:spPr>
                      </pic:pic>
                    </a:graphicData>
                  </a:graphic>
                </wp:inline>
              </w:drawing>
            </w:r>
          </w:p>
        </w:tc>
      </w:tr>
      <w:tr w:rsidR="00855407" w:rsidRPr="00855407" w:rsidTr="00D9132D">
        <w:tc>
          <w:tcPr>
            <w:tcW w:w="3591" w:type="dxa"/>
            <w:vAlign w:val="center"/>
          </w:tcPr>
          <w:p w:rsidR="00D9132D" w:rsidRPr="00855407" w:rsidRDefault="00D9132D" w:rsidP="00D9132D">
            <w:pPr>
              <w:jc w:val="center"/>
            </w:pPr>
            <w:r w:rsidRPr="00855407">
              <w:t xml:space="preserve">Type A </w:t>
            </w:r>
            <w:r w:rsidRPr="00855407">
              <w:rPr>
                <w:rFonts w:hint="eastAsia"/>
              </w:rPr>
              <w:t>(</w:t>
            </w:r>
            <w:r w:rsidRPr="00855407">
              <w:t>c=</w:t>
            </w:r>
            <w:r w:rsidRPr="00855407">
              <w:rPr>
                <w:rFonts w:hint="eastAsia"/>
              </w:rPr>
              <w:t>1.000001)</w:t>
            </w:r>
          </w:p>
          <w:p w:rsidR="00D9132D" w:rsidRPr="00855407" w:rsidRDefault="00A71992" w:rsidP="00D9132D">
            <w:pPr>
              <w:jc w:val="center"/>
            </w:pPr>
            <w:r w:rsidRPr="00855407">
              <w:rPr>
                <w:position w:val="-14"/>
              </w:rPr>
              <w:object w:dxaOrig="3080" w:dyaOrig="400">
                <v:shape id="_x0000_i1170" type="#_x0000_t75" style="width:153.65pt;height:20.4pt" o:ole="">
                  <v:imagedata r:id="rId295" o:title=""/>
                </v:shape>
                <o:OLEObject Type="Embed" ProgID="Equation.DSMT4" ShapeID="_x0000_i1170" DrawAspect="Content" ObjectID="_1459154617" r:id="rId296"/>
              </w:object>
            </w:r>
          </w:p>
        </w:tc>
        <w:tc>
          <w:tcPr>
            <w:tcW w:w="3591" w:type="dxa"/>
            <w:vAlign w:val="center"/>
          </w:tcPr>
          <w:p w:rsidR="00D9132D" w:rsidRPr="00855407" w:rsidRDefault="00D9132D" w:rsidP="00D9132D">
            <w:pPr>
              <w:jc w:val="center"/>
            </w:pPr>
            <w:r w:rsidRPr="00855407">
              <w:t xml:space="preserve">Type B </w:t>
            </w:r>
            <w:r w:rsidRPr="00855407">
              <w:rPr>
                <w:rFonts w:hint="eastAsia"/>
              </w:rPr>
              <w:t>(</w:t>
            </w:r>
            <w:r w:rsidRPr="00855407">
              <w:t>c=</w:t>
            </w:r>
            <w:r w:rsidRPr="00855407">
              <w:rPr>
                <w:rFonts w:hint="eastAsia"/>
              </w:rPr>
              <w:t>1.000001)</w:t>
            </w:r>
          </w:p>
          <w:p w:rsidR="00D9132D" w:rsidRPr="00855407" w:rsidRDefault="00A71992" w:rsidP="00D9132D">
            <w:pPr>
              <w:jc w:val="center"/>
            </w:pPr>
            <w:r w:rsidRPr="00855407">
              <w:rPr>
                <w:position w:val="-14"/>
              </w:rPr>
              <w:object w:dxaOrig="3080" w:dyaOrig="400">
                <v:shape id="_x0000_i1171" type="#_x0000_t75" style="width:153.65pt;height:20.4pt" o:ole="">
                  <v:imagedata r:id="rId297" o:title=""/>
                </v:shape>
                <o:OLEObject Type="Embed" ProgID="Equation.DSMT4" ShapeID="_x0000_i1171" DrawAspect="Content" ObjectID="_1459154618" r:id="rId298"/>
              </w:object>
            </w:r>
          </w:p>
        </w:tc>
        <w:tc>
          <w:tcPr>
            <w:tcW w:w="3591" w:type="dxa"/>
            <w:vAlign w:val="center"/>
          </w:tcPr>
          <w:p w:rsidR="00D9132D" w:rsidRPr="00855407" w:rsidRDefault="00D9132D" w:rsidP="00D9132D">
            <w:pPr>
              <w:jc w:val="center"/>
            </w:pPr>
            <w:r w:rsidRPr="00855407">
              <w:t xml:space="preserve">Type C </w:t>
            </w:r>
            <w:r w:rsidRPr="00855407">
              <w:rPr>
                <w:rFonts w:hint="eastAsia"/>
              </w:rPr>
              <w:t>(</w:t>
            </w:r>
            <w:r w:rsidRPr="00855407">
              <w:t>c=</w:t>
            </w:r>
            <w:r w:rsidRPr="00855407">
              <w:rPr>
                <w:rFonts w:hint="eastAsia"/>
              </w:rPr>
              <w:t>1.000001)</w:t>
            </w:r>
          </w:p>
          <w:p w:rsidR="00D9132D" w:rsidRPr="00855407" w:rsidRDefault="00A71992" w:rsidP="00D9132D">
            <w:pPr>
              <w:jc w:val="center"/>
            </w:pPr>
            <w:r w:rsidRPr="00855407">
              <w:rPr>
                <w:position w:val="-14"/>
              </w:rPr>
              <w:object w:dxaOrig="3080" w:dyaOrig="400">
                <v:shape id="_x0000_i1172" type="#_x0000_t75" style="width:153.65pt;height:20.4pt" o:ole="">
                  <v:imagedata r:id="rId299" o:title=""/>
                </v:shape>
                <o:OLEObject Type="Embed" ProgID="Equation.DSMT4" ShapeID="_x0000_i1172" DrawAspect="Content" ObjectID="_1459154619" r:id="rId300"/>
              </w:object>
            </w:r>
          </w:p>
        </w:tc>
      </w:tr>
      <w:tr w:rsidR="00855407" w:rsidRPr="00855407" w:rsidTr="00D9132D">
        <w:tc>
          <w:tcPr>
            <w:tcW w:w="3591" w:type="dxa"/>
            <w:vAlign w:val="center"/>
          </w:tcPr>
          <w:p w:rsidR="00D9132D" w:rsidRPr="00855407" w:rsidRDefault="00D9132D" w:rsidP="00D9132D">
            <w:pPr>
              <w:jc w:val="center"/>
            </w:pPr>
            <w:r w:rsidRPr="00855407">
              <w:rPr>
                <w:noProof/>
              </w:rPr>
              <mc:AlternateContent>
                <mc:Choice Requires="wps">
                  <w:drawing>
                    <wp:anchor distT="0" distB="0" distL="114300" distR="114300" simplePos="0" relativeHeight="251681792" behindDoc="0" locked="0" layoutInCell="1" allowOverlap="1" wp14:anchorId="2670F7C1" wp14:editId="56DD62E8">
                      <wp:simplePos x="0" y="0"/>
                      <wp:positionH relativeFrom="column">
                        <wp:posOffset>975360</wp:posOffset>
                      </wp:positionH>
                      <wp:positionV relativeFrom="paragraph">
                        <wp:posOffset>721995</wp:posOffset>
                      </wp:positionV>
                      <wp:extent cx="110490" cy="94615"/>
                      <wp:effectExtent l="0" t="38100" r="41910" b="57785"/>
                      <wp:wrapNone/>
                      <wp:docPr id="19501" name="加號 19501"/>
                      <wp:cNvGraphicFramePr/>
                      <a:graphic xmlns:a="http://schemas.openxmlformats.org/drawingml/2006/main">
                        <a:graphicData uri="http://schemas.microsoft.com/office/word/2010/wordprocessingShape">
                          <wps:wsp>
                            <wps:cNvSpPr/>
                            <wps:spPr>
                              <a:xfrm>
                                <a:off x="0" y="0"/>
                                <a:ext cx="110490" cy="94615"/>
                              </a:xfrm>
                              <a:prstGeom prst="mathPlus">
                                <a:avLst>
                                  <a:gd name="adj1" fmla="val 0"/>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加號 19501" o:spid="_x0000_s1026" style="position:absolute;margin-left:76.8pt;margin-top:56.85pt;width:8.7pt;height:7.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0490,94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" path="m14645,47308r40600,l55245,12541r,l55245,47308r40600,l95845,47308r-40600,l55245,82074r,l55245,47308r-40600,xe" fillcolor="red" strokecolor="red" strokeweight="2pt">
                      <v:path arrowok="t" o:connecttype="custom" o:connectlocs="14645,47308;55245,47308;55245,12541;55245,12541;55245,47308;95845,47308;95845,47308;55245,47308;55245,82074;55245,82074;55245,47308;14645,47308" o:connectangles="0,0,0,0,0,0,0,0,0,0,0,0"/>
                    </v:shape>
                  </w:pict>
                </mc:Fallback>
              </mc:AlternateContent>
            </w:r>
            <w:r w:rsidRPr="00855407">
              <w:rPr>
                <w:noProof/>
              </w:rPr>
              <w:drawing>
                <wp:inline distT="0" distB="0" distL="0" distR="0" wp14:anchorId="0628362D" wp14:editId="4FB3124C">
                  <wp:extent cx="2160000" cy="1479600"/>
                  <wp:effectExtent l="0" t="0" r="0" b="6350"/>
                  <wp:docPr id="19512" name="圖片 19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160000" cy="1479600"/>
                          </a:xfrm>
                          <a:prstGeom prst="rect">
                            <a:avLst/>
                          </a:prstGeom>
                          <a:noFill/>
                          <a:ln>
                            <a:noFill/>
                          </a:ln>
                        </pic:spPr>
                      </pic:pic>
                    </a:graphicData>
                  </a:graphic>
                </wp:inline>
              </w:drawing>
            </w:r>
          </w:p>
        </w:tc>
        <w:tc>
          <w:tcPr>
            <w:tcW w:w="3591" w:type="dxa"/>
            <w:vAlign w:val="center"/>
          </w:tcPr>
          <w:p w:rsidR="00D9132D" w:rsidRPr="00855407" w:rsidRDefault="00D9132D" w:rsidP="00D9132D">
            <w:pPr>
              <w:jc w:val="center"/>
            </w:pPr>
            <w:r w:rsidRPr="00855407">
              <w:rPr>
                <w:noProof/>
              </w:rPr>
              <mc:AlternateContent>
                <mc:Choice Requires="wps">
                  <w:drawing>
                    <wp:anchor distT="0" distB="0" distL="114300" distR="114300" simplePos="0" relativeHeight="251678720" behindDoc="0" locked="0" layoutInCell="1" allowOverlap="1" wp14:anchorId="23D1BF0F" wp14:editId="409B66EF">
                      <wp:simplePos x="0" y="0"/>
                      <wp:positionH relativeFrom="column">
                        <wp:posOffset>269703</wp:posOffset>
                      </wp:positionH>
                      <wp:positionV relativeFrom="paragraph">
                        <wp:posOffset>723641</wp:posOffset>
                      </wp:positionV>
                      <wp:extent cx="111123" cy="94615"/>
                      <wp:effectExtent l="0" t="38100" r="41910" b="57785"/>
                      <wp:wrapNone/>
                      <wp:docPr id="3" name="加號 3"/>
                      <wp:cNvGraphicFramePr/>
                      <a:graphic xmlns:a="http://schemas.openxmlformats.org/drawingml/2006/main">
                        <a:graphicData uri="http://schemas.microsoft.com/office/word/2010/wordprocessingShape">
                          <wps:wsp>
                            <wps:cNvSpPr/>
                            <wps:spPr>
                              <a:xfrm>
                                <a:off x="0" y="0"/>
                                <a:ext cx="111123" cy="94615"/>
                              </a:xfrm>
                              <a:prstGeom prst="mathPlus">
                                <a:avLst>
                                  <a:gd name="adj1" fmla="val 0"/>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加號 3" o:spid="_x0000_s1026" style="position:absolute;margin-left:21.25pt;margin-top:57pt;width:8.75pt;height:7.45pt;z-index:251678720;visibility:visible;mso-wrap-style:square;mso-wrap-distance-left:9pt;mso-wrap-distance-top:0;mso-wrap-distance-right:9pt;mso-wrap-distance-bottom:0;mso-position-horizontal:absolute;mso-position-horizontal-relative:text;mso-position-vertical:absolute;mso-position-vertical-relative:text;v-text-anchor:middle" coordsize="111123,94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" path="m14729,47308r40833,l55562,12541r,l55562,47308r40832,l96394,47308r-40832,l55562,82074r,l55562,47308r-40833,xe" fillcolor="red" strokecolor="red" strokeweight="2pt">
                      <v:path arrowok="t" o:connecttype="custom" o:connectlocs="14729,47308;55562,47308;55562,12541;55562,12541;55562,47308;96394,47308;96394,47308;55562,47308;55562,82074;55562,82074;55562,47308;14729,47308" o:connectangles="0,0,0,0,0,0,0,0,0,0,0,0"/>
                    </v:shape>
                  </w:pict>
                </mc:Fallback>
              </mc:AlternateContent>
            </w:r>
            <w:r w:rsidRPr="00855407">
              <w:rPr>
                <w:noProof/>
              </w:rPr>
              <mc:AlternateContent>
                <mc:Choice Requires="wps">
                  <w:drawing>
                    <wp:anchor distT="0" distB="0" distL="114300" distR="114300" simplePos="0" relativeHeight="251679744" behindDoc="0" locked="0" layoutInCell="1" allowOverlap="1" wp14:anchorId="24C8B96A" wp14:editId="437DE223">
                      <wp:simplePos x="0" y="0"/>
                      <wp:positionH relativeFrom="column">
                        <wp:posOffset>985495</wp:posOffset>
                      </wp:positionH>
                      <wp:positionV relativeFrom="paragraph">
                        <wp:posOffset>723641</wp:posOffset>
                      </wp:positionV>
                      <wp:extent cx="111123" cy="94615"/>
                      <wp:effectExtent l="0" t="38100" r="41910" b="57785"/>
                      <wp:wrapNone/>
                      <wp:docPr id="24" name="加號 24"/>
                      <wp:cNvGraphicFramePr/>
                      <a:graphic xmlns:a="http://schemas.openxmlformats.org/drawingml/2006/main">
                        <a:graphicData uri="http://schemas.microsoft.com/office/word/2010/wordprocessingShape">
                          <wps:wsp>
                            <wps:cNvSpPr/>
                            <wps:spPr>
                              <a:xfrm>
                                <a:off x="0" y="0"/>
                                <a:ext cx="111123" cy="94615"/>
                              </a:xfrm>
                              <a:prstGeom prst="mathPlus">
                                <a:avLst>
                                  <a:gd name="adj1" fmla="val 0"/>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加號 24" o:spid="_x0000_s1026" style="position:absolute;margin-left:77.6pt;margin-top:57pt;width:8.75pt;height:7.45pt;z-index:251679744;visibility:visible;mso-wrap-style:square;mso-wrap-distance-left:9pt;mso-wrap-distance-top:0;mso-wrap-distance-right:9pt;mso-wrap-distance-bottom:0;mso-position-horizontal:absolute;mso-position-horizontal-relative:text;mso-position-vertical:absolute;mso-position-vertical-relative:text;v-text-anchor:middle" coordsize="111123,94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" path="m14729,47308r40833,l55562,12541r,l55562,47308r40832,l96394,47308r-40832,l55562,82074r,l55562,47308r-40833,xe" fillcolor="red" strokecolor="red" strokeweight="2pt">
                      <v:path arrowok="t" o:connecttype="custom" o:connectlocs="14729,47308;55562,47308;55562,12541;55562,12541;55562,47308;96394,47308;96394,47308;55562,47308;55562,82074;55562,82074;55562,47308;14729,47308" o:connectangles="0,0,0,0,0,0,0,0,0,0,0,0"/>
                    </v:shape>
                  </w:pict>
                </mc:Fallback>
              </mc:AlternateContent>
            </w:r>
            <w:r w:rsidRPr="00855407">
              <w:rPr>
                <w:noProof/>
              </w:rPr>
              <w:drawing>
                <wp:inline distT="0" distB="0" distL="0" distR="0" wp14:anchorId="4F592F42" wp14:editId="2B76C8F3">
                  <wp:extent cx="2160000" cy="1479600"/>
                  <wp:effectExtent l="0" t="0" r="0" b="635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160000" cy="1479600"/>
                          </a:xfrm>
                          <a:prstGeom prst="rect">
                            <a:avLst/>
                          </a:prstGeom>
                          <a:noFill/>
                          <a:ln>
                            <a:noFill/>
                          </a:ln>
                        </pic:spPr>
                      </pic:pic>
                    </a:graphicData>
                  </a:graphic>
                </wp:inline>
              </w:drawing>
            </w:r>
          </w:p>
        </w:tc>
        <w:tc>
          <w:tcPr>
            <w:tcW w:w="3591" w:type="dxa"/>
            <w:vAlign w:val="center"/>
          </w:tcPr>
          <w:p w:rsidR="00D9132D" w:rsidRPr="00855407" w:rsidRDefault="00D9132D" w:rsidP="00D9132D">
            <w:pPr>
              <w:jc w:val="center"/>
            </w:pPr>
            <w:r w:rsidRPr="00855407">
              <w:rPr>
                <w:noProof/>
              </w:rPr>
              <mc:AlternateContent>
                <mc:Choice Requires="wps">
                  <w:drawing>
                    <wp:anchor distT="0" distB="0" distL="114300" distR="114300" simplePos="0" relativeHeight="251680768" behindDoc="0" locked="0" layoutInCell="1" allowOverlap="1" wp14:anchorId="0707E12E" wp14:editId="54565F73">
                      <wp:simplePos x="0" y="0"/>
                      <wp:positionH relativeFrom="column">
                        <wp:posOffset>968822</wp:posOffset>
                      </wp:positionH>
                      <wp:positionV relativeFrom="paragraph">
                        <wp:posOffset>723641</wp:posOffset>
                      </wp:positionV>
                      <wp:extent cx="111123" cy="94615"/>
                      <wp:effectExtent l="0" t="38100" r="41910" b="57785"/>
                      <wp:wrapNone/>
                      <wp:docPr id="25" name="加號 25"/>
                      <wp:cNvGraphicFramePr/>
                      <a:graphic xmlns:a="http://schemas.openxmlformats.org/drawingml/2006/main">
                        <a:graphicData uri="http://schemas.microsoft.com/office/word/2010/wordprocessingShape">
                          <wps:wsp>
                            <wps:cNvSpPr/>
                            <wps:spPr>
                              <a:xfrm>
                                <a:off x="0" y="0"/>
                                <a:ext cx="111123" cy="94615"/>
                              </a:xfrm>
                              <a:prstGeom prst="mathPlus">
                                <a:avLst>
                                  <a:gd name="adj1" fmla="val 0"/>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加號 25" o:spid="_x0000_s1026" style="position:absolute;margin-left:76.3pt;margin-top:57pt;width:8.75pt;height:7.45pt;z-index:251680768;visibility:visible;mso-wrap-style:square;mso-wrap-distance-left:9pt;mso-wrap-distance-top:0;mso-wrap-distance-right:9pt;mso-wrap-distance-bottom:0;mso-position-horizontal:absolute;mso-position-horizontal-relative:text;mso-position-vertical:absolute;mso-position-vertical-relative:text;v-text-anchor:middle" coordsize="111123,94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" path="m14729,47308r40833,l55562,12541r,l55562,47308r40832,l96394,47308r-40832,l55562,82074r,l55562,47308r-40833,xe" fillcolor="red" strokecolor="red" strokeweight="2pt">
                      <v:path arrowok="t" o:connecttype="custom" o:connectlocs="14729,47308;55562,47308;55562,12541;55562,12541;55562,47308;96394,47308;96394,47308;55562,47308;55562,82074;55562,82074;55562,47308;14729,47308" o:connectangles="0,0,0,0,0,0,0,0,0,0,0,0"/>
                    </v:shape>
                  </w:pict>
                </mc:Fallback>
              </mc:AlternateContent>
            </w:r>
            <w:r w:rsidRPr="00855407">
              <w:rPr>
                <w:noProof/>
              </w:rPr>
              <w:drawing>
                <wp:inline distT="0" distB="0" distL="0" distR="0" wp14:anchorId="1098B265" wp14:editId="4D008A95">
                  <wp:extent cx="2160000" cy="1479600"/>
                  <wp:effectExtent l="0" t="0" r="0" b="635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2160000" cy="1479600"/>
                          </a:xfrm>
                          <a:prstGeom prst="rect">
                            <a:avLst/>
                          </a:prstGeom>
                          <a:noFill/>
                          <a:ln>
                            <a:noFill/>
                          </a:ln>
                        </pic:spPr>
                      </pic:pic>
                    </a:graphicData>
                  </a:graphic>
                </wp:inline>
              </w:drawing>
            </w:r>
          </w:p>
        </w:tc>
      </w:tr>
      <w:tr w:rsidR="00855407" w:rsidRPr="00855407" w:rsidTr="00D9132D">
        <w:tc>
          <w:tcPr>
            <w:tcW w:w="3591" w:type="dxa"/>
            <w:vAlign w:val="center"/>
          </w:tcPr>
          <w:p w:rsidR="00D9132D" w:rsidRPr="00855407" w:rsidRDefault="00D9132D" w:rsidP="00D9132D">
            <w:pPr>
              <w:jc w:val="center"/>
            </w:pPr>
            <w:r w:rsidRPr="00855407">
              <w:t xml:space="preserve">Type D </w:t>
            </w:r>
            <w:r w:rsidRPr="00855407">
              <w:rPr>
                <w:rFonts w:hint="eastAsia"/>
              </w:rPr>
              <w:t>(</w:t>
            </w:r>
            <w:r w:rsidRPr="00855407">
              <w:t>c=</w:t>
            </w:r>
            <w:r w:rsidRPr="00855407">
              <w:rPr>
                <w:rFonts w:hint="eastAsia"/>
              </w:rPr>
              <w:t>1.000001)</w:t>
            </w:r>
          </w:p>
          <w:p w:rsidR="00D9132D" w:rsidRPr="00855407" w:rsidRDefault="00A71992" w:rsidP="00D9132D">
            <w:pPr>
              <w:jc w:val="center"/>
            </w:pPr>
            <w:r w:rsidRPr="00855407">
              <w:rPr>
                <w:position w:val="-14"/>
              </w:rPr>
              <w:object w:dxaOrig="3080" w:dyaOrig="400">
                <v:shape id="_x0000_i1173" type="#_x0000_t75" style="width:153.65pt;height:20.4pt" o:ole="">
                  <v:imagedata r:id="rId304" o:title=""/>
                </v:shape>
                <o:OLEObject Type="Embed" ProgID="Equation.DSMT4" ShapeID="_x0000_i1173" DrawAspect="Content" ObjectID="_1459154620" r:id="rId305"/>
              </w:object>
            </w:r>
          </w:p>
        </w:tc>
        <w:tc>
          <w:tcPr>
            <w:tcW w:w="3591" w:type="dxa"/>
            <w:vAlign w:val="center"/>
          </w:tcPr>
          <w:p w:rsidR="00D9132D" w:rsidRPr="00855407" w:rsidRDefault="00D9132D" w:rsidP="00D9132D">
            <w:pPr>
              <w:jc w:val="center"/>
            </w:pPr>
            <w:r w:rsidRPr="00855407">
              <w:t xml:space="preserve">Type E </w:t>
            </w:r>
            <w:r w:rsidRPr="00855407">
              <w:rPr>
                <w:rFonts w:hint="eastAsia"/>
              </w:rPr>
              <w:t>(</w:t>
            </w:r>
            <w:r w:rsidRPr="00855407">
              <w:t>c=</w:t>
            </w:r>
            <w:r w:rsidRPr="00855407">
              <w:rPr>
                <w:rFonts w:hint="eastAsia"/>
              </w:rPr>
              <w:t>1.000001)</w:t>
            </w:r>
          </w:p>
          <w:p w:rsidR="00D9132D" w:rsidRPr="00855407" w:rsidRDefault="00A71992" w:rsidP="00D9132D">
            <w:pPr>
              <w:jc w:val="center"/>
            </w:pPr>
            <w:r w:rsidRPr="00855407">
              <w:rPr>
                <w:position w:val="-14"/>
              </w:rPr>
              <w:object w:dxaOrig="3080" w:dyaOrig="400">
                <v:shape id="_x0000_i1174" type="#_x0000_t75" style="width:153.65pt;height:20.4pt" o:ole="">
                  <v:imagedata r:id="rId306" o:title=""/>
                </v:shape>
                <o:OLEObject Type="Embed" ProgID="Equation.DSMT4" ShapeID="_x0000_i1174" DrawAspect="Content" ObjectID="_1459154621" r:id="rId307"/>
              </w:object>
            </w:r>
          </w:p>
        </w:tc>
        <w:tc>
          <w:tcPr>
            <w:tcW w:w="3591" w:type="dxa"/>
            <w:vAlign w:val="center"/>
          </w:tcPr>
          <w:p w:rsidR="00D9132D" w:rsidRPr="00855407" w:rsidRDefault="00D9132D" w:rsidP="00D9132D">
            <w:pPr>
              <w:jc w:val="center"/>
            </w:pPr>
            <w:r w:rsidRPr="00855407">
              <w:t xml:space="preserve">Type F </w:t>
            </w:r>
            <w:r w:rsidRPr="00855407">
              <w:rPr>
                <w:rFonts w:hint="eastAsia"/>
              </w:rPr>
              <w:t>(</w:t>
            </w:r>
            <w:r w:rsidRPr="00855407">
              <w:t>c=</w:t>
            </w:r>
            <w:r w:rsidRPr="00855407">
              <w:rPr>
                <w:rFonts w:hint="eastAsia"/>
              </w:rPr>
              <w:t>1.000001)</w:t>
            </w:r>
          </w:p>
          <w:p w:rsidR="00D9132D" w:rsidRPr="00855407" w:rsidRDefault="00A71992" w:rsidP="00D9132D">
            <w:pPr>
              <w:jc w:val="center"/>
            </w:pPr>
            <w:r w:rsidRPr="00855407">
              <w:rPr>
                <w:position w:val="-14"/>
              </w:rPr>
              <w:object w:dxaOrig="3019" w:dyaOrig="400">
                <v:shape id="_x0000_i1175" type="#_x0000_t75" style="width:151pt;height:20.4pt" o:ole="">
                  <v:imagedata r:id="rId308" o:title=""/>
                </v:shape>
                <o:OLEObject Type="Embed" ProgID="Equation.DSMT4" ShapeID="_x0000_i1175" DrawAspect="Content" ObjectID="_1459154622" r:id="rId309"/>
              </w:object>
            </w:r>
          </w:p>
        </w:tc>
      </w:tr>
      <w:tr w:rsidR="00855407" w:rsidRPr="00855407" w:rsidTr="00D9132D">
        <w:tc>
          <w:tcPr>
            <w:tcW w:w="3591" w:type="dxa"/>
            <w:vAlign w:val="center"/>
          </w:tcPr>
          <w:p w:rsidR="00D9132D" w:rsidRPr="00855407" w:rsidRDefault="00D9132D" w:rsidP="00D9132D">
            <w:pPr>
              <w:jc w:val="center"/>
            </w:pPr>
            <w:r w:rsidRPr="00855407">
              <w:rPr>
                <w:noProof/>
              </w:rPr>
              <w:drawing>
                <wp:inline distT="0" distB="0" distL="0" distR="0" wp14:anchorId="28D15152" wp14:editId="01296C71">
                  <wp:extent cx="2160000" cy="1479600"/>
                  <wp:effectExtent l="0" t="0" r="0" b="635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2160000" cy="1479600"/>
                          </a:xfrm>
                          <a:prstGeom prst="rect">
                            <a:avLst/>
                          </a:prstGeom>
                          <a:noFill/>
                          <a:ln>
                            <a:noFill/>
                          </a:ln>
                        </pic:spPr>
                      </pic:pic>
                    </a:graphicData>
                  </a:graphic>
                </wp:inline>
              </w:drawing>
            </w:r>
          </w:p>
        </w:tc>
        <w:tc>
          <w:tcPr>
            <w:tcW w:w="3591" w:type="dxa"/>
            <w:vAlign w:val="center"/>
          </w:tcPr>
          <w:p w:rsidR="00D9132D" w:rsidRPr="00855407" w:rsidRDefault="00D9132D" w:rsidP="00D9132D">
            <w:pPr>
              <w:jc w:val="center"/>
            </w:pPr>
            <w:r w:rsidRPr="00855407">
              <w:rPr>
                <w:noProof/>
              </w:rPr>
              <mc:AlternateContent>
                <mc:Choice Requires="wps">
                  <w:drawing>
                    <wp:anchor distT="0" distB="0" distL="114300" distR="114300" simplePos="0" relativeHeight="251675648" behindDoc="0" locked="0" layoutInCell="1" allowOverlap="1" wp14:anchorId="2D31E0A0" wp14:editId="6D832F18">
                      <wp:simplePos x="0" y="0"/>
                      <wp:positionH relativeFrom="column">
                        <wp:posOffset>271780</wp:posOffset>
                      </wp:positionH>
                      <wp:positionV relativeFrom="paragraph">
                        <wp:posOffset>716915</wp:posOffset>
                      </wp:positionV>
                      <wp:extent cx="110490" cy="94615"/>
                      <wp:effectExtent l="0" t="38100" r="41910" b="57785"/>
                      <wp:wrapNone/>
                      <wp:docPr id="8" name="加號 8"/>
                      <wp:cNvGraphicFramePr/>
                      <a:graphic xmlns:a="http://schemas.openxmlformats.org/drawingml/2006/main">
                        <a:graphicData uri="http://schemas.microsoft.com/office/word/2010/wordprocessingShape">
                          <wps:wsp>
                            <wps:cNvSpPr/>
                            <wps:spPr>
                              <a:xfrm>
                                <a:off x="0" y="0"/>
                                <a:ext cx="110490" cy="94615"/>
                              </a:xfrm>
                              <a:prstGeom prst="mathPlus">
                                <a:avLst>
                                  <a:gd name="adj1" fmla="val 0"/>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加號 8" o:spid="_x0000_s1026" style="position:absolute;margin-left:21.4pt;margin-top:56.45pt;width:8.7pt;height:7.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0490,94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" path="m14645,47308r40600,l55245,12541r,l55245,47308r40600,l95845,47308r-40600,l55245,82074r,l55245,47308r-40600,xe" fillcolor="red" strokecolor="red" strokeweight="2pt">
                      <v:path arrowok="t" o:connecttype="custom" o:connectlocs="14645,47308;55245,47308;55245,12541;55245,12541;55245,47308;95845,47308;95845,47308;55245,47308;55245,82074;55245,82074;55245,47308;14645,47308" o:connectangles="0,0,0,0,0,0,0,0,0,0,0,0"/>
                    </v:shape>
                  </w:pict>
                </mc:Fallback>
              </mc:AlternateContent>
            </w:r>
            <w:r w:rsidRPr="00855407">
              <w:rPr>
                <w:noProof/>
              </w:rPr>
              <w:drawing>
                <wp:inline distT="0" distB="0" distL="0" distR="0" wp14:anchorId="5CB2904F" wp14:editId="49570E2D">
                  <wp:extent cx="2160000" cy="1479600"/>
                  <wp:effectExtent l="0" t="0" r="0" b="6350"/>
                  <wp:docPr id="19513" name="圖片 19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2160000" cy="1479600"/>
                          </a:xfrm>
                          <a:prstGeom prst="rect">
                            <a:avLst/>
                          </a:prstGeom>
                          <a:noFill/>
                          <a:ln>
                            <a:noFill/>
                          </a:ln>
                        </pic:spPr>
                      </pic:pic>
                    </a:graphicData>
                  </a:graphic>
                </wp:inline>
              </w:drawing>
            </w:r>
          </w:p>
        </w:tc>
        <w:tc>
          <w:tcPr>
            <w:tcW w:w="3591" w:type="dxa"/>
            <w:vAlign w:val="center"/>
          </w:tcPr>
          <w:p w:rsidR="00D9132D" w:rsidRPr="00855407" w:rsidRDefault="00D9132D" w:rsidP="00D9132D">
            <w:pPr>
              <w:jc w:val="center"/>
            </w:pPr>
            <w:r w:rsidRPr="00855407">
              <w:rPr>
                <w:noProof/>
              </w:rPr>
              <w:drawing>
                <wp:inline distT="0" distB="0" distL="0" distR="0" wp14:anchorId="2BC7A845" wp14:editId="258F2354">
                  <wp:extent cx="2160000" cy="1479600"/>
                  <wp:effectExtent l="0" t="0" r="0" b="635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160000" cy="1479600"/>
                          </a:xfrm>
                          <a:prstGeom prst="rect">
                            <a:avLst/>
                          </a:prstGeom>
                          <a:noFill/>
                          <a:ln>
                            <a:noFill/>
                          </a:ln>
                        </pic:spPr>
                      </pic:pic>
                    </a:graphicData>
                  </a:graphic>
                </wp:inline>
              </w:drawing>
            </w:r>
          </w:p>
        </w:tc>
      </w:tr>
      <w:tr w:rsidR="00855407" w:rsidRPr="00855407" w:rsidTr="00D9132D">
        <w:tc>
          <w:tcPr>
            <w:tcW w:w="3591" w:type="dxa"/>
            <w:vAlign w:val="center"/>
          </w:tcPr>
          <w:p w:rsidR="00D9132D" w:rsidRPr="00855407" w:rsidRDefault="00D9132D" w:rsidP="00D9132D">
            <w:pPr>
              <w:jc w:val="center"/>
            </w:pPr>
            <w:r w:rsidRPr="00855407">
              <w:t xml:space="preserve">Type G </w:t>
            </w:r>
            <w:r w:rsidRPr="00855407">
              <w:rPr>
                <w:rFonts w:hint="eastAsia"/>
              </w:rPr>
              <w:t>(</w:t>
            </w:r>
            <w:r w:rsidRPr="00855407">
              <w:t>c=0.</w:t>
            </w:r>
            <w:r w:rsidRPr="00855407">
              <w:rPr>
                <w:rFonts w:hint="eastAsia"/>
              </w:rPr>
              <w:t>999931)</w:t>
            </w:r>
          </w:p>
          <w:p w:rsidR="00D9132D" w:rsidRPr="00855407" w:rsidRDefault="00A71992" w:rsidP="00D9132D">
            <w:pPr>
              <w:jc w:val="center"/>
            </w:pPr>
            <w:r w:rsidRPr="00855407">
              <w:rPr>
                <w:position w:val="-14"/>
              </w:rPr>
              <w:object w:dxaOrig="3080" w:dyaOrig="400">
                <v:shape id="_x0000_i1176" type="#_x0000_t75" style="width:153.65pt;height:20.4pt" o:ole="">
                  <v:imagedata r:id="rId313" o:title=""/>
                </v:shape>
                <o:OLEObject Type="Embed" ProgID="Equation.DSMT4" ShapeID="_x0000_i1176" DrawAspect="Content" ObjectID="_1459154623" r:id="rId314"/>
              </w:object>
            </w:r>
          </w:p>
        </w:tc>
        <w:tc>
          <w:tcPr>
            <w:tcW w:w="3591" w:type="dxa"/>
            <w:vAlign w:val="center"/>
          </w:tcPr>
          <w:p w:rsidR="00D9132D" w:rsidRPr="00855407" w:rsidRDefault="00D9132D" w:rsidP="00D9132D">
            <w:pPr>
              <w:jc w:val="center"/>
            </w:pPr>
            <w:r w:rsidRPr="00855407">
              <w:t xml:space="preserve">Type H </w:t>
            </w:r>
            <w:r w:rsidRPr="00855407">
              <w:rPr>
                <w:rFonts w:hint="eastAsia"/>
              </w:rPr>
              <w:t>(</w:t>
            </w:r>
            <w:r w:rsidRPr="00855407">
              <w:t>c=0.</w:t>
            </w:r>
            <w:r w:rsidRPr="00855407">
              <w:rPr>
                <w:rFonts w:hint="eastAsia"/>
              </w:rPr>
              <w:t>999931)</w:t>
            </w:r>
          </w:p>
          <w:p w:rsidR="00D9132D" w:rsidRPr="00855407" w:rsidRDefault="00A71992" w:rsidP="00D9132D">
            <w:pPr>
              <w:jc w:val="center"/>
            </w:pPr>
            <w:r w:rsidRPr="00855407">
              <w:rPr>
                <w:position w:val="-14"/>
              </w:rPr>
              <w:object w:dxaOrig="3080" w:dyaOrig="400">
                <v:shape id="_x0000_i1177" type="#_x0000_t75" style="width:153.65pt;height:20.4pt" o:ole="">
                  <v:imagedata r:id="rId315" o:title=""/>
                </v:shape>
                <o:OLEObject Type="Embed" ProgID="Equation.DSMT4" ShapeID="_x0000_i1177" DrawAspect="Content" ObjectID="_1459154624" r:id="rId316"/>
              </w:object>
            </w:r>
          </w:p>
        </w:tc>
        <w:tc>
          <w:tcPr>
            <w:tcW w:w="3591" w:type="dxa"/>
            <w:vAlign w:val="center"/>
          </w:tcPr>
          <w:p w:rsidR="00D9132D" w:rsidRPr="00855407" w:rsidRDefault="00D9132D" w:rsidP="00D9132D">
            <w:pPr>
              <w:jc w:val="center"/>
            </w:pPr>
            <w:r w:rsidRPr="00855407">
              <w:t xml:space="preserve">Type I </w:t>
            </w:r>
            <w:r w:rsidRPr="00855407">
              <w:rPr>
                <w:rFonts w:hint="eastAsia"/>
              </w:rPr>
              <w:t>(</w:t>
            </w:r>
            <w:r w:rsidRPr="00855407">
              <w:t>c=0.</w:t>
            </w:r>
            <w:r w:rsidRPr="00855407">
              <w:rPr>
                <w:rFonts w:hint="eastAsia"/>
              </w:rPr>
              <w:t>999931)</w:t>
            </w:r>
          </w:p>
          <w:p w:rsidR="00D9132D" w:rsidRPr="00855407" w:rsidRDefault="00A71992" w:rsidP="00D9132D">
            <w:pPr>
              <w:jc w:val="center"/>
            </w:pPr>
            <w:r w:rsidRPr="00855407">
              <w:rPr>
                <w:position w:val="-14"/>
              </w:rPr>
              <w:object w:dxaOrig="3080" w:dyaOrig="400">
                <v:shape id="_x0000_i1178" type="#_x0000_t75" style="width:153.65pt;height:20.4pt" o:ole="">
                  <v:imagedata r:id="rId317" o:title=""/>
                </v:shape>
                <o:OLEObject Type="Embed" ProgID="Equation.DSMT4" ShapeID="_x0000_i1178" DrawAspect="Content" ObjectID="_1459154625" r:id="rId318"/>
              </w:object>
            </w:r>
          </w:p>
        </w:tc>
      </w:tr>
    </w:tbl>
    <w:p w:rsidR="00D57495" w:rsidRPr="00855407" w:rsidRDefault="00D57495" w:rsidP="00D57495">
      <w:pPr>
        <w:jc w:val="center"/>
        <w:rPr>
          <w:sz w:val="28"/>
        </w:rPr>
      </w:pPr>
    </w:p>
    <w:p w:rsidR="00D57495" w:rsidRPr="00855407" w:rsidRDefault="00D9132D" w:rsidP="00D57495">
      <w:pPr>
        <w:jc w:val="center"/>
      </w:pPr>
      <w:r w:rsidRPr="00855407">
        <w:t>Fig.</w:t>
      </w:r>
      <w:r w:rsidRPr="00855407">
        <w:rPr>
          <w:rFonts w:hint="eastAsia"/>
        </w:rPr>
        <w:t xml:space="preserve"> 5(a)</w:t>
      </w:r>
      <w:r w:rsidRPr="00855407">
        <w:t xml:space="preserve"> Sketch of the source distribution</w:t>
      </w:r>
      <w:r w:rsidRPr="00855407">
        <w:rPr>
          <w:rFonts w:hint="eastAsia"/>
        </w:rPr>
        <w:t xml:space="preserve"> Types</w:t>
      </w:r>
      <w:r w:rsidRPr="00855407">
        <w:t xml:space="preserve"> </w:t>
      </w:r>
      <w:r w:rsidRPr="00855407">
        <w:rPr>
          <w:rFonts w:hint="eastAsia"/>
        </w:rPr>
        <w:t>(A~I)</w:t>
      </w:r>
      <w:r w:rsidRPr="00855407">
        <w:t xml:space="preserve"> in the</w:t>
      </w:r>
      <w:r w:rsidRPr="00855407">
        <w:rPr>
          <w:rFonts w:hint="eastAsia"/>
        </w:rPr>
        <w:t xml:space="preserve"> infinite domain containing</w:t>
      </w:r>
      <w:r w:rsidRPr="00855407">
        <w:t xml:space="preserve"> two circular holes</w:t>
      </w:r>
      <w:r w:rsidRPr="00855407">
        <w:rPr>
          <w:rFonts w:hint="eastAsia"/>
        </w:rPr>
        <w:t xml:space="preserve"> and the value </w:t>
      </w:r>
      <w:proofErr w:type="gramStart"/>
      <w:r w:rsidRPr="00855407">
        <w:rPr>
          <w:rFonts w:hint="eastAsia"/>
        </w:rPr>
        <w:t xml:space="preserve">of </w:t>
      </w:r>
      <w:proofErr w:type="gramEnd"/>
      <w:r w:rsidRPr="00855407">
        <w:rPr>
          <w:position w:val="-6"/>
        </w:rPr>
        <w:object w:dxaOrig="180" w:dyaOrig="220">
          <v:shape id="_x0000_i1179" type="#_x0000_t75" style="width:8.05pt;height:11.3pt" o:ole="">
            <v:imagedata r:id="rId82" o:title=""/>
          </v:shape>
          <o:OLEObject Type="Embed" ProgID="Equation.DSMT4" ShapeID="_x0000_i1179" DrawAspect="Content" ObjectID="_1459154626" r:id="rId319"/>
        </w:object>
      </w:r>
      <w:r w:rsidR="00A74DD0">
        <w:rPr>
          <w:rFonts w:hint="eastAsia"/>
        </w:rPr>
        <w:t>.</w:t>
      </w:r>
      <w:r w:rsidRPr="00855407">
        <w:rPr>
          <w:rFonts w:hint="eastAsia"/>
        </w:rPr>
        <w:t xml:space="preserve"> (</w:t>
      </w:r>
      <w:r w:rsidR="00163F48" w:rsidRPr="00855407">
        <w:rPr>
          <w:rFonts w:hint="eastAsia"/>
        </w:rPr>
        <w:t xml:space="preserve">Real boundaries are plotted by </w:t>
      </w:r>
      <w:r w:rsidR="009A11BF" w:rsidRPr="009A11BF">
        <w:rPr>
          <w:rFonts w:hint="eastAsia"/>
          <w:color w:val="FF0000"/>
        </w:rPr>
        <w:t>the</w:t>
      </w:r>
      <w:r w:rsidR="009A11BF">
        <w:rPr>
          <w:rFonts w:hint="eastAsia"/>
        </w:rPr>
        <w:t xml:space="preserve"> </w:t>
      </w:r>
      <w:r w:rsidR="00163F48" w:rsidRPr="00855407">
        <w:rPr>
          <w:rFonts w:hint="eastAsia"/>
        </w:rPr>
        <w:t xml:space="preserve">solid curve, </w:t>
      </w:r>
      <w:r w:rsidR="00AB675C" w:rsidRPr="00AB675C">
        <w:rPr>
          <w:rFonts w:hint="eastAsia"/>
          <w:color w:val="FF0000"/>
        </w:rPr>
        <w:t>the</w:t>
      </w:r>
      <w:r w:rsidR="00AB675C">
        <w:rPr>
          <w:rFonts w:hint="eastAsia"/>
        </w:rPr>
        <w:t xml:space="preserve"> </w:t>
      </w:r>
      <w:r w:rsidR="00163F48" w:rsidRPr="00855407">
        <w:rPr>
          <w:rFonts w:hint="eastAsia"/>
        </w:rPr>
        <w:t xml:space="preserve">dotted curve shows the source distribution and </w:t>
      </w:r>
      <w:r w:rsidR="009A11BF" w:rsidRPr="009A11BF">
        <w:rPr>
          <w:rFonts w:hint="eastAsia"/>
          <w:color w:val="FF0000"/>
        </w:rPr>
        <w:t>the</w:t>
      </w:r>
      <w:r w:rsidR="009A11BF">
        <w:rPr>
          <w:rFonts w:hint="eastAsia"/>
        </w:rPr>
        <w:t xml:space="preserve"> </w:t>
      </w:r>
      <w:proofErr w:type="gramStart"/>
      <w:r w:rsidR="00163F48" w:rsidRPr="00855407">
        <w:rPr>
          <w:rFonts w:hint="eastAsia"/>
        </w:rPr>
        <w:t>red cross</w:t>
      </w:r>
      <w:proofErr w:type="gramEnd"/>
      <w:r w:rsidR="00163F48" w:rsidRPr="00855407">
        <w:rPr>
          <w:rFonts w:hint="eastAsia"/>
        </w:rPr>
        <w:t xml:space="preserve"> denotes the source distribution along the focus</w:t>
      </w:r>
      <w:r w:rsidRPr="00855407">
        <w:rPr>
          <w:rFonts w:hint="eastAsia"/>
        </w:rPr>
        <w:t>)</w:t>
      </w:r>
    </w:p>
    <w:p w:rsidR="000516FA" w:rsidRPr="00855407" w:rsidRDefault="000516FA" w:rsidP="00D57495">
      <w:pPr>
        <w:jc w:val="center"/>
      </w:pPr>
    </w:p>
    <w:p w:rsidR="000516FA" w:rsidRPr="00855407" w:rsidRDefault="000516FA" w:rsidP="00D57495">
      <w:pPr>
        <w:jc w:val="center"/>
      </w:pPr>
    </w:p>
    <w:p w:rsidR="000516FA" w:rsidRPr="00855407" w:rsidRDefault="000516FA" w:rsidP="00D57495">
      <w:pPr>
        <w:jc w:val="center"/>
      </w:pPr>
    </w:p>
    <w:tbl>
      <w:tblPr>
        <w:tblStyle w:val="a3"/>
        <w:tblW w:w="10851" w:type="dxa"/>
        <w:tblInd w:w="-1026" w:type="dxa"/>
        <w:tblLook w:val="04A0" w:firstRow="1" w:lastRow="0" w:firstColumn="1" w:lastColumn="0" w:noHBand="0" w:noVBand="1"/>
      </w:tblPr>
      <w:tblGrid>
        <w:gridCol w:w="3617"/>
        <w:gridCol w:w="3617"/>
        <w:gridCol w:w="3617"/>
      </w:tblGrid>
      <w:tr w:rsidR="00855407" w:rsidRPr="00855407" w:rsidTr="00D9132D">
        <w:tc>
          <w:tcPr>
            <w:tcW w:w="3617" w:type="dxa"/>
            <w:vAlign w:val="center"/>
          </w:tcPr>
          <w:p w:rsidR="000516FA" w:rsidRPr="00855407" w:rsidRDefault="000516FA" w:rsidP="001711D9">
            <w:pPr>
              <w:jc w:val="center"/>
              <w:rPr>
                <w:b/>
              </w:rPr>
            </w:pPr>
            <w:r w:rsidRPr="00855407">
              <w:rPr>
                <w:b/>
                <w:noProof/>
              </w:rPr>
              <w:lastRenderedPageBreak/>
              <w:drawing>
                <wp:inline distT="0" distB="0" distL="0" distR="0" wp14:anchorId="7F4B1332" wp14:editId="7E2C6284">
                  <wp:extent cx="2160000" cy="2178000"/>
                  <wp:effectExtent l="0" t="0" r="0"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2160000" cy="2178000"/>
                          </a:xfrm>
                          <a:prstGeom prst="rect">
                            <a:avLst/>
                          </a:prstGeom>
                          <a:noFill/>
                          <a:ln>
                            <a:noFill/>
                          </a:ln>
                        </pic:spPr>
                      </pic:pic>
                    </a:graphicData>
                  </a:graphic>
                </wp:inline>
              </w:drawing>
            </w:r>
          </w:p>
        </w:tc>
        <w:tc>
          <w:tcPr>
            <w:tcW w:w="3617" w:type="dxa"/>
            <w:vAlign w:val="center"/>
          </w:tcPr>
          <w:p w:rsidR="000516FA" w:rsidRPr="00855407" w:rsidRDefault="000516FA" w:rsidP="001711D9">
            <w:pPr>
              <w:jc w:val="center"/>
            </w:pPr>
            <w:r w:rsidRPr="00855407">
              <w:rPr>
                <w:noProof/>
              </w:rPr>
              <w:drawing>
                <wp:inline distT="0" distB="0" distL="0" distR="0" wp14:anchorId="07CC5DD0" wp14:editId="4637B1C7">
                  <wp:extent cx="2160000" cy="2178000"/>
                  <wp:effectExtent l="0" t="0" r="0" b="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2160000" cy="2178000"/>
                          </a:xfrm>
                          <a:prstGeom prst="rect">
                            <a:avLst/>
                          </a:prstGeom>
                          <a:noFill/>
                          <a:ln>
                            <a:noFill/>
                          </a:ln>
                        </pic:spPr>
                      </pic:pic>
                    </a:graphicData>
                  </a:graphic>
                </wp:inline>
              </w:drawing>
            </w:r>
          </w:p>
        </w:tc>
        <w:tc>
          <w:tcPr>
            <w:tcW w:w="3617" w:type="dxa"/>
            <w:vAlign w:val="center"/>
          </w:tcPr>
          <w:p w:rsidR="000516FA" w:rsidRPr="00855407" w:rsidRDefault="000516FA" w:rsidP="001711D9">
            <w:pPr>
              <w:jc w:val="center"/>
            </w:pPr>
            <w:r w:rsidRPr="00855407">
              <w:rPr>
                <w:noProof/>
              </w:rPr>
              <w:drawing>
                <wp:inline distT="0" distB="0" distL="0" distR="0" wp14:anchorId="61AC087E" wp14:editId="1FCEA484">
                  <wp:extent cx="2160000" cy="2178000"/>
                  <wp:effectExtent l="0" t="0" r="0" b="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2160000" cy="2178000"/>
                          </a:xfrm>
                          <a:prstGeom prst="rect">
                            <a:avLst/>
                          </a:prstGeom>
                          <a:noFill/>
                          <a:ln>
                            <a:noFill/>
                          </a:ln>
                        </pic:spPr>
                      </pic:pic>
                    </a:graphicData>
                  </a:graphic>
                </wp:inline>
              </w:drawing>
            </w:r>
          </w:p>
        </w:tc>
      </w:tr>
      <w:tr w:rsidR="00855407" w:rsidRPr="00855407" w:rsidTr="00D9132D">
        <w:tc>
          <w:tcPr>
            <w:tcW w:w="3617" w:type="dxa"/>
            <w:vAlign w:val="center"/>
          </w:tcPr>
          <w:p w:rsidR="000516FA" w:rsidRPr="00855407" w:rsidRDefault="000516FA" w:rsidP="001711D9">
            <w:pPr>
              <w:jc w:val="center"/>
            </w:pPr>
            <w:r w:rsidRPr="00855407">
              <w:t>Type A (c=1.000001)</w:t>
            </w:r>
          </w:p>
        </w:tc>
        <w:tc>
          <w:tcPr>
            <w:tcW w:w="3617" w:type="dxa"/>
            <w:vAlign w:val="center"/>
          </w:tcPr>
          <w:p w:rsidR="000516FA" w:rsidRPr="00855407" w:rsidRDefault="000516FA" w:rsidP="001711D9">
            <w:pPr>
              <w:jc w:val="center"/>
            </w:pPr>
            <w:r w:rsidRPr="00855407">
              <w:t>Type B (c=1.000001)</w:t>
            </w:r>
          </w:p>
        </w:tc>
        <w:tc>
          <w:tcPr>
            <w:tcW w:w="3617" w:type="dxa"/>
            <w:vAlign w:val="center"/>
          </w:tcPr>
          <w:p w:rsidR="000516FA" w:rsidRPr="00855407" w:rsidRDefault="000516FA" w:rsidP="001711D9">
            <w:pPr>
              <w:jc w:val="center"/>
            </w:pPr>
            <w:r w:rsidRPr="00855407">
              <w:t>Type C (c=1.000001)</w:t>
            </w:r>
          </w:p>
        </w:tc>
      </w:tr>
      <w:tr w:rsidR="00855407" w:rsidRPr="00855407" w:rsidTr="00D9132D">
        <w:tc>
          <w:tcPr>
            <w:tcW w:w="3617" w:type="dxa"/>
            <w:vAlign w:val="center"/>
          </w:tcPr>
          <w:p w:rsidR="000516FA" w:rsidRPr="00855407" w:rsidRDefault="000516FA" w:rsidP="001711D9">
            <w:pPr>
              <w:jc w:val="center"/>
            </w:pPr>
            <w:r w:rsidRPr="00855407">
              <w:rPr>
                <w:noProof/>
              </w:rPr>
              <w:drawing>
                <wp:inline distT="0" distB="0" distL="0" distR="0" wp14:anchorId="558A0E27" wp14:editId="2C4DE2D5">
                  <wp:extent cx="2160000" cy="2178000"/>
                  <wp:effectExtent l="0" t="0" r="0" b="0"/>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2160000" cy="2178000"/>
                          </a:xfrm>
                          <a:prstGeom prst="rect">
                            <a:avLst/>
                          </a:prstGeom>
                          <a:noFill/>
                          <a:ln>
                            <a:noFill/>
                          </a:ln>
                        </pic:spPr>
                      </pic:pic>
                    </a:graphicData>
                  </a:graphic>
                </wp:inline>
              </w:drawing>
            </w:r>
          </w:p>
        </w:tc>
        <w:tc>
          <w:tcPr>
            <w:tcW w:w="3617" w:type="dxa"/>
            <w:vAlign w:val="center"/>
          </w:tcPr>
          <w:p w:rsidR="000516FA" w:rsidRPr="00855407" w:rsidRDefault="000516FA" w:rsidP="001711D9">
            <w:pPr>
              <w:jc w:val="center"/>
            </w:pPr>
            <w:r w:rsidRPr="00855407">
              <w:rPr>
                <w:noProof/>
              </w:rPr>
              <w:drawing>
                <wp:inline distT="0" distB="0" distL="0" distR="0" wp14:anchorId="4303D81A" wp14:editId="0586254E">
                  <wp:extent cx="2160000" cy="2178000"/>
                  <wp:effectExtent l="0" t="0" r="0" b="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2160000" cy="2178000"/>
                          </a:xfrm>
                          <a:prstGeom prst="rect">
                            <a:avLst/>
                          </a:prstGeom>
                          <a:noFill/>
                          <a:ln>
                            <a:noFill/>
                          </a:ln>
                        </pic:spPr>
                      </pic:pic>
                    </a:graphicData>
                  </a:graphic>
                </wp:inline>
              </w:drawing>
            </w:r>
          </w:p>
        </w:tc>
        <w:tc>
          <w:tcPr>
            <w:tcW w:w="3617" w:type="dxa"/>
            <w:vAlign w:val="center"/>
          </w:tcPr>
          <w:p w:rsidR="000516FA" w:rsidRPr="00855407" w:rsidRDefault="000516FA" w:rsidP="001711D9">
            <w:pPr>
              <w:jc w:val="center"/>
            </w:pPr>
            <w:r w:rsidRPr="00855407">
              <w:rPr>
                <w:noProof/>
              </w:rPr>
              <w:drawing>
                <wp:inline distT="0" distB="0" distL="0" distR="0" wp14:anchorId="0651DC3C" wp14:editId="0D7A946F">
                  <wp:extent cx="2160000" cy="2178000"/>
                  <wp:effectExtent l="0" t="0" r="0" b="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2160000" cy="2178000"/>
                          </a:xfrm>
                          <a:prstGeom prst="rect">
                            <a:avLst/>
                          </a:prstGeom>
                          <a:noFill/>
                          <a:ln>
                            <a:noFill/>
                          </a:ln>
                        </pic:spPr>
                      </pic:pic>
                    </a:graphicData>
                  </a:graphic>
                </wp:inline>
              </w:drawing>
            </w:r>
          </w:p>
        </w:tc>
      </w:tr>
      <w:tr w:rsidR="00855407" w:rsidRPr="00855407" w:rsidTr="00D9132D">
        <w:tc>
          <w:tcPr>
            <w:tcW w:w="3617" w:type="dxa"/>
            <w:vAlign w:val="center"/>
          </w:tcPr>
          <w:p w:rsidR="000516FA" w:rsidRPr="00855407" w:rsidRDefault="000516FA" w:rsidP="001711D9">
            <w:pPr>
              <w:jc w:val="center"/>
            </w:pPr>
            <w:r w:rsidRPr="00855407">
              <w:t>Type D (c=1.000001)</w:t>
            </w:r>
          </w:p>
        </w:tc>
        <w:tc>
          <w:tcPr>
            <w:tcW w:w="3617" w:type="dxa"/>
            <w:vAlign w:val="center"/>
          </w:tcPr>
          <w:p w:rsidR="000516FA" w:rsidRPr="00855407" w:rsidRDefault="000516FA" w:rsidP="001711D9">
            <w:pPr>
              <w:jc w:val="center"/>
            </w:pPr>
            <w:r w:rsidRPr="00855407">
              <w:t>Type E (c=1.000001)</w:t>
            </w:r>
          </w:p>
        </w:tc>
        <w:tc>
          <w:tcPr>
            <w:tcW w:w="3617" w:type="dxa"/>
            <w:vAlign w:val="center"/>
          </w:tcPr>
          <w:p w:rsidR="000516FA" w:rsidRPr="00855407" w:rsidRDefault="000516FA" w:rsidP="001711D9">
            <w:pPr>
              <w:jc w:val="center"/>
            </w:pPr>
            <w:r w:rsidRPr="00855407">
              <w:t>Type F (c=1.000001)</w:t>
            </w:r>
          </w:p>
        </w:tc>
      </w:tr>
      <w:tr w:rsidR="00855407" w:rsidRPr="00855407" w:rsidTr="00D9132D">
        <w:tc>
          <w:tcPr>
            <w:tcW w:w="3617" w:type="dxa"/>
            <w:vAlign w:val="center"/>
          </w:tcPr>
          <w:p w:rsidR="000516FA" w:rsidRPr="00855407" w:rsidRDefault="000516FA" w:rsidP="001711D9">
            <w:pPr>
              <w:jc w:val="center"/>
            </w:pPr>
            <w:r w:rsidRPr="00855407">
              <w:rPr>
                <w:noProof/>
              </w:rPr>
              <w:drawing>
                <wp:inline distT="0" distB="0" distL="0" distR="0" wp14:anchorId="329D275D" wp14:editId="51FBE7BC">
                  <wp:extent cx="2160000" cy="2178000"/>
                  <wp:effectExtent l="0" t="0" r="0" b="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2160000" cy="2178000"/>
                          </a:xfrm>
                          <a:prstGeom prst="rect">
                            <a:avLst/>
                          </a:prstGeom>
                          <a:noFill/>
                          <a:ln>
                            <a:noFill/>
                          </a:ln>
                        </pic:spPr>
                      </pic:pic>
                    </a:graphicData>
                  </a:graphic>
                </wp:inline>
              </w:drawing>
            </w:r>
          </w:p>
        </w:tc>
        <w:tc>
          <w:tcPr>
            <w:tcW w:w="3617" w:type="dxa"/>
            <w:vAlign w:val="center"/>
          </w:tcPr>
          <w:p w:rsidR="000516FA" w:rsidRPr="00855407" w:rsidRDefault="000516FA" w:rsidP="001711D9">
            <w:pPr>
              <w:jc w:val="center"/>
            </w:pPr>
            <w:r w:rsidRPr="00855407">
              <w:rPr>
                <w:noProof/>
              </w:rPr>
              <w:drawing>
                <wp:inline distT="0" distB="0" distL="0" distR="0" wp14:anchorId="47F6060A" wp14:editId="4452994E">
                  <wp:extent cx="2160000" cy="2178000"/>
                  <wp:effectExtent l="0" t="0" r="0" b="0"/>
                  <wp:docPr id="19488" name="圖片 19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2160000" cy="2178000"/>
                          </a:xfrm>
                          <a:prstGeom prst="rect">
                            <a:avLst/>
                          </a:prstGeom>
                          <a:noFill/>
                          <a:ln>
                            <a:noFill/>
                          </a:ln>
                        </pic:spPr>
                      </pic:pic>
                    </a:graphicData>
                  </a:graphic>
                </wp:inline>
              </w:drawing>
            </w:r>
          </w:p>
        </w:tc>
        <w:tc>
          <w:tcPr>
            <w:tcW w:w="3617" w:type="dxa"/>
            <w:vAlign w:val="center"/>
          </w:tcPr>
          <w:p w:rsidR="000516FA" w:rsidRPr="00855407" w:rsidRDefault="000516FA" w:rsidP="001711D9">
            <w:pPr>
              <w:jc w:val="center"/>
            </w:pPr>
            <w:r w:rsidRPr="00855407">
              <w:rPr>
                <w:noProof/>
              </w:rPr>
              <w:drawing>
                <wp:inline distT="0" distB="0" distL="0" distR="0" wp14:anchorId="2FD01FDA" wp14:editId="5E62B1DB">
                  <wp:extent cx="2160000" cy="2178000"/>
                  <wp:effectExtent l="0" t="0" r="0" b="0"/>
                  <wp:docPr id="19489" name="圖片 19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2160000" cy="2178000"/>
                          </a:xfrm>
                          <a:prstGeom prst="rect">
                            <a:avLst/>
                          </a:prstGeom>
                          <a:noFill/>
                          <a:ln>
                            <a:noFill/>
                          </a:ln>
                        </pic:spPr>
                      </pic:pic>
                    </a:graphicData>
                  </a:graphic>
                </wp:inline>
              </w:drawing>
            </w:r>
          </w:p>
        </w:tc>
      </w:tr>
      <w:tr w:rsidR="00855407" w:rsidRPr="00855407" w:rsidTr="00D9132D">
        <w:tc>
          <w:tcPr>
            <w:tcW w:w="3617" w:type="dxa"/>
            <w:vAlign w:val="center"/>
          </w:tcPr>
          <w:p w:rsidR="000516FA" w:rsidRPr="00855407" w:rsidRDefault="000516FA" w:rsidP="001711D9">
            <w:pPr>
              <w:jc w:val="center"/>
            </w:pPr>
            <w:r w:rsidRPr="00855407">
              <w:t>Type G (c=0.999931)</w:t>
            </w:r>
          </w:p>
        </w:tc>
        <w:tc>
          <w:tcPr>
            <w:tcW w:w="3617" w:type="dxa"/>
            <w:vAlign w:val="center"/>
          </w:tcPr>
          <w:p w:rsidR="000516FA" w:rsidRPr="00855407" w:rsidRDefault="000516FA" w:rsidP="001711D9">
            <w:pPr>
              <w:jc w:val="center"/>
            </w:pPr>
            <w:r w:rsidRPr="00855407">
              <w:t>Type H (c=0.999931)</w:t>
            </w:r>
          </w:p>
        </w:tc>
        <w:tc>
          <w:tcPr>
            <w:tcW w:w="3617" w:type="dxa"/>
            <w:vAlign w:val="center"/>
          </w:tcPr>
          <w:p w:rsidR="000516FA" w:rsidRPr="00855407" w:rsidRDefault="000516FA" w:rsidP="001711D9">
            <w:pPr>
              <w:jc w:val="center"/>
            </w:pPr>
            <w:r w:rsidRPr="00855407">
              <w:t>Type I (c=0.999931)</w:t>
            </w:r>
          </w:p>
        </w:tc>
      </w:tr>
    </w:tbl>
    <w:p w:rsidR="000516FA" w:rsidRPr="00855407" w:rsidRDefault="000516FA" w:rsidP="00D57495">
      <w:pPr>
        <w:jc w:val="center"/>
      </w:pPr>
    </w:p>
    <w:p w:rsidR="00D57495" w:rsidRDefault="00D57495" w:rsidP="00D57495">
      <w:pPr>
        <w:jc w:val="center"/>
      </w:pPr>
      <w:proofErr w:type="gramStart"/>
      <w:r w:rsidRPr="00855407">
        <w:t>Fig.</w:t>
      </w:r>
      <w:r w:rsidRPr="00855407">
        <w:rPr>
          <w:rFonts w:hint="eastAsia"/>
        </w:rPr>
        <w:t xml:space="preserve"> </w:t>
      </w:r>
      <w:r w:rsidR="00FF26ED" w:rsidRPr="00855407">
        <w:rPr>
          <w:rFonts w:hint="eastAsia"/>
        </w:rPr>
        <w:t>5</w:t>
      </w:r>
      <w:r w:rsidRPr="00855407">
        <w:rPr>
          <w:rFonts w:hint="eastAsia"/>
        </w:rPr>
        <w:t>(b)</w:t>
      </w:r>
      <w:r w:rsidRPr="00855407">
        <w:t xml:space="preserve"> </w:t>
      </w:r>
      <w:r w:rsidRPr="00855407">
        <w:rPr>
          <w:rFonts w:hint="eastAsia"/>
        </w:rPr>
        <w:t>Contour plot</w:t>
      </w:r>
      <w:r w:rsidRPr="00855407">
        <w:t xml:space="preserve"> of the </w:t>
      </w:r>
      <w:r w:rsidRPr="00855407">
        <w:rPr>
          <w:rFonts w:hint="eastAsia"/>
        </w:rPr>
        <w:t xml:space="preserve">solution </w:t>
      </w:r>
      <w:r w:rsidR="009A11BF" w:rsidRPr="009A11BF">
        <w:rPr>
          <w:rFonts w:hint="eastAsia"/>
          <w:color w:val="FF0000"/>
        </w:rPr>
        <w:t>by</w:t>
      </w:r>
      <w:r w:rsidR="009A11BF">
        <w:rPr>
          <w:rFonts w:hint="eastAsia"/>
        </w:rPr>
        <w:t xml:space="preserve"> </w:t>
      </w:r>
      <w:r w:rsidRPr="00855407">
        <w:rPr>
          <w:rFonts w:hint="eastAsia"/>
        </w:rPr>
        <w:t xml:space="preserve">using the enriched MFS of the </w:t>
      </w:r>
      <w:r w:rsidRPr="00855407">
        <w:t>source distribution</w:t>
      </w:r>
      <w:r w:rsidRPr="00855407">
        <w:rPr>
          <w:rFonts w:hint="eastAsia"/>
        </w:rPr>
        <w:t xml:space="preserve"> Types (A~I)</w:t>
      </w:r>
      <w:r w:rsidRPr="00855407">
        <w:t xml:space="preserve"> in the</w:t>
      </w:r>
      <w:r w:rsidRPr="00855407">
        <w:rPr>
          <w:rFonts w:hint="eastAsia"/>
        </w:rPr>
        <w:t xml:space="preserve"> domain </w:t>
      </w:r>
      <w:r w:rsidRPr="00855407">
        <w:t>problem</w:t>
      </w:r>
      <w:r w:rsidRPr="00855407">
        <w:rPr>
          <w:rFonts w:hint="eastAsia"/>
        </w:rPr>
        <w:t xml:space="preserve"> containing</w:t>
      </w:r>
      <w:r w:rsidRPr="00855407">
        <w:t xml:space="preserve"> two circular holes</w:t>
      </w:r>
      <w:r w:rsidR="00A74DD0">
        <w:rPr>
          <w:rFonts w:hint="eastAsia"/>
        </w:rPr>
        <w:t>.</w:t>
      </w:r>
      <w:proofErr w:type="gramEnd"/>
      <w:r w:rsidRPr="00855407">
        <w:rPr>
          <w:sz w:val="28"/>
        </w:rPr>
        <w:t xml:space="preserve"> </w:t>
      </w:r>
      <w:r w:rsidR="00800DB2" w:rsidRPr="00855407">
        <w:rPr>
          <w:rFonts w:hint="eastAsia"/>
        </w:rPr>
        <w:t>(</w:t>
      </w:r>
      <w:r w:rsidR="00AB675C" w:rsidRPr="00AB675C">
        <w:rPr>
          <w:rFonts w:hint="eastAsia"/>
          <w:color w:val="FF0000"/>
        </w:rPr>
        <w:t>The l</w:t>
      </w:r>
      <w:r w:rsidR="000516FA" w:rsidRPr="00AB675C">
        <w:rPr>
          <w:rFonts w:hint="eastAsia"/>
          <w:color w:val="FF0000"/>
        </w:rPr>
        <w:t>ight</w:t>
      </w:r>
      <w:r w:rsidR="000516FA" w:rsidRPr="00855407">
        <w:rPr>
          <w:rFonts w:hint="eastAsia"/>
        </w:rPr>
        <w:t xml:space="preserve"> b</w:t>
      </w:r>
      <w:r w:rsidR="00800DB2" w:rsidRPr="00855407">
        <w:rPr>
          <w:rFonts w:hint="eastAsia"/>
        </w:rPr>
        <w:t xml:space="preserve">lue circle </w:t>
      </w:r>
      <w:r w:rsidR="00906EC3" w:rsidRPr="00855407">
        <w:rPr>
          <w:rFonts w:hint="eastAsia"/>
        </w:rPr>
        <w:t>denotes</w:t>
      </w:r>
      <w:r w:rsidR="00800DB2" w:rsidRPr="00855407">
        <w:rPr>
          <w:rFonts w:hint="eastAsia"/>
        </w:rPr>
        <w:t xml:space="preserve"> the </w:t>
      </w:r>
      <w:r w:rsidR="000516FA" w:rsidRPr="00855407">
        <w:rPr>
          <w:rFonts w:hint="eastAsia"/>
        </w:rPr>
        <w:t xml:space="preserve">real </w:t>
      </w:r>
      <w:r w:rsidR="00800DB2" w:rsidRPr="00855407">
        <w:rPr>
          <w:rFonts w:hint="eastAsia"/>
        </w:rPr>
        <w:t>boundar</w:t>
      </w:r>
      <w:r w:rsidR="00906EC3" w:rsidRPr="00855407">
        <w:rPr>
          <w:rFonts w:hint="eastAsia"/>
        </w:rPr>
        <w:t>y</w:t>
      </w:r>
      <w:r w:rsidR="00800DB2" w:rsidRPr="00855407">
        <w:rPr>
          <w:rFonts w:hint="eastAsia"/>
        </w:rPr>
        <w:t>)</w:t>
      </w:r>
    </w:p>
    <w:p w:rsidR="00C97E8C" w:rsidRDefault="00C97E8C" w:rsidP="00D57495">
      <w:pPr>
        <w:jc w:val="center"/>
      </w:pPr>
    </w:p>
    <w:p w:rsidR="00C97E8C" w:rsidRPr="0054686F" w:rsidRDefault="009F0E7E" w:rsidP="00D57495">
      <w:pPr>
        <w:jc w:val="center"/>
        <w:rPr>
          <w:sz w:val="16"/>
          <w:szCs w:val="16"/>
        </w:rPr>
      </w:pPr>
      <w:r>
        <w:rPr>
          <w:noProof/>
        </w:rPr>
        <w:lastRenderedPageBreak/>
        <w:drawing>
          <wp:inline distT="0" distB="0" distL="0" distR="0" wp14:anchorId="017B3C38" wp14:editId="6FC1D4FB">
            <wp:extent cx="5274310" cy="3956023"/>
            <wp:effectExtent l="0" t="0" r="2540" b="6985"/>
            <wp:docPr id="19500" name="圖片 19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5274310" cy="3956023"/>
                    </a:xfrm>
                    <a:prstGeom prst="rect">
                      <a:avLst/>
                    </a:prstGeom>
                    <a:noFill/>
                  </pic:spPr>
                </pic:pic>
              </a:graphicData>
            </a:graphic>
          </wp:inline>
        </w:drawing>
      </w:r>
    </w:p>
    <w:p w:rsidR="00D57495" w:rsidRPr="00AB675C" w:rsidRDefault="001D1C6E" w:rsidP="00AB675C">
      <w:pPr>
        <w:jc w:val="center"/>
      </w:pPr>
      <w:r w:rsidRPr="00AB675C">
        <w:t>Fig.</w:t>
      </w:r>
      <w:r w:rsidRPr="00AB675C">
        <w:rPr>
          <w:rFonts w:hint="eastAsia"/>
        </w:rPr>
        <w:t xml:space="preserve"> 6</w:t>
      </w:r>
      <w:r w:rsidRPr="00AB675C">
        <w:t xml:space="preserve"> </w:t>
      </w:r>
      <w:r w:rsidR="002A170F" w:rsidRPr="00AB675C">
        <w:rPr>
          <w:rFonts w:hint="eastAsia"/>
        </w:rPr>
        <w:t>Bar chart of the u</w:t>
      </w:r>
      <w:r w:rsidRPr="00AB675C">
        <w:rPr>
          <w:rFonts w:hint="eastAsia"/>
        </w:rPr>
        <w:t xml:space="preserve">nknown </w:t>
      </w:r>
      <w:r w:rsidR="002A170F" w:rsidRPr="00AB675C">
        <w:t>boundary densit</w:t>
      </w:r>
      <w:r w:rsidR="002A170F" w:rsidRPr="00AB675C">
        <w:rPr>
          <w:rFonts w:hint="eastAsia"/>
        </w:rPr>
        <w:t>y for the source points in case 2</w:t>
      </w:r>
      <w:r w:rsidRPr="00AB675C">
        <w:rPr>
          <w:rFonts w:hint="eastAsia"/>
        </w:rPr>
        <w:t>.</w:t>
      </w:r>
      <w:r w:rsidR="002A170F" w:rsidRPr="00AB675C">
        <w:rPr>
          <w:rFonts w:hint="eastAsia"/>
        </w:rPr>
        <w:t xml:space="preserve"> (</w:t>
      </w:r>
      <w:r w:rsidR="005C1562" w:rsidRPr="00AB675C">
        <w:rPr>
          <w:rFonts w:hint="eastAsia"/>
        </w:rPr>
        <w:t>Source distribution</w:t>
      </w:r>
      <w:r w:rsidR="002A170F" w:rsidRPr="00AB675C">
        <w:rPr>
          <w:rFonts w:hint="eastAsia"/>
        </w:rPr>
        <w:t xml:space="preserve"> is shown </w:t>
      </w:r>
      <w:r w:rsidR="00233AF8" w:rsidRPr="00AB675C">
        <w:rPr>
          <w:rFonts w:hint="eastAsia"/>
        </w:rPr>
        <w:t>at the bottom right corner</w:t>
      </w:r>
      <w:r w:rsidR="002A170F" w:rsidRPr="00AB675C">
        <w:rPr>
          <w:rFonts w:hint="eastAsia"/>
        </w:rPr>
        <w:t xml:space="preserve">, and </w:t>
      </w:r>
      <w:r w:rsidR="0065729E" w:rsidRPr="0065729E">
        <w:rPr>
          <w:rFonts w:hint="eastAsia"/>
          <w:color w:val="FF0000"/>
        </w:rPr>
        <w:t>the</w:t>
      </w:r>
      <w:r w:rsidR="0065729E">
        <w:rPr>
          <w:rFonts w:hint="eastAsia"/>
        </w:rPr>
        <w:t xml:space="preserve"> </w:t>
      </w:r>
      <w:r w:rsidR="002A170F" w:rsidRPr="00AB675C">
        <w:rPr>
          <w:rFonts w:hint="eastAsia"/>
        </w:rPr>
        <w:t>red point denotes the focus)</w:t>
      </w:r>
    </w:p>
    <w:p w:rsidR="00C97E8C" w:rsidRPr="0054686F" w:rsidRDefault="00C97E8C" w:rsidP="00D57495">
      <w:pPr>
        <w:jc w:val="center"/>
        <w:rPr>
          <w:sz w:val="16"/>
          <w:szCs w:val="16"/>
        </w:rPr>
      </w:pPr>
    </w:p>
    <w:p w:rsidR="00C97E8C" w:rsidRPr="0054686F" w:rsidRDefault="00C97E8C" w:rsidP="00D57495">
      <w:pPr>
        <w:jc w:val="center"/>
        <w:rPr>
          <w:sz w:val="16"/>
          <w:szCs w:val="16"/>
        </w:rPr>
      </w:pPr>
    </w:p>
    <w:p w:rsidR="00C97E8C" w:rsidRPr="0054686F" w:rsidRDefault="00C97E8C" w:rsidP="00D57495">
      <w:pPr>
        <w:jc w:val="center"/>
        <w:rPr>
          <w:sz w:val="16"/>
          <w:szCs w:val="16"/>
        </w:rPr>
      </w:pPr>
    </w:p>
    <w:p w:rsidR="00C97E8C" w:rsidRPr="0054686F" w:rsidRDefault="00C97E8C" w:rsidP="00D57495">
      <w:pPr>
        <w:jc w:val="center"/>
        <w:rPr>
          <w:sz w:val="16"/>
          <w:szCs w:val="16"/>
        </w:rPr>
      </w:pPr>
    </w:p>
    <w:p w:rsidR="00C97E8C" w:rsidRPr="0054686F" w:rsidRDefault="00C97E8C" w:rsidP="00D57495">
      <w:pPr>
        <w:jc w:val="center"/>
        <w:rPr>
          <w:sz w:val="16"/>
          <w:szCs w:val="16"/>
        </w:rPr>
      </w:pPr>
    </w:p>
    <w:p w:rsidR="00C97E8C" w:rsidRPr="0054686F" w:rsidRDefault="00C97E8C" w:rsidP="00D57495">
      <w:pPr>
        <w:jc w:val="center"/>
        <w:rPr>
          <w:sz w:val="16"/>
          <w:szCs w:val="16"/>
        </w:rPr>
      </w:pPr>
    </w:p>
    <w:p w:rsidR="00C97E8C" w:rsidRPr="0054686F" w:rsidRDefault="00C97E8C" w:rsidP="00D57495">
      <w:pPr>
        <w:jc w:val="center"/>
        <w:rPr>
          <w:sz w:val="16"/>
          <w:szCs w:val="16"/>
        </w:rPr>
      </w:pPr>
    </w:p>
    <w:p w:rsidR="00C97E8C" w:rsidRPr="0054686F" w:rsidRDefault="00C97E8C" w:rsidP="00D57495">
      <w:pPr>
        <w:jc w:val="center"/>
        <w:rPr>
          <w:sz w:val="16"/>
          <w:szCs w:val="16"/>
        </w:rPr>
      </w:pPr>
    </w:p>
    <w:p w:rsidR="00C97E8C" w:rsidRPr="0054686F" w:rsidRDefault="00C97E8C" w:rsidP="00D57495">
      <w:pPr>
        <w:jc w:val="center"/>
        <w:rPr>
          <w:sz w:val="16"/>
          <w:szCs w:val="16"/>
        </w:rPr>
      </w:pPr>
    </w:p>
    <w:p w:rsidR="00C97E8C" w:rsidRPr="0054686F" w:rsidRDefault="00C97E8C" w:rsidP="00D57495">
      <w:pPr>
        <w:jc w:val="center"/>
        <w:rPr>
          <w:sz w:val="16"/>
          <w:szCs w:val="16"/>
        </w:rPr>
      </w:pPr>
    </w:p>
    <w:p w:rsidR="00C97E8C" w:rsidRPr="00855407" w:rsidRDefault="00C97E8C" w:rsidP="00D57495">
      <w:pPr>
        <w:jc w:val="center"/>
      </w:pPr>
    </w:p>
    <w:p w:rsidR="00F63F68" w:rsidRPr="00855407" w:rsidRDefault="00A74DD0" w:rsidP="00F63F68">
      <w:pPr>
        <w:jc w:val="center"/>
      </w:pPr>
      <w:r>
        <w:rPr>
          <w:noProof/>
        </w:rPr>
        <w:lastRenderedPageBreak/>
        <w:drawing>
          <wp:inline distT="0" distB="0" distL="0" distR="0" wp14:anchorId="55906FC2" wp14:editId="211C37D3">
            <wp:extent cx="5145405" cy="3005455"/>
            <wp:effectExtent l="0" t="0" r="0" b="4445"/>
            <wp:docPr id="19498" name="圖片 19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145405" cy="3005455"/>
                    </a:xfrm>
                    <a:prstGeom prst="rect">
                      <a:avLst/>
                    </a:prstGeom>
                    <a:noFill/>
                  </pic:spPr>
                </pic:pic>
              </a:graphicData>
            </a:graphic>
          </wp:inline>
        </w:drawing>
      </w:r>
    </w:p>
    <w:p w:rsidR="00F63F68" w:rsidRPr="00855407" w:rsidRDefault="00F63F68" w:rsidP="00F63F68">
      <w:pPr>
        <w:jc w:val="center"/>
      </w:pPr>
    </w:p>
    <w:p w:rsidR="00F63F68" w:rsidRPr="00855407" w:rsidRDefault="00F63F68" w:rsidP="00F63F68">
      <w:pPr>
        <w:jc w:val="center"/>
      </w:pPr>
      <w:r w:rsidRPr="00855407">
        <w:t>Fig.</w:t>
      </w:r>
      <w:r w:rsidRPr="00855407">
        <w:rPr>
          <w:rFonts w:hint="eastAsia"/>
        </w:rPr>
        <w:t xml:space="preserve"> </w:t>
      </w:r>
      <w:r w:rsidR="002A170F">
        <w:rPr>
          <w:rFonts w:hint="eastAsia"/>
        </w:rPr>
        <w:t>7</w:t>
      </w:r>
      <w:r w:rsidRPr="00855407">
        <w:t xml:space="preserve"> Problem sketch of an eccentric annulus</w:t>
      </w:r>
      <w:r w:rsidR="00A74DD0">
        <w:rPr>
          <w:rFonts w:hint="eastAsia"/>
        </w:rPr>
        <w:t>.</w:t>
      </w:r>
    </w:p>
    <w:p w:rsidR="00F63F68" w:rsidRPr="00855407" w:rsidRDefault="00F63F68" w:rsidP="00F63F68">
      <w:pPr>
        <w:jc w:val="center"/>
      </w:pPr>
      <w:r w:rsidRPr="00855407">
        <w:rPr>
          <w:rFonts w:hint="eastAsia"/>
        </w:rPr>
        <w:t>(</w:t>
      </w:r>
      <w:r w:rsidR="00A71992" w:rsidRPr="00855407">
        <w:rPr>
          <w:position w:val="-12"/>
        </w:rPr>
        <w:object w:dxaOrig="4980" w:dyaOrig="380">
          <v:shape id="_x0000_i1180" type="#_x0000_t75" style="width:251.45pt;height:20.4pt" o:ole="">
            <v:imagedata r:id="rId331" o:title=""/>
          </v:shape>
          <o:OLEObject Type="Embed" ProgID="Equation.DSMT4" ShapeID="_x0000_i1180" DrawAspect="Content" ObjectID="_1459154627" r:id="rId332"/>
        </w:object>
      </w:r>
      <w:r w:rsidRPr="00855407">
        <w:rPr>
          <w:rFonts w:hint="eastAsia"/>
        </w:rPr>
        <w:t xml:space="preserve">, </w:t>
      </w:r>
      <w:r w:rsidR="00F30CED" w:rsidRPr="00855407">
        <w:rPr>
          <w:position w:val="-12"/>
        </w:rPr>
        <w:object w:dxaOrig="3260" w:dyaOrig="380">
          <v:shape id="_x0000_i1181" type="#_x0000_t75" style="width:162.25pt;height:20.4pt" o:ole="">
            <v:imagedata r:id="rId246" o:title=""/>
          </v:shape>
          <o:OLEObject Type="Embed" ProgID="Equation.DSMT4" ShapeID="_x0000_i1181" DrawAspect="Content" ObjectID="_1459154628" r:id="rId333"/>
        </w:object>
      </w:r>
      <w:r w:rsidRPr="00855407">
        <w:rPr>
          <w:rFonts w:hint="eastAsia"/>
        </w:rPr>
        <w:t>)</w:t>
      </w:r>
    </w:p>
    <w:p w:rsidR="00F63F68" w:rsidRPr="00855407" w:rsidRDefault="00F63F68" w:rsidP="00D57495">
      <w:pPr>
        <w:jc w:val="center"/>
      </w:pPr>
    </w:p>
    <w:p w:rsidR="00FC6BCF" w:rsidRPr="00855407" w:rsidRDefault="00FC6BCF">
      <w:pPr>
        <w:widowControl/>
        <w:rPr>
          <w:b/>
        </w:rPr>
      </w:pPr>
      <w:r w:rsidRPr="00855407">
        <w:rPr>
          <w:b/>
        </w:rPr>
        <w:br w:type="page"/>
      </w:r>
    </w:p>
    <w:p w:rsidR="00A74DD0" w:rsidRPr="00855407" w:rsidRDefault="00A74DD0" w:rsidP="00A74DD0">
      <w:pPr>
        <w:jc w:val="center"/>
      </w:pPr>
      <w:r w:rsidRPr="00855407">
        <w:rPr>
          <w:rFonts w:hint="eastAsia"/>
        </w:rPr>
        <w:lastRenderedPageBreak/>
        <w:t xml:space="preserve">Exact solution: </w:t>
      </w:r>
      <w:r w:rsidRPr="00A74DD0">
        <w:rPr>
          <w:color w:val="FF7C80"/>
        </w:rPr>
        <w:t>———</w:t>
      </w:r>
      <w:r w:rsidRPr="00855407">
        <w:rPr>
          <w:rFonts w:hint="eastAsia"/>
        </w:rPr>
        <w:t xml:space="preserve">    Numerical solution: </w:t>
      </w:r>
      <w:r w:rsidRPr="00A74DD0">
        <w:rPr>
          <w:b/>
          <w:color w:val="0000FF"/>
        </w:rPr>
        <w:t>–</w:t>
      </w:r>
      <w:r w:rsidRPr="00A74DD0">
        <w:rPr>
          <w:rFonts w:hint="eastAsia"/>
          <w:b/>
          <w:color w:val="0000FF"/>
        </w:rPr>
        <w:t xml:space="preserve"> </w:t>
      </w:r>
      <w:r w:rsidRPr="00A74DD0">
        <w:rPr>
          <w:b/>
          <w:color w:val="0000FF"/>
        </w:rPr>
        <w:t>–</w:t>
      </w:r>
      <w:r w:rsidRPr="00A74DD0">
        <w:rPr>
          <w:rFonts w:hint="eastAsia"/>
          <w:b/>
          <w:color w:val="0000FF"/>
        </w:rPr>
        <w:t xml:space="preserve"> </w:t>
      </w:r>
      <w:r w:rsidRPr="00A74DD0">
        <w:rPr>
          <w:b/>
          <w:color w:val="0000FF"/>
        </w:rPr>
        <w:t>–</w:t>
      </w:r>
      <w:r w:rsidRPr="00A74DD0">
        <w:rPr>
          <w:rFonts w:hint="eastAsia"/>
          <w:b/>
          <w:color w:val="0000FF"/>
        </w:rPr>
        <w:t xml:space="preserve"> </w:t>
      </w:r>
      <w:r w:rsidRPr="00A74DD0">
        <w:rPr>
          <w:b/>
          <w:color w:val="0000FF"/>
        </w:rPr>
        <w:t>–</w:t>
      </w:r>
      <w:r w:rsidRPr="00A74DD0">
        <w:rPr>
          <w:rFonts w:hint="eastAsia"/>
          <w:b/>
          <w:color w:val="0000FF"/>
        </w:rPr>
        <w:t xml:space="preserve"> </w:t>
      </w:r>
      <w:r w:rsidRPr="00A74DD0">
        <w:rPr>
          <w:b/>
          <w:color w:val="0000FF"/>
        </w:rPr>
        <w:t>–</w:t>
      </w:r>
    </w:p>
    <w:p w:rsidR="00FC6BCF" w:rsidRPr="00855407" w:rsidRDefault="00816F86" w:rsidP="00F6580E">
      <w:pPr>
        <w:jc w:val="center"/>
      </w:pPr>
      <w:r w:rsidRPr="00855407">
        <w:rPr>
          <w:noProof/>
        </w:rPr>
        <w:drawing>
          <wp:inline distT="0" distB="0" distL="0" distR="0" wp14:anchorId="52966508" wp14:editId="6EAEB367">
            <wp:extent cx="5274310" cy="5186404"/>
            <wp:effectExtent l="0" t="0" r="2540" b="0"/>
            <wp:docPr id="19490" name="圖片 19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1&amp;EA.tif"/>
                    <pic:cNvPicPr/>
                  </pic:nvPicPr>
                  <pic:blipFill>
                    <a:blip r:embed="rId334">
                      <a:extLst>
                        <a:ext uri="{28A0092B-C50C-407E-A947-70E740481C1C}">
                          <a14:useLocalDpi xmlns:a14="http://schemas.microsoft.com/office/drawing/2010/main" val="0"/>
                        </a:ext>
                      </a:extLst>
                    </a:blip>
                    <a:stretch>
                      <a:fillRect/>
                    </a:stretch>
                  </pic:blipFill>
                  <pic:spPr>
                    <a:xfrm>
                      <a:off x="0" y="0"/>
                      <a:ext cx="5274310" cy="5186404"/>
                    </a:xfrm>
                    <a:prstGeom prst="rect">
                      <a:avLst/>
                    </a:prstGeom>
                  </pic:spPr>
                </pic:pic>
              </a:graphicData>
            </a:graphic>
          </wp:inline>
        </w:drawing>
      </w:r>
    </w:p>
    <w:p w:rsidR="00FC6BCF" w:rsidRPr="00855407" w:rsidRDefault="00FC6BCF" w:rsidP="00FC6BCF"/>
    <w:p w:rsidR="00FC6BCF" w:rsidRPr="00855407" w:rsidRDefault="00FC6BCF" w:rsidP="000516FA">
      <w:pPr>
        <w:jc w:val="center"/>
      </w:pPr>
      <w:r w:rsidRPr="00855407">
        <w:t>Fig.</w:t>
      </w:r>
      <w:r w:rsidRPr="00855407">
        <w:rPr>
          <w:rFonts w:hint="eastAsia"/>
          <w:sz w:val="28"/>
        </w:rPr>
        <w:t xml:space="preserve"> </w:t>
      </w:r>
      <w:r w:rsidR="002A170F">
        <w:rPr>
          <w:rFonts w:hint="eastAsia"/>
        </w:rPr>
        <w:t>8</w:t>
      </w:r>
      <w:r w:rsidRPr="00855407">
        <w:rPr>
          <w:rFonts w:hint="eastAsia"/>
        </w:rPr>
        <w:t>(a)</w:t>
      </w:r>
      <w:r w:rsidRPr="00855407">
        <w:t xml:space="preserve"> </w:t>
      </w:r>
      <w:r w:rsidRPr="00855407">
        <w:rPr>
          <w:rFonts w:hint="eastAsia"/>
        </w:rPr>
        <w:t>C</w:t>
      </w:r>
      <w:r w:rsidRPr="00855407">
        <w:t>ontour plot of the traditional MFS</w:t>
      </w:r>
      <w:r w:rsidR="00FC02B8" w:rsidRPr="00855407">
        <w:rPr>
          <w:rFonts w:hint="eastAsia"/>
        </w:rPr>
        <w:t xml:space="preserve"> </w:t>
      </w:r>
      <w:r w:rsidRPr="00855407">
        <w:rPr>
          <w:rFonts w:hint="eastAsia"/>
        </w:rPr>
        <w:t>(</w:t>
      </w:r>
      <w:r w:rsidR="00BB5DA9" w:rsidRPr="00B24922">
        <w:rPr>
          <w:position w:val="-28"/>
        </w:rPr>
        <w:object w:dxaOrig="2020" w:dyaOrig="720">
          <v:shape id="_x0000_i1182" type="#_x0000_t75" style="width:101pt;height:36pt" o:ole="">
            <v:imagedata r:id="rId268" o:title=""/>
          </v:shape>
          <o:OLEObject Type="Embed" ProgID="Equation.DSMT4" ShapeID="_x0000_i1182" DrawAspect="Content" ObjectID="_1459154629" r:id="rId335"/>
        </w:object>
      </w:r>
      <w:r w:rsidRPr="00855407">
        <w:rPr>
          <w:rFonts w:hint="eastAsia"/>
        </w:rPr>
        <w:t>)</w:t>
      </w:r>
      <w:r w:rsidR="00804BD5" w:rsidRPr="00855407">
        <w:rPr>
          <w:rFonts w:hint="eastAsia"/>
        </w:rPr>
        <w:t xml:space="preserve"> </w:t>
      </w:r>
      <w:r w:rsidR="0003236A" w:rsidRPr="00855407">
        <w:rPr>
          <w:rFonts w:hint="eastAsia"/>
        </w:rPr>
        <w:t>and the exact</w:t>
      </w:r>
      <w:r w:rsidR="0003236A" w:rsidRPr="00855407">
        <w:rPr>
          <w:shd w:val="clear" w:color="auto" w:fill="FFFFFF"/>
        </w:rPr>
        <w:t xml:space="preserve"> solution</w:t>
      </w:r>
      <w:r w:rsidR="0022758F">
        <w:rPr>
          <w:rFonts w:hint="eastAsia"/>
          <w:shd w:val="clear" w:color="auto" w:fill="FFFFFF"/>
        </w:rPr>
        <w:t xml:space="preserve">, </w:t>
      </w:r>
      <w:r w:rsidR="0022758F" w:rsidRPr="00B24922">
        <w:rPr>
          <w:rFonts w:hint="eastAsia"/>
          <w:shd w:val="clear" w:color="auto" w:fill="FFFFFF"/>
        </w:rPr>
        <w:t>where sources are distributed on a degenerate scale</w:t>
      </w:r>
      <w:proofErr w:type="gramStart"/>
      <w:r w:rsidR="0022758F" w:rsidRPr="00B24922">
        <w:rPr>
          <w:rFonts w:hint="eastAsia"/>
          <w:shd w:val="clear" w:color="auto" w:fill="FFFFFF"/>
        </w:rPr>
        <w:t>,</w:t>
      </w:r>
      <w:r w:rsidR="0022758F" w:rsidRPr="00B24922">
        <w:t xml:space="preserve"> </w:t>
      </w:r>
      <w:proofErr w:type="gramEnd"/>
      <w:r w:rsidR="009A11BF" w:rsidRPr="00B24922">
        <w:rPr>
          <w:position w:val="-12"/>
        </w:rPr>
        <w:object w:dxaOrig="620" w:dyaOrig="440">
          <v:shape id="_x0000_i1183" type="#_x0000_t75" style="width:30.65pt;height:22.55pt" o:ole="">
            <v:imagedata r:id="rId336" o:title=""/>
          </v:shape>
          <o:OLEObject Type="Embed" ProgID="Equation.DSMT4" ShapeID="_x0000_i1183" DrawAspect="Content" ObjectID="_1459154630" r:id="rId337"/>
        </w:object>
      </w:r>
      <w:r w:rsidR="0022758F" w:rsidRPr="00B24922">
        <w:rPr>
          <w:rFonts w:hint="eastAsia"/>
        </w:rPr>
        <w:t>.</w:t>
      </w:r>
      <w:r w:rsidR="007C4FD0" w:rsidRPr="00B24922">
        <w:rPr>
          <w:rFonts w:hint="eastAsia"/>
          <w:shd w:val="clear" w:color="auto" w:fill="FFFFFF"/>
        </w:rPr>
        <w:t xml:space="preserve"> </w:t>
      </w:r>
      <w:r w:rsidR="007C4FD0" w:rsidRPr="00855407">
        <w:rPr>
          <w:rFonts w:hint="eastAsia"/>
          <w:shd w:val="clear" w:color="auto" w:fill="FFFFFF"/>
        </w:rPr>
        <w:t>(</w:t>
      </w:r>
      <w:r w:rsidR="00AB675C" w:rsidRPr="00AB675C">
        <w:rPr>
          <w:rFonts w:hint="eastAsia"/>
          <w:color w:val="FF0000"/>
          <w:shd w:val="clear" w:color="auto" w:fill="FFFFFF"/>
        </w:rPr>
        <w:t>The black</w:t>
      </w:r>
      <w:r w:rsidR="007C4FD0" w:rsidRPr="00855407">
        <w:rPr>
          <w:rFonts w:hint="eastAsia"/>
          <w:shd w:val="clear" w:color="auto" w:fill="FFFFFF"/>
        </w:rPr>
        <w:t xml:space="preserve"> bold circle denotes the real boundary)</w:t>
      </w:r>
    </w:p>
    <w:p w:rsidR="00FC6BCF" w:rsidRPr="00855407" w:rsidRDefault="00FC6BCF" w:rsidP="00FC6BCF"/>
    <w:p w:rsidR="00FC6BCF" w:rsidRPr="00855407" w:rsidRDefault="00FC6BCF" w:rsidP="00FC6BCF"/>
    <w:p w:rsidR="0003236A" w:rsidRPr="00855407" w:rsidRDefault="0003236A" w:rsidP="00F6580E">
      <w:pPr>
        <w:jc w:val="center"/>
      </w:pPr>
    </w:p>
    <w:p w:rsidR="0003236A" w:rsidRPr="00855407" w:rsidRDefault="0003236A" w:rsidP="00F6580E">
      <w:pPr>
        <w:jc w:val="center"/>
      </w:pPr>
    </w:p>
    <w:p w:rsidR="0003236A" w:rsidRPr="00855407" w:rsidRDefault="0003236A" w:rsidP="00F6580E">
      <w:pPr>
        <w:jc w:val="center"/>
      </w:pPr>
    </w:p>
    <w:p w:rsidR="0003236A" w:rsidRPr="00855407" w:rsidRDefault="0003236A" w:rsidP="00F6580E">
      <w:pPr>
        <w:jc w:val="center"/>
      </w:pPr>
    </w:p>
    <w:p w:rsidR="0003236A" w:rsidRPr="00855407" w:rsidRDefault="0003236A" w:rsidP="00F6580E">
      <w:pPr>
        <w:jc w:val="center"/>
      </w:pPr>
    </w:p>
    <w:p w:rsidR="0003236A" w:rsidRPr="00855407" w:rsidRDefault="0003236A" w:rsidP="00F6580E">
      <w:pPr>
        <w:jc w:val="center"/>
      </w:pPr>
    </w:p>
    <w:p w:rsidR="0003236A" w:rsidRPr="00855407" w:rsidRDefault="0003236A" w:rsidP="00F6580E">
      <w:pPr>
        <w:jc w:val="center"/>
      </w:pPr>
      <w:r w:rsidRPr="00855407">
        <w:rPr>
          <w:rFonts w:hint="eastAsia"/>
        </w:rPr>
        <w:lastRenderedPageBreak/>
        <w:t xml:space="preserve">Exact solution: </w:t>
      </w:r>
      <w:r w:rsidRPr="00A74DD0">
        <w:rPr>
          <w:color w:val="FF7C80"/>
        </w:rPr>
        <w:t>———</w:t>
      </w:r>
      <w:r w:rsidRPr="00855407">
        <w:rPr>
          <w:rFonts w:hint="eastAsia"/>
        </w:rPr>
        <w:t xml:space="preserve">    Numerical solution: </w:t>
      </w:r>
      <w:r w:rsidRPr="00A74DD0">
        <w:rPr>
          <w:b/>
          <w:color w:val="0000FF"/>
        </w:rPr>
        <w:t>–</w:t>
      </w:r>
      <w:r w:rsidRPr="00A74DD0">
        <w:rPr>
          <w:rFonts w:hint="eastAsia"/>
          <w:b/>
          <w:color w:val="0000FF"/>
        </w:rPr>
        <w:t xml:space="preserve"> </w:t>
      </w:r>
      <w:r w:rsidRPr="00A74DD0">
        <w:rPr>
          <w:b/>
          <w:color w:val="0000FF"/>
        </w:rPr>
        <w:t>–</w:t>
      </w:r>
      <w:r w:rsidRPr="00A74DD0">
        <w:rPr>
          <w:rFonts w:hint="eastAsia"/>
          <w:b/>
          <w:color w:val="0000FF"/>
        </w:rPr>
        <w:t xml:space="preserve"> </w:t>
      </w:r>
      <w:r w:rsidRPr="00A74DD0">
        <w:rPr>
          <w:b/>
          <w:color w:val="0000FF"/>
        </w:rPr>
        <w:t>–</w:t>
      </w:r>
      <w:r w:rsidRPr="00A74DD0">
        <w:rPr>
          <w:rFonts w:hint="eastAsia"/>
          <w:b/>
          <w:color w:val="0000FF"/>
        </w:rPr>
        <w:t xml:space="preserve"> </w:t>
      </w:r>
      <w:r w:rsidRPr="00A74DD0">
        <w:rPr>
          <w:b/>
          <w:color w:val="0000FF"/>
        </w:rPr>
        <w:t>–</w:t>
      </w:r>
      <w:r w:rsidRPr="00A74DD0">
        <w:rPr>
          <w:rFonts w:hint="eastAsia"/>
          <w:b/>
          <w:color w:val="0000FF"/>
        </w:rPr>
        <w:t xml:space="preserve"> </w:t>
      </w:r>
      <w:r w:rsidRPr="00A74DD0">
        <w:rPr>
          <w:b/>
          <w:color w:val="0000FF"/>
        </w:rPr>
        <w:t>–</w:t>
      </w:r>
    </w:p>
    <w:p w:rsidR="00FC6BCF" w:rsidRPr="00855407" w:rsidRDefault="00581F76" w:rsidP="00F6580E">
      <w:pPr>
        <w:jc w:val="center"/>
      </w:pPr>
      <w:r w:rsidRPr="00855407">
        <w:rPr>
          <w:noProof/>
        </w:rPr>
        <w:drawing>
          <wp:inline distT="0" distB="0" distL="0" distR="0" wp14:anchorId="3F256BE8" wp14:editId="19A975EE">
            <wp:extent cx="5274309" cy="5186404"/>
            <wp:effectExtent l="0" t="0" r="3175" b="0"/>
            <wp:docPr id="19499" name="圖片 19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gularstep3.tif"/>
                    <pic:cNvPicPr/>
                  </pic:nvPicPr>
                  <pic:blipFill>
                    <a:blip r:embed="rId338">
                      <a:extLst>
                        <a:ext uri="{28A0092B-C50C-407E-A947-70E740481C1C}">
                          <a14:useLocalDpi xmlns:a14="http://schemas.microsoft.com/office/drawing/2010/main" val="0"/>
                        </a:ext>
                      </a:extLst>
                    </a:blip>
                    <a:stretch>
                      <a:fillRect/>
                    </a:stretch>
                  </pic:blipFill>
                  <pic:spPr>
                    <a:xfrm>
                      <a:off x="0" y="0"/>
                      <a:ext cx="5274309" cy="5186404"/>
                    </a:xfrm>
                    <a:prstGeom prst="rect">
                      <a:avLst/>
                    </a:prstGeom>
                  </pic:spPr>
                </pic:pic>
              </a:graphicData>
            </a:graphic>
          </wp:inline>
        </w:drawing>
      </w:r>
    </w:p>
    <w:p w:rsidR="00FC6BCF" w:rsidRPr="00855407" w:rsidRDefault="00FC6BCF" w:rsidP="00FC6BCF"/>
    <w:p w:rsidR="00F30CED" w:rsidRPr="00855407" w:rsidRDefault="00FC6BCF" w:rsidP="00FC6BCF">
      <w:pPr>
        <w:jc w:val="center"/>
        <w:rPr>
          <w:shd w:val="clear" w:color="auto" w:fill="FFFFFF"/>
        </w:rPr>
      </w:pPr>
      <w:r w:rsidRPr="00855407">
        <w:t>Fig.</w:t>
      </w:r>
      <w:r w:rsidRPr="00855407">
        <w:rPr>
          <w:rFonts w:hint="eastAsia"/>
        </w:rPr>
        <w:t xml:space="preserve"> </w:t>
      </w:r>
      <w:r w:rsidR="002A170F">
        <w:rPr>
          <w:rFonts w:hint="eastAsia"/>
        </w:rPr>
        <w:t>8</w:t>
      </w:r>
      <w:r w:rsidRPr="00855407">
        <w:rPr>
          <w:rFonts w:hint="eastAsia"/>
        </w:rPr>
        <w:t>(b)</w:t>
      </w:r>
      <w:r w:rsidRPr="00855407">
        <w:t xml:space="preserve"> </w:t>
      </w:r>
      <w:r w:rsidRPr="00855407">
        <w:rPr>
          <w:rFonts w:hint="eastAsia"/>
        </w:rPr>
        <w:t>C</w:t>
      </w:r>
      <w:r w:rsidRPr="00855407">
        <w:t>ontour plot of the enriched MFS</w:t>
      </w:r>
      <w:r w:rsidR="00FC02B8" w:rsidRPr="00855407">
        <w:rPr>
          <w:rFonts w:hint="eastAsia"/>
        </w:rPr>
        <w:t xml:space="preserve"> </w:t>
      </w:r>
      <w:r w:rsidRPr="00855407">
        <w:rPr>
          <w:rFonts w:hint="eastAsia"/>
        </w:rPr>
        <w:t>(</w:t>
      </w:r>
      <w:r w:rsidR="00BB5DA9" w:rsidRPr="00B24922">
        <w:rPr>
          <w:position w:val="-28"/>
        </w:rPr>
        <w:object w:dxaOrig="2360" w:dyaOrig="720">
          <v:shape id="_x0000_i1184" type="#_x0000_t75" style="width:118.2pt;height:36pt" o:ole="">
            <v:imagedata r:id="rId339" o:title=""/>
          </v:shape>
          <o:OLEObject Type="Embed" ProgID="Equation.DSMT4" ShapeID="_x0000_i1184" DrawAspect="Content" ObjectID="_1459154631" r:id="rId340"/>
        </w:object>
      </w:r>
      <w:r w:rsidR="0061281C" w:rsidRPr="00855407">
        <w:rPr>
          <w:rFonts w:hint="eastAsia"/>
        </w:rPr>
        <w:t xml:space="preserve"> </w:t>
      </w:r>
      <w:proofErr w:type="gramStart"/>
      <w:r w:rsidR="0061281C" w:rsidRPr="00855407">
        <w:rPr>
          <w:rFonts w:hint="eastAsia"/>
        </w:rPr>
        <w:t xml:space="preserve">and </w:t>
      </w:r>
      <w:proofErr w:type="gramEnd"/>
      <w:r w:rsidR="00A1447B" w:rsidRPr="00855407">
        <w:rPr>
          <w:position w:val="-28"/>
        </w:rPr>
        <w:object w:dxaOrig="940" w:dyaOrig="680">
          <v:shape id="_x0000_i1185" type="#_x0000_t75" style="width:46.75pt;height:34.4pt" o:ole="">
            <v:imagedata r:id="rId341" o:title=""/>
          </v:shape>
          <o:OLEObject Type="Embed" ProgID="Equation.DSMT4" ShapeID="_x0000_i1185" DrawAspect="Content" ObjectID="_1459154632" r:id="rId342"/>
        </w:object>
      </w:r>
      <w:r w:rsidRPr="00855407">
        <w:rPr>
          <w:rFonts w:hint="eastAsia"/>
        </w:rPr>
        <w:t>)</w:t>
      </w:r>
      <w:r w:rsidRPr="00855407">
        <w:t xml:space="preserve"> </w:t>
      </w:r>
      <w:r w:rsidR="0003236A" w:rsidRPr="00855407">
        <w:rPr>
          <w:rFonts w:hint="eastAsia"/>
        </w:rPr>
        <w:t>and the exact</w:t>
      </w:r>
      <w:r w:rsidR="0003236A" w:rsidRPr="00855407">
        <w:rPr>
          <w:shd w:val="clear" w:color="auto" w:fill="FFFFFF"/>
        </w:rPr>
        <w:t xml:space="preserve"> solution</w:t>
      </w:r>
      <w:r w:rsidR="0022758F" w:rsidRPr="00B24922">
        <w:rPr>
          <w:rFonts w:hint="eastAsia"/>
          <w:shd w:val="clear" w:color="auto" w:fill="FFFFFF"/>
        </w:rPr>
        <w:t>, where sources are distributed on a degenerate scale,</w:t>
      </w:r>
      <w:r w:rsidR="0022758F" w:rsidRPr="00B24922">
        <w:t xml:space="preserve"> </w:t>
      </w:r>
      <w:r w:rsidR="009A11BF" w:rsidRPr="00B24922">
        <w:rPr>
          <w:position w:val="-12"/>
        </w:rPr>
        <w:object w:dxaOrig="620" w:dyaOrig="440">
          <v:shape id="_x0000_i1186" type="#_x0000_t75" style="width:30.65pt;height:22.55pt" o:ole="">
            <v:imagedata r:id="rId343" o:title=""/>
          </v:shape>
          <o:OLEObject Type="Embed" ProgID="Equation.DSMT4" ShapeID="_x0000_i1186" DrawAspect="Content" ObjectID="_1459154633" r:id="rId344"/>
        </w:object>
      </w:r>
      <w:r w:rsidR="00A74DD0" w:rsidRPr="00B24922">
        <w:rPr>
          <w:rFonts w:hint="eastAsia"/>
          <w:shd w:val="clear" w:color="auto" w:fill="FFFFFF"/>
        </w:rPr>
        <w:t>.</w:t>
      </w:r>
      <w:r w:rsidR="007C4FD0" w:rsidRPr="0022758F">
        <w:rPr>
          <w:rFonts w:hint="eastAsia"/>
          <w:color w:val="FF0000"/>
          <w:shd w:val="clear" w:color="auto" w:fill="FFFFFF"/>
        </w:rPr>
        <w:t xml:space="preserve"> </w:t>
      </w:r>
      <w:r w:rsidR="007C4FD0" w:rsidRPr="00855407">
        <w:rPr>
          <w:rFonts w:hint="eastAsia"/>
          <w:shd w:val="clear" w:color="auto" w:fill="FFFFFF"/>
        </w:rPr>
        <w:t>(</w:t>
      </w:r>
      <w:r w:rsidR="00AB675C" w:rsidRPr="00AB675C">
        <w:rPr>
          <w:rFonts w:hint="eastAsia"/>
          <w:color w:val="FF0000"/>
          <w:shd w:val="clear" w:color="auto" w:fill="FFFFFF"/>
        </w:rPr>
        <w:t>The black</w:t>
      </w:r>
      <w:r w:rsidR="007C4FD0" w:rsidRPr="00855407">
        <w:rPr>
          <w:rFonts w:hint="eastAsia"/>
          <w:shd w:val="clear" w:color="auto" w:fill="FFFFFF"/>
        </w:rPr>
        <w:t xml:space="preserve"> bold circle denotes the real boundary)</w:t>
      </w:r>
    </w:p>
    <w:p w:rsidR="00F30CED" w:rsidRPr="00855407" w:rsidRDefault="00F30CED" w:rsidP="00FC6BCF">
      <w:pPr>
        <w:jc w:val="center"/>
        <w:rPr>
          <w:shd w:val="clear" w:color="auto" w:fill="FFFFFF"/>
        </w:rPr>
      </w:pPr>
    </w:p>
    <w:p w:rsidR="00F30CED" w:rsidRPr="00855407" w:rsidRDefault="00F30CED" w:rsidP="00FC6BCF">
      <w:pPr>
        <w:jc w:val="center"/>
        <w:rPr>
          <w:shd w:val="clear" w:color="auto" w:fill="FFFFFF"/>
        </w:rPr>
      </w:pPr>
    </w:p>
    <w:p w:rsidR="000516FA" w:rsidRPr="00855407" w:rsidRDefault="000516FA" w:rsidP="00FC6BCF">
      <w:pPr>
        <w:jc w:val="center"/>
        <w:rPr>
          <w:shd w:val="clear" w:color="auto" w:fill="FFFFFF"/>
        </w:rPr>
      </w:pPr>
    </w:p>
    <w:p w:rsidR="000516FA" w:rsidRPr="00855407" w:rsidRDefault="000516FA" w:rsidP="00FC6BCF">
      <w:pPr>
        <w:jc w:val="center"/>
        <w:rPr>
          <w:shd w:val="clear" w:color="auto" w:fill="FFFFFF"/>
        </w:rPr>
      </w:pPr>
    </w:p>
    <w:p w:rsidR="000516FA" w:rsidRPr="00855407" w:rsidRDefault="000516FA" w:rsidP="00FC6BCF">
      <w:pPr>
        <w:jc w:val="center"/>
        <w:rPr>
          <w:shd w:val="clear" w:color="auto" w:fill="FFFFFF"/>
        </w:rPr>
      </w:pPr>
    </w:p>
    <w:p w:rsidR="00F30CED" w:rsidRPr="00855407" w:rsidRDefault="00F30CED" w:rsidP="00FC6BCF">
      <w:pPr>
        <w:jc w:val="center"/>
        <w:rPr>
          <w:shd w:val="clear" w:color="auto" w:fill="FFFFFF"/>
        </w:rPr>
      </w:pPr>
    </w:p>
    <w:p w:rsidR="00F30CED" w:rsidRPr="00855407" w:rsidRDefault="00F30CED" w:rsidP="00FC6BCF">
      <w:pPr>
        <w:jc w:val="center"/>
        <w:rPr>
          <w:shd w:val="clear" w:color="auto" w:fill="FFFFFF"/>
        </w:rPr>
      </w:pPr>
    </w:p>
    <w:p w:rsidR="00F30CED" w:rsidRPr="00855407" w:rsidRDefault="00F30CED" w:rsidP="00FC6BCF">
      <w:pPr>
        <w:jc w:val="center"/>
        <w:rPr>
          <w:shd w:val="clear" w:color="auto" w:fill="FFFFFF"/>
        </w:rPr>
      </w:pPr>
    </w:p>
    <w:tbl>
      <w:tblPr>
        <w:tblStyle w:val="a3"/>
        <w:tblW w:w="10773" w:type="dxa"/>
        <w:tblInd w:w="-1026" w:type="dxa"/>
        <w:tblLook w:val="04A0" w:firstRow="1" w:lastRow="0" w:firstColumn="1" w:lastColumn="0" w:noHBand="0" w:noVBand="1"/>
      </w:tblPr>
      <w:tblGrid>
        <w:gridCol w:w="3591"/>
        <w:gridCol w:w="3591"/>
        <w:gridCol w:w="3591"/>
      </w:tblGrid>
      <w:tr w:rsidR="00855407" w:rsidRPr="00855407" w:rsidTr="00D9132D">
        <w:tc>
          <w:tcPr>
            <w:tcW w:w="3591" w:type="dxa"/>
            <w:vAlign w:val="center"/>
          </w:tcPr>
          <w:p w:rsidR="00D9132D" w:rsidRPr="00855407" w:rsidRDefault="00D9132D" w:rsidP="00D9132D">
            <w:pPr>
              <w:jc w:val="center"/>
              <w:rPr>
                <w:b/>
              </w:rPr>
            </w:pPr>
            <w:r w:rsidRPr="00855407">
              <w:rPr>
                <w:b/>
                <w:noProof/>
              </w:rPr>
              <w:lastRenderedPageBreak/>
              <w:drawing>
                <wp:inline distT="0" distB="0" distL="0" distR="0" wp14:anchorId="151DEC5A" wp14:editId="3800F7B6">
                  <wp:extent cx="1812857" cy="1800000"/>
                  <wp:effectExtent l="0" t="0" r="0" b="0"/>
                  <wp:docPr id="19504" name="圖片 19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1812857" cy="1800000"/>
                          </a:xfrm>
                          <a:prstGeom prst="rect">
                            <a:avLst/>
                          </a:prstGeom>
                          <a:noFill/>
                          <a:ln>
                            <a:noFill/>
                          </a:ln>
                        </pic:spPr>
                      </pic:pic>
                    </a:graphicData>
                  </a:graphic>
                </wp:inline>
              </w:drawing>
            </w:r>
          </w:p>
        </w:tc>
        <w:tc>
          <w:tcPr>
            <w:tcW w:w="3591" w:type="dxa"/>
            <w:vAlign w:val="center"/>
          </w:tcPr>
          <w:p w:rsidR="00D9132D" w:rsidRPr="00855407" w:rsidRDefault="00D9132D" w:rsidP="00D9132D">
            <w:pPr>
              <w:jc w:val="center"/>
            </w:pPr>
            <w:r w:rsidRPr="00855407">
              <w:rPr>
                <w:noProof/>
              </w:rPr>
              <mc:AlternateContent>
                <mc:Choice Requires="wps">
                  <w:drawing>
                    <wp:anchor distT="0" distB="0" distL="114300" distR="114300" simplePos="0" relativeHeight="251671552" behindDoc="0" locked="0" layoutInCell="1" allowOverlap="1" wp14:anchorId="182BD1BE" wp14:editId="641A2A95">
                      <wp:simplePos x="0" y="0"/>
                      <wp:positionH relativeFrom="column">
                        <wp:posOffset>407035</wp:posOffset>
                      </wp:positionH>
                      <wp:positionV relativeFrom="paragraph">
                        <wp:posOffset>844550</wp:posOffset>
                      </wp:positionV>
                      <wp:extent cx="110490" cy="94615"/>
                      <wp:effectExtent l="0" t="38100" r="41910" b="57785"/>
                      <wp:wrapNone/>
                      <wp:docPr id="19505" name="加號 19505"/>
                      <wp:cNvGraphicFramePr/>
                      <a:graphic xmlns:a="http://schemas.openxmlformats.org/drawingml/2006/main">
                        <a:graphicData uri="http://schemas.microsoft.com/office/word/2010/wordprocessingShape">
                          <wps:wsp>
                            <wps:cNvSpPr/>
                            <wps:spPr>
                              <a:xfrm>
                                <a:off x="0" y="0"/>
                                <a:ext cx="110490" cy="94615"/>
                              </a:xfrm>
                              <a:prstGeom prst="mathPlus">
                                <a:avLst>
                                  <a:gd name="adj1" fmla="val 0"/>
                                </a:avLst>
                              </a:prstGeom>
                              <a:solidFill>
                                <a:srgbClr val="FF0000">
                                  <a:alpha val="5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加號 19505" o:spid="_x0000_s1026" style="position:absolute;margin-left:32.05pt;margin-top:66.5pt;width:8.7pt;height:7.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0490,94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" path="m14645,47308r40600,l55245,12541r,l55245,47308r40600,l95845,47308r-40600,l55245,82074r,l55245,47308r-40600,xe" fillcolor="red" strokecolor="red" strokeweight="2pt">
                      <v:fill opacity="32896f"/>
                      <v:path arrowok="t" o:connecttype="custom" o:connectlocs="14645,47308;55245,47308;55245,12541;55245,12541;55245,47308;95845,47308;95845,47308;55245,47308;55245,82074;55245,82074;55245,47308;14645,47308" o:connectangles="0,0,0,0,0,0,0,0,0,0,0,0"/>
                    </v:shape>
                  </w:pict>
                </mc:Fallback>
              </mc:AlternateContent>
            </w:r>
            <w:r w:rsidRPr="00855407">
              <w:rPr>
                <w:noProof/>
              </w:rPr>
              <w:drawing>
                <wp:inline distT="0" distB="0" distL="0" distR="0" wp14:anchorId="5AE077AF" wp14:editId="705C6171">
                  <wp:extent cx="1812857" cy="1800000"/>
                  <wp:effectExtent l="0" t="0" r="0"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1812857" cy="1800000"/>
                          </a:xfrm>
                          <a:prstGeom prst="rect">
                            <a:avLst/>
                          </a:prstGeom>
                          <a:noFill/>
                          <a:ln>
                            <a:noFill/>
                          </a:ln>
                        </pic:spPr>
                      </pic:pic>
                    </a:graphicData>
                  </a:graphic>
                </wp:inline>
              </w:drawing>
            </w:r>
          </w:p>
        </w:tc>
        <w:tc>
          <w:tcPr>
            <w:tcW w:w="3591" w:type="dxa"/>
            <w:vAlign w:val="center"/>
          </w:tcPr>
          <w:p w:rsidR="00D9132D" w:rsidRPr="00855407" w:rsidRDefault="00D9132D" w:rsidP="00D9132D">
            <w:pPr>
              <w:jc w:val="center"/>
            </w:pPr>
            <w:r w:rsidRPr="00855407">
              <w:rPr>
                <w:noProof/>
              </w:rPr>
              <w:drawing>
                <wp:inline distT="0" distB="0" distL="0" distR="0" wp14:anchorId="23132955" wp14:editId="31257054">
                  <wp:extent cx="1816071" cy="1800000"/>
                  <wp:effectExtent l="0" t="0" r="0" b="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1816071" cy="1800000"/>
                          </a:xfrm>
                          <a:prstGeom prst="rect">
                            <a:avLst/>
                          </a:prstGeom>
                          <a:noFill/>
                          <a:ln>
                            <a:noFill/>
                          </a:ln>
                        </pic:spPr>
                      </pic:pic>
                    </a:graphicData>
                  </a:graphic>
                </wp:inline>
              </w:drawing>
            </w:r>
          </w:p>
        </w:tc>
      </w:tr>
      <w:tr w:rsidR="00855407" w:rsidRPr="00855407" w:rsidTr="00D9132D">
        <w:tc>
          <w:tcPr>
            <w:tcW w:w="3591" w:type="dxa"/>
            <w:vAlign w:val="center"/>
          </w:tcPr>
          <w:p w:rsidR="00D9132D" w:rsidRPr="00855407" w:rsidRDefault="00D9132D" w:rsidP="00D9132D">
            <w:pPr>
              <w:jc w:val="center"/>
            </w:pPr>
            <w:r w:rsidRPr="00855407">
              <w:t xml:space="preserve">Type A </w:t>
            </w:r>
            <w:r w:rsidRPr="00855407">
              <w:rPr>
                <w:rFonts w:hint="eastAsia"/>
              </w:rPr>
              <w:t>(</w:t>
            </w:r>
            <w:r w:rsidRPr="00855407">
              <w:t>c=0.40088</w:t>
            </w:r>
            <w:r w:rsidRPr="00855407">
              <w:rPr>
                <w:rFonts w:hint="eastAsia"/>
              </w:rPr>
              <w:t>)</w:t>
            </w:r>
          </w:p>
          <w:p w:rsidR="00D9132D" w:rsidRPr="00855407" w:rsidRDefault="00DF33DF" w:rsidP="00D9132D">
            <w:pPr>
              <w:jc w:val="center"/>
            </w:pPr>
            <w:r w:rsidRPr="00855407">
              <w:rPr>
                <w:position w:val="-14"/>
              </w:rPr>
              <w:object w:dxaOrig="2840" w:dyaOrig="400">
                <v:shape id="_x0000_i1187" type="#_x0000_t75" style="width:141.85pt;height:20.4pt" o:ole="">
                  <v:imagedata r:id="rId348" o:title=""/>
                </v:shape>
                <o:OLEObject Type="Embed" ProgID="Equation.DSMT4" ShapeID="_x0000_i1187" DrawAspect="Content" ObjectID="_1459154634" r:id="rId349"/>
              </w:object>
            </w:r>
          </w:p>
        </w:tc>
        <w:tc>
          <w:tcPr>
            <w:tcW w:w="3591" w:type="dxa"/>
            <w:vAlign w:val="center"/>
          </w:tcPr>
          <w:p w:rsidR="00D9132D" w:rsidRPr="00855407" w:rsidRDefault="00D9132D" w:rsidP="00D9132D">
            <w:pPr>
              <w:jc w:val="center"/>
            </w:pPr>
            <w:r w:rsidRPr="00855407">
              <w:t xml:space="preserve">Type B </w:t>
            </w:r>
            <w:r w:rsidRPr="00855407">
              <w:rPr>
                <w:rFonts w:hint="eastAsia"/>
              </w:rPr>
              <w:t>(</w:t>
            </w:r>
            <w:r w:rsidRPr="00855407">
              <w:t>c=1.0000</w:t>
            </w:r>
            <w:r w:rsidRPr="00855407">
              <w:rPr>
                <w:rFonts w:hint="eastAsia"/>
              </w:rPr>
              <w:t>2)</w:t>
            </w:r>
          </w:p>
          <w:p w:rsidR="00D9132D" w:rsidRPr="00855407" w:rsidRDefault="00DF33DF" w:rsidP="00D9132D">
            <w:pPr>
              <w:jc w:val="center"/>
            </w:pPr>
            <w:r w:rsidRPr="00855407">
              <w:rPr>
                <w:position w:val="-14"/>
              </w:rPr>
              <w:object w:dxaOrig="2840" w:dyaOrig="400">
                <v:shape id="_x0000_i1188" type="#_x0000_t75" style="width:141.85pt;height:20.4pt" o:ole="">
                  <v:imagedata r:id="rId350" o:title=""/>
                </v:shape>
                <o:OLEObject Type="Embed" ProgID="Equation.DSMT4" ShapeID="_x0000_i1188" DrawAspect="Content" ObjectID="_1459154635" r:id="rId351"/>
              </w:object>
            </w:r>
          </w:p>
        </w:tc>
        <w:tc>
          <w:tcPr>
            <w:tcW w:w="3591" w:type="dxa"/>
            <w:vAlign w:val="center"/>
          </w:tcPr>
          <w:p w:rsidR="00D9132D" w:rsidRPr="00855407" w:rsidRDefault="00D9132D" w:rsidP="00D9132D">
            <w:pPr>
              <w:jc w:val="center"/>
            </w:pPr>
            <w:r w:rsidRPr="00855407">
              <w:t xml:space="preserve">Type C </w:t>
            </w:r>
            <w:r w:rsidRPr="00855407">
              <w:rPr>
                <w:rFonts w:hint="eastAsia"/>
              </w:rPr>
              <w:t>(</w:t>
            </w:r>
            <w:r w:rsidRPr="00855407">
              <w:t>c=1.49585</w:t>
            </w:r>
            <w:r w:rsidRPr="00855407">
              <w:rPr>
                <w:rFonts w:hint="eastAsia"/>
              </w:rPr>
              <w:t>)</w:t>
            </w:r>
          </w:p>
          <w:p w:rsidR="00D9132D" w:rsidRPr="00855407" w:rsidRDefault="00DF33DF" w:rsidP="00D9132D">
            <w:pPr>
              <w:jc w:val="center"/>
            </w:pPr>
            <w:r w:rsidRPr="00855407">
              <w:rPr>
                <w:position w:val="-14"/>
              </w:rPr>
              <w:object w:dxaOrig="2820" w:dyaOrig="400">
                <v:shape id="_x0000_i1189" type="#_x0000_t75" style="width:140.8pt;height:20.4pt" o:ole="">
                  <v:imagedata r:id="rId352" o:title=""/>
                </v:shape>
                <o:OLEObject Type="Embed" ProgID="Equation.DSMT4" ShapeID="_x0000_i1189" DrawAspect="Content" ObjectID="_1459154636" r:id="rId353"/>
              </w:object>
            </w:r>
          </w:p>
        </w:tc>
      </w:tr>
      <w:tr w:rsidR="00855407" w:rsidRPr="00855407" w:rsidTr="00D9132D">
        <w:tc>
          <w:tcPr>
            <w:tcW w:w="3591" w:type="dxa"/>
            <w:vAlign w:val="center"/>
          </w:tcPr>
          <w:p w:rsidR="00D9132D" w:rsidRPr="00855407" w:rsidRDefault="006313D6" w:rsidP="00D9132D">
            <w:pPr>
              <w:jc w:val="center"/>
            </w:pPr>
            <w:r w:rsidRPr="00855407">
              <w:rPr>
                <w:noProof/>
              </w:rPr>
              <mc:AlternateContent>
                <mc:Choice Requires="wps">
                  <w:drawing>
                    <wp:anchor distT="0" distB="0" distL="114300" distR="114300" simplePos="0" relativeHeight="251668480" behindDoc="0" locked="0" layoutInCell="1" allowOverlap="1" wp14:anchorId="0453272D" wp14:editId="0512A8F7">
                      <wp:simplePos x="0" y="0"/>
                      <wp:positionH relativeFrom="column">
                        <wp:posOffset>870585</wp:posOffset>
                      </wp:positionH>
                      <wp:positionV relativeFrom="paragraph">
                        <wp:posOffset>847725</wp:posOffset>
                      </wp:positionV>
                      <wp:extent cx="110490" cy="94615"/>
                      <wp:effectExtent l="0" t="38100" r="41910" b="57785"/>
                      <wp:wrapNone/>
                      <wp:docPr id="21" name="加號 21"/>
                      <wp:cNvGraphicFramePr/>
                      <a:graphic xmlns:a="http://schemas.openxmlformats.org/drawingml/2006/main">
                        <a:graphicData uri="http://schemas.microsoft.com/office/word/2010/wordprocessingShape">
                          <wps:wsp>
                            <wps:cNvSpPr/>
                            <wps:spPr>
                              <a:xfrm>
                                <a:off x="0" y="0"/>
                                <a:ext cx="110490" cy="94615"/>
                              </a:xfrm>
                              <a:prstGeom prst="mathPlus">
                                <a:avLst>
                                  <a:gd name="adj1" fmla="val 0"/>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加號 21" o:spid="_x0000_s1026" style="position:absolute;margin-left:68.55pt;margin-top:66.75pt;width:8.7pt;height:7.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0490,94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" path="m14645,47308r40600,l55245,12541r,l55245,47308r40600,l95845,47308r-40600,l55245,82074r,l55245,47308r-40600,xe" fillcolor="red" strokecolor="red" strokeweight="2pt">
                      <v:path arrowok="t" o:connecttype="custom" o:connectlocs="14645,47308;55245,47308;55245,12541;55245,12541;55245,47308;95845,47308;95845,47308;55245,47308;55245,82074;55245,82074;55245,47308;14645,47308" o:connectangles="0,0,0,0,0,0,0,0,0,0,0,0"/>
                    </v:shape>
                  </w:pict>
                </mc:Fallback>
              </mc:AlternateContent>
            </w:r>
            <w:r w:rsidR="00D9132D" w:rsidRPr="00855407">
              <w:rPr>
                <w:noProof/>
              </w:rPr>
              <w:drawing>
                <wp:inline distT="0" distB="0" distL="0" distR="0" wp14:anchorId="37E8C760" wp14:editId="783577D3">
                  <wp:extent cx="1812857" cy="1800000"/>
                  <wp:effectExtent l="0" t="0" r="0" b="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1812857" cy="1800000"/>
                          </a:xfrm>
                          <a:prstGeom prst="rect">
                            <a:avLst/>
                          </a:prstGeom>
                          <a:noFill/>
                          <a:ln>
                            <a:noFill/>
                          </a:ln>
                        </pic:spPr>
                      </pic:pic>
                    </a:graphicData>
                  </a:graphic>
                </wp:inline>
              </w:drawing>
            </w:r>
          </w:p>
        </w:tc>
        <w:tc>
          <w:tcPr>
            <w:tcW w:w="3591" w:type="dxa"/>
            <w:vAlign w:val="center"/>
          </w:tcPr>
          <w:p w:rsidR="00D9132D" w:rsidRPr="00855407" w:rsidRDefault="006313D6" w:rsidP="00D9132D">
            <w:pPr>
              <w:jc w:val="center"/>
            </w:pPr>
            <w:r w:rsidRPr="00855407">
              <w:rPr>
                <w:noProof/>
              </w:rPr>
              <mc:AlternateContent>
                <mc:Choice Requires="wps">
                  <w:drawing>
                    <wp:anchor distT="0" distB="0" distL="114300" distR="114300" simplePos="0" relativeHeight="251666432" behindDoc="0" locked="0" layoutInCell="1" allowOverlap="1" wp14:anchorId="3642E492" wp14:editId="3F4785E3">
                      <wp:simplePos x="0" y="0"/>
                      <wp:positionH relativeFrom="column">
                        <wp:posOffset>875030</wp:posOffset>
                      </wp:positionH>
                      <wp:positionV relativeFrom="paragraph">
                        <wp:posOffset>850265</wp:posOffset>
                      </wp:positionV>
                      <wp:extent cx="110490" cy="94615"/>
                      <wp:effectExtent l="0" t="38100" r="41910" b="57785"/>
                      <wp:wrapNone/>
                      <wp:docPr id="19" name="加號 19"/>
                      <wp:cNvGraphicFramePr/>
                      <a:graphic xmlns:a="http://schemas.openxmlformats.org/drawingml/2006/main">
                        <a:graphicData uri="http://schemas.microsoft.com/office/word/2010/wordprocessingShape">
                          <wps:wsp>
                            <wps:cNvSpPr/>
                            <wps:spPr>
                              <a:xfrm>
                                <a:off x="0" y="0"/>
                                <a:ext cx="110490" cy="94615"/>
                              </a:xfrm>
                              <a:prstGeom prst="mathPlus">
                                <a:avLst>
                                  <a:gd name="adj1" fmla="val 0"/>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加號 19" o:spid="_x0000_s1026" style="position:absolute;margin-left:68.9pt;margin-top:66.95pt;width:8.7pt;height:7.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0490,94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" path="m14645,47308r40600,l55245,12541r,l55245,47308r40600,l95845,47308r-40600,l55245,82074r,l55245,47308r-40600,xe" fillcolor="red" strokecolor="red" strokeweight="2pt">
                      <v:path arrowok="t" o:connecttype="custom" o:connectlocs="14645,47308;55245,47308;55245,12541;55245,12541;55245,47308;95845,47308;95845,47308;55245,47308;55245,82074;55245,82074;55245,47308;14645,47308" o:connectangles="0,0,0,0,0,0,0,0,0,0,0,0"/>
                    </v:shape>
                  </w:pict>
                </mc:Fallback>
              </mc:AlternateContent>
            </w:r>
            <w:r w:rsidRPr="00855407">
              <w:rPr>
                <w:noProof/>
              </w:rPr>
              <mc:AlternateContent>
                <mc:Choice Requires="wps">
                  <w:drawing>
                    <wp:anchor distT="0" distB="0" distL="114300" distR="114300" simplePos="0" relativeHeight="251669504" behindDoc="0" locked="0" layoutInCell="1" allowOverlap="1" wp14:anchorId="35E82EEE" wp14:editId="275D35A8">
                      <wp:simplePos x="0" y="0"/>
                      <wp:positionH relativeFrom="column">
                        <wp:posOffset>410845</wp:posOffset>
                      </wp:positionH>
                      <wp:positionV relativeFrom="paragraph">
                        <wp:posOffset>850265</wp:posOffset>
                      </wp:positionV>
                      <wp:extent cx="110490" cy="94615"/>
                      <wp:effectExtent l="0" t="38100" r="41910" b="57785"/>
                      <wp:wrapNone/>
                      <wp:docPr id="22" name="加號 22"/>
                      <wp:cNvGraphicFramePr/>
                      <a:graphic xmlns:a="http://schemas.openxmlformats.org/drawingml/2006/main">
                        <a:graphicData uri="http://schemas.microsoft.com/office/word/2010/wordprocessingShape">
                          <wps:wsp>
                            <wps:cNvSpPr/>
                            <wps:spPr>
                              <a:xfrm>
                                <a:off x="0" y="0"/>
                                <a:ext cx="110490" cy="94615"/>
                              </a:xfrm>
                              <a:prstGeom prst="mathPlus">
                                <a:avLst>
                                  <a:gd name="adj1" fmla="val 0"/>
                                </a:avLst>
                              </a:prstGeom>
                              <a:solidFill>
                                <a:srgbClr val="FF0000">
                                  <a:alpha val="5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加號 22" o:spid="_x0000_s1026" style="position:absolute;margin-left:32.35pt;margin-top:66.95pt;width:8.7pt;height:7.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0490,94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" path="m14645,47308r40600,l55245,12541r,l55245,47308r40600,l95845,47308r-40600,l55245,82074r,l55245,47308r-40600,xe" fillcolor="red" strokecolor="red" strokeweight="2pt">
                      <v:fill opacity="32896f"/>
                      <v:path arrowok="t" o:connecttype="custom" o:connectlocs="14645,47308;55245,47308;55245,12541;55245,12541;55245,47308;95845,47308;95845,47308;55245,47308;55245,82074;55245,82074;55245,47308;14645,47308" o:connectangles="0,0,0,0,0,0,0,0,0,0,0,0"/>
                    </v:shape>
                  </w:pict>
                </mc:Fallback>
              </mc:AlternateContent>
            </w:r>
            <w:r w:rsidR="00D9132D" w:rsidRPr="00855407">
              <w:rPr>
                <w:noProof/>
              </w:rPr>
              <w:drawing>
                <wp:inline distT="0" distB="0" distL="0" distR="0" wp14:anchorId="3DE035AA" wp14:editId="5D77871C">
                  <wp:extent cx="1812857" cy="1800000"/>
                  <wp:effectExtent l="0" t="0" r="0" b="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1812857" cy="1800000"/>
                          </a:xfrm>
                          <a:prstGeom prst="rect">
                            <a:avLst/>
                          </a:prstGeom>
                          <a:noFill/>
                          <a:ln>
                            <a:noFill/>
                          </a:ln>
                        </pic:spPr>
                      </pic:pic>
                    </a:graphicData>
                  </a:graphic>
                </wp:inline>
              </w:drawing>
            </w:r>
          </w:p>
        </w:tc>
        <w:tc>
          <w:tcPr>
            <w:tcW w:w="3591" w:type="dxa"/>
            <w:vAlign w:val="center"/>
          </w:tcPr>
          <w:p w:rsidR="00D9132D" w:rsidRPr="00855407" w:rsidRDefault="006313D6" w:rsidP="00D9132D">
            <w:pPr>
              <w:jc w:val="center"/>
            </w:pPr>
            <w:r w:rsidRPr="00855407">
              <w:rPr>
                <w:noProof/>
              </w:rPr>
              <mc:AlternateContent>
                <mc:Choice Requires="wps">
                  <w:drawing>
                    <wp:anchor distT="0" distB="0" distL="114300" distR="114300" simplePos="0" relativeHeight="251667456" behindDoc="0" locked="0" layoutInCell="1" allowOverlap="1" wp14:anchorId="4D871A88" wp14:editId="5311B9AF">
                      <wp:simplePos x="0" y="0"/>
                      <wp:positionH relativeFrom="column">
                        <wp:posOffset>871220</wp:posOffset>
                      </wp:positionH>
                      <wp:positionV relativeFrom="paragraph">
                        <wp:posOffset>848360</wp:posOffset>
                      </wp:positionV>
                      <wp:extent cx="110490" cy="94615"/>
                      <wp:effectExtent l="0" t="38100" r="41910" b="57785"/>
                      <wp:wrapNone/>
                      <wp:docPr id="20" name="加號 20"/>
                      <wp:cNvGraphicFramePr/>
                      <a:graphic xmlns:a="http://schemas.openxmlformats.org/drawingml/2006/main">
                        <a:graphicData uri="http://schemas.microsoft.com/office/word/2010/wordprocessingShape">
                          <wps:wsp>
                            <wps:cNvSpPr/>
                            <wps:spPr>
                              <a:xfrm>
                                <a:off x="0" y="0"/>
                                <a:ext cx="110490" cy="94615"/>
                              </a:xfrm>
                              <a:prstGeom prst="mathPlus">
                                <a:avLst>
                                  <a:gd name="adj1" fmla="val 0"/>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加號 20" o:spid="_x0000_s1026" style="position:absolute;margin-left:68.6pt;margin-top:66.8pt;width:8.7pt;height:7.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0490,94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" path="m14645,47308r40600,l55245,12541r,l55245,47308r40600,l95845,47308r-40600,l55245,82074r,l55245,47308r-40600,xe" fillcolor="red" strokecolor="red" strokeweight="2pt">
                      <v:path arrowok="t" o:connecttype="custom" o:connectlocs="14645,47308;55245,47308;55245,12541;55245,12541;55245,47308;95845,47308;95845,47308;55245,47308;55245,82074;55245,82074;55245,47308;14645,47308" o:connectangles="0,0,0,0,0,0,0,0,0,0,0,0"/>
                    </v:shape>
                  </w:pict>
                </mc:Fallback>
              </mc:AlternateContent>
            </w:r>
            <w:r w:rsidR="00D9132D" w:rsidRPr="00855407">
              <w:rPr>
                <w:noProof/>
              </w:rPr>
              <w:drawing>
                <wp:inline distT="0" distB="0" distL="0" distR="0" wp14:anchorId="6A0D4617" wp14:editId="1A46C031">
                  <wp:extent cx="1816071" cy="1800000"/>
                  <wp:effectExtent l="0" t="0" r="0"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1816071" cy="1800000"/>
                          </a:xfrm>
                          <a:prstGeom prst="rect">
                            <a:avLst/>
                          </a:prstGeom>
                          <a:noFill/>
                          <a:ln>
                            <a:noFill/>
                          </a:ln>
                        </pic:spPr>
                      </pic:pic>
                    </a:graphicData>
                  </a:graphic>
                </wp:inline>
              </w:drawing>
            </w:r>
          </w:p>
        </w:tc>
      </w:tr>
      <w:tr w:rsidR="00855407" w:rsidRPr="00855407" w:rsidTr="00D9132D">
        <w:tc>
          <w:tcPr>
            <w:tcW w:w="3591" w:type="dxa"/>
            <w:vAlign w:val="center"/>
          </w:tcPr>
          <w:p w:rsidR="00D9132D" w:rsidRPr="00855407" w:rsidRDefault="00D9132D" w:rsidP="00D9132D">
            <w:pPr>
              <w:jc w:val="center"/>
            </w:pPr>
            <w:r w:rsidRPr="00855407">
              <w:t xml:space="preserve">Type D </w:t>
            </w:r>
            <w:r w:rsidRPr="00855407">
              <w:rPr>
                <w:rFonts w:hint="eastAsia"/>
              </w:rPr>
              <w:t>(</w:t>
            </w:r>
            <w:r w:rsidRPr="00855407">
              <w:t>c=0.4008</w:t>
            </w:r>
            <w:r w:rsidRPr="00855407">
              <w:rPr>
                <w:rFonts w:hint="eastAsia"/>
              </w:rPr>
              <w:t>8)</w:t>
            </w:r>
          </w:p>
          <w:p w:rsidR="00D9132D" w:rsidRPr="00855407" w:rsidRDefault="00DF33DF" w:rsidP="00D9132D">
            <w:pPr>
              <w:jc w:val="center"/>
            </w:pPr>
            <w:r w:rsidRPr="00855407">
              <w:rPr>
                <w:position w:val="-14"/>
              </w:rPr>
              <w:object w:dxaOrig="2820" w:dyaOrig="400">
                <v:shape id="_x0000_i1190" type="#_x0000_t75" style="width:140.8pt;height:20.4pt" o:ole="">
                  <v:imagedata r:id="rId357" o:title=""/>
                </v:shape>
                <o:OLEObject Type="Embed" ProgID="Equation.DSMT4" ShapeID="_x0000_i1190" DrawAspect="Content" ObjectID="_1459154637" r:id="rId358"/>
              </w:object>
            </w:r>
          </w:p>
        </w:tc>
        <w:tc>
          <w:tcPr>
            <w:tcW w:w="3591" w:type="dxa"/>
            <w:vAlign w:val="center"/>
          </w:tcPr>
          <w:p w:rsidR="00D9132D" w:rsidRPr="00855407" w:rsidRDefault="00D9132D" w:rsidP="00D9132D">
            <w:pPr>
              <w:jc w:val="center"/>
            </w:pPr>
            <w:r w:rsidRPr="00855407">
              <w:t xml:space="preserve">Type E </w:t>
            </w:r>
            <w:r w:rsidRPr="00855407">
              <w:rPr>
                <w:rFonts w:hint="eastAsia"/>
              </w:rPr>
              <w:t>(</w:t>
            </w:r>
            <w:r w:rsidRPr="00855407">
              <w:t>c=1.0</w:t>
            </w:r>
            <w:r w:rsidR="007F2E9F" w:rsidRPr="00855407">
              <w:rPr>
                <w:rFonts w:hint="eastAsia"/>
              </w:rPr>
              <w:t>0000</w:t>
            </w:r>
            <w:r w:rsidRPr="00855407">
              <w:rPr>
                <w:rFonts w:hint="eastAsia"/>
              </w:rPr>
              <w:t>)</w:t>
            </w:r>
          </w:p>
          <w:p w:rsidR="00D9132D" w:rsidRPr="00855407" w:rsidRDefault="00A71992" w:rsidP="00D9132D">
            <w:pPr>
              <w:jc w:val="center"/>
            </w:pPr>
            <w:r w:rsidRPr="00855407">
              <w:rPr>
                <w:position w:val="-14"/>
              </w:rPr>
              <w:object w:dxaOrig="2820" w:dyaOrig="400">
                <v:shape id="_x0000_i1191" type="#_x0000_t75" style="width:140.8pt;height:20.4pt" o:ole="">
                  <v:imagedata r:id="rId359" o:title=""/>
                </v:shape>
                <o:OLEObject Type="Embed" ProgID="Equation.DSMT4" ShapeID="_x0000_i1191" DrawAspect="Content" ObjectID="_1459154638" r:id="rId360"/>
              </w:object>
            </w:r>
          </w:p>
        </w:tc>
        <w:tc>
          <w:tcPr>
            <w:tcW w:w="3591" w:type="dxa"/>
            <w:vAlign w:val="center"/>
          </w:tcPr>
          <w:p w:rsidR="00D9132D" w:rsidRPr="00855407" w:rsidRDefault="00D9132D" w:rsidP="00D9132D">
            <w:pPr>
              <w:jc w:val="center"/>
            </w:pPr>
            <w:r w:rsidRPr="00855407">
              <w:t xml:space="preserve">Type F </w:t>
            </w:r>
            <w:r w:rsidRPr="00855407">
              <w:rPr>
                <w:rFonts w:hint="eastAsia"/>
              </w:rPr>
              <w:t>(</w:t>
            </w:r>
            <w:r w:rsidRPr="00855407">
              <w:t>c=1.49585</w:t>
            </w:r>
            <w:r w:rsidRPr="00855407">
              <w:rPr>
                <w:rFonts w:hint="eastAsia"/>
              </w:rPr>
              <w:t>)</w:t>
            </w:r>
          </w:p>
          <w:p w:rsidR="00D9132D" w:rsidRPr="00855407" w:rsidRDefault="00A71992" w:rsidP="00D9132D">
            <w:pPr>
              <w:jc w:val="center"/>
            </w:pPr>
            <w:r w:rsidRPr="00855407">
              <w:rPr>
                <w:position w:val="-14"/>
              </w:rPr>
              <w:object w:dxaOrig="2820" w:dyaOrig="400">
                <v:shape id="_x0000_i1192" type="#_x0000_t75" style="width:140.8pt;height:20.4pt" o:ole="">
                  <v:imagedata r:id="rId361" o:title=""/>
                </v:shape>
                <o:OLEObject Type="Embed" ProgID="Equation.DSMT4" ShapeID="_x0000_i1192" DrawAspect="Content" ObjectID="_1459154639" r:id="rId362"/>
              </w:object>
            </w:r>
          </w:p>
        </w:tc>
      </w:tr>
      <w:tr w:rsidR="00855407" w:rsidRPr="00855407" w:rsidTr="00D9132D">
        <w:tc>
          <w:tcPr>
            <w:tcW w:w="3591" w:type="dxa"/>
            <w:vAlign w:val="center"/>
          </w:tcPr>
          <w:p w:rsidR="00D9132D" w:rsidRPr="00855407" w:rsidRDefault="00D9132D" w:rsidP="00D9132D">
            <w:pPr>
              <w:jc w:val="center"/>
            </w:pPr>
            <w:r w:rsidRPr="00855407">
              <w:rPr>
                <w:noProof/>
              </w:rPr>
              <w:drawing>
                <wp:inline distT="0" distB="0" distL="0" distR="0" wp14:anchorId="2747D77E" wp14:editId="0A22BF63">
                  <wp:extent cx="1812857" cy="1800000"/>
                  <wp:effectExtent l="0" t="0" r="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1812857" cy="1800000"/>
                          </a:xfrm>
                          <a:prstGeom prst="rect">
                            <a:avLst/>
                          </a:prstGeom>
                          <a:noFill/>
                          <a:ln>
                            <a:noFill/>
                          </a:ln>
                        </pic:spPr>
                      </pic:pic>
                    </a:graphicData>
                  </a:graphic>
                </wp:inline>
              </w:drawing>
            </w:r>
          </w:p>
        </w:tc>
        <w:tc>
          <w:tcPr>
            <w:tcW w:w="3591" w:type="dxa"/>
            <w:vAlign w:val="center"/>
          </w:tcPr>
          <w:p w:rsidR="00D9132D" w:rsidRPr="00855407" w:rsidRDefault="00D9132D" w:rsidP="00D9132D">
            <w:pPr>
              <w:jc w:val="center"/>
            </w:pPr>
            <w:r w:rsidRPr="00855407">
              <w:rPr>
                <w:noProof/>
              </w:rPr>
              <mc:AlternateContent>
                <mc:Choice Requires="wps">
                  <w:drawing>
                    <wp:anchor distT="0" distB="0" distL="114300" distR="114300" simplePos="0" relativeHeight="251670528" behindDoc="0" locked="0" layoutInCell="1" allowOverlap="1" wp14:anchorId="7214FECC" wp14:editId="2A7FBD0A">
                      <wp:simplePos x="0" y="0"/>
                      <wp:positionH relativeFrom="column">
                        <wp:posOffset>408305</wp:posOffset>
                      </wp:positionH>
                      <wp:positionV relativeFrom="paragraph">
                        <wp:posOffset>846455</wp:posOffset>
                      </wp:positionV>
                      <wp:extent cx="110490" cy="94615"/>
                      <wp:effectExtent l="0" t="38100" r="41910" b="57785"/>
                      <wp:wrapNone/>
                      <wp:docPr id="23" name="加號 23"/>
                      <wp:cNvGraphicFramePr/>
                      <a:graphic xmlns:a="http://schemas.openxmlformats.org/drawingml/2006/main">
                        <a:graphicData uri="http://schemas.microsoft.com/office/word/2010/wordprocessingShape">
                          <wps:wsp>
                            <wps:cNvSpPr/>
                            <wps:spPr>
                              <a:xfrm>
                                <a:off x="0" y="0"/>
                                <a:ext cx="110490" cy="94615"/>
                              </a:xfrm>
                              <a:prstGeom prst="mathPlus">
                                <a:avLst>
                                  <a:gd name="adj1" fmla="val 0"/>
                                </a:avLst>
                              </a:prstGeom>
                              <a:solidFill>
                                <a:srgbClr val="FF0000">
                                  <a:alpha val="5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加號 23" o:spid="_x0000_s1026" style="position:absolute;margin-left:32.15pt;margin-top:66.65pt;width:8.7pt;height:7.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0490,94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" path="m14645,47308r40600,l55245,12541r,l55245,47308r40600,l95845,47308r-40600,l55245,82074r,l55245,47308r-40600,xe" fillcolor="red" strokecolor="red" strokeweight="2pt">
                      <v:fill opacity="32896f"/>
                      <v:path arrowok="t" o:connecttype="custom" o:connectlocs="14645,47308;55245,47308;55245,12541;55245,12541;55245,47308;95845,47308;95845,47308;55245,47308;55245,82074;55245,82074;55245,47308;14645,47308" o:connectangles="0,0,0,0,0,0,0,0,0,0,0,0"/>
                    </v:shape>
                  </w:pict>
                </mc:Fallback>
              </mc:AlternateContent>
            </w:r>
            <w:r w:rsidRPr="00855407">
              <w:rPr>
                <w:noProof/>
              </w:rPr>
              <w:drawing>
                <wp:inline distT="0" distB="0" distL="0" distR="0" wp14:anchorId="0183F5E3" wp14:editId="3E7CC35B">
                  <wp:extent cx="1812857" cy="1800000"/>
                  <wp:effectExtent l="0" t="0" r="0" b="0"/>
                  <wp:docPr id="19506" name="圖片 19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1812857" cy="1800000"/>
                          </a:xfrm>
                          <a:prstGeom prst="rect">
                            <a:avLst/>
                          </a:prstGeom>
                          <a:noFill/>
                          <a:ln>
                            <a:noFill/>
                          </a:ln>
                        </pic:spPr>
                      </pic:pic>
                    </a:graphicData>
                  </a:graphic>
                </wp:inline>
              </w:drawing>
            </w:r>
          </w:p>
        </w:tc>
        <w:tc>
          <w:tcPr>
            <w:tcW w:w="3591" w:type="dxa"/>
            <w:vAlign w:val="center"/>
          </w:tcPr>
          <w:p w:rsidR="00D9132D" w:rsidRPr="00855407" w:rsidRDefault="00D9132D" w:rsidP="00D9132D">
            <w:pPr>
              <w:jc w:val="center"/>
            </w:pPr>
            <w:r w:rsidRPr="00855407">
              <w:rPr>
                <w:noProof/>
              </w:rPr>
              <w:drawing>
                <wp:inline distT="0" distB="0" distL="0" distR="0" wp14:anchorId="535F553F" wp14:editId="0B56395E">
                  <wp:extent cx="1816071" cy="1800000"/>
                  <wp:effectExtent l="0" t="0" r="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1816071" cy="1800000"/>
                          </a:xfrm>
                          <a:prstGeom prst="rect">
                            <a:avLst/>
                          </a:prstGeom>
                          <a:noFill/>
                          <a:ln>
                            <a:noFill/>
                          </a:ln>
                        </pic:spPr>
                      </pic:pic>
                    </a:graphicData>
                  </a:graphic>
                </wp:inline>
              </w:drawing>
            </w:r>
          </w:p>
        </w:tc>
      </w:tr>
      <w:tr w:rsidR="00855407" w:rsidRPr="00855407" w:rsidTr="00D9132D">
        <w:tc>
          <w:tcPr>
            <w:tcW w:w="3591" w:type="dxa"/>
            <w:vAlign w:val="center"/>
          </w:tcPr>
          <w:p w:rsidR="00D9132D" w:rsidRPr="00855407" w:rsidRDefault="00D9132D" w:rsidP="00D9132D">
            <w:pPr>
              <w:jc w:val="center"/>
            </w:pPr>
            <w:r w:rsidRPr="00855407">
              <w:t xml:space="preserve">Type G </w:t>
            </w:r>
            <w:r w:rsidRPr="00855407">
              <w:rPr>
                <w:rFonts w:hint="eastAsia"/>
              </w:rPr>
              <w:t>(</w:t>
            </w:r>
            <w:r w:rsidRPr="00855407">
              <w:t>c=0.4008</w:t>
            </w:r>
            <w:r w:rsidRPr="00855407">
              <w:rPr>
                <w:rFonts w:hint="eastAsia"/>
              </w:rPr>
              <w:t>6)</w:t>
            </w:r>
          </w:p>
          <w:p w:rsidR="00D9132D" w:rsidRPr="00855407" w:rsidRDefault="00DF33DF" w:rsidP="00D9132D">
            <w:pPr>
              <w:jc w:val="center"/>
            </w:pPr>
            <w:r w:rsidRPr="00855407">
              <w:rPr>
                <w:position w:val="-14"/>
              </w:rPr>
              <w:object w:dxaOrig="2840" w:dyaOrig="400">
                <v:shape id="_x0000_i1193" type="#_x0000_t75" style="width:141.85pt;height:20.4pt" o:ole="">
                  <v:imagedata r:id="rId366" o:title=""/>
                </v:shape>
                <o:OLEObject Type="Embed" ProgID="Equation.DSMT4" ShapeID="_x0000_i1193" DrawAspect="Content" ObjectID="_1459154640" r:id="rId367"/>
              </w:object>
            </w:r>
          </w:p>
        </w:tc>
        <w:tc>
          <w:tcPr>
            <w:tcW w:w="3591" w:type="dxa"/>
            <w:vAlign w:val="center"/>
          </w:tcPr>
          <w:p w:rsidR="00D9132D" w:rsidRPr="00855407" w:rsidRDefault="00D9132D" w:rsidP="00D9132D">
            <w:pPr>
              <w:jc w:val="center"/>
            </w:pPr>
            <w:r w:rsidRPr="00855407">
              <w:t xml:space="preserve">Type H </w:t>
            </w:r>
            <w:r w:rsidRPr="00855407">
              <w:rPr>
                <w:rFonts w:hint="eastAsia"/>
              </w:rPr>
              <w:t>(</w:t>
            </w:r>
            <w:r w:rsidRPr="00855407">
              <w:t>c=0.9999</w:t>
            </w:r>
            <w:r w:rsidRPr="00855407">
              <w:rPr>
                <w:rFonts w:hint="eastAsia"/>
              </w:rPr>
              <w:t>7)</w:t>
            </w:r>
          </w:p>
          <w:p w:rsidR="00D9132D" w:rsidRPr="00855407" w:rsidRDefault="00A71992" w:rsidP="00D9132D">
            <w:pPr>
              <w:jc w:val="center"/>
            </w:pPr>
            <w:r w:rsidRPr="00855407">
              <w:rPr>
                <w:position w:val="-14"/>
              </w:rPr>
              <w:object w:dxaOrig="2840" w:dyaOrig="400">
                <v:shape id="_x0000_i1194" type="#_x0000_t75" style="width:141.85pt;height:20.4pt" o:ole="">
                  <v:imagedata r:id="rId368" o:title=""/>
                </v:shape>
                <o:OLEObject Type="Embed" ProgID="Equation.DSMT4" ShapeID="_x0000_i1194" DrawAspect="Content" ObjectID="_1459154641" r:id="rId369"/>
              </w:object>
            </w:r>
          </w:p>
        </w:tc>
        <w:tc>
          <w:tcPr>
            <w:tcW w:w="3591" w:type="dxa"/>
            <w:vAlign w:val="center"/>
          </w:tcPr>
          <w:p w:rsidR="00D9132D" w:rsidRPr="00855407" w:rsidRDefault="00D9132D" w:rsidP="00D9132D">
            <w:pPr>
              <w:jc w:val="center"/>
            </w:pPr>
            <w:r w:rsidRPr="00855407">
              <w:t xml:space="preserve">Type I </w:t>
            </w:r>
            <w:r w:rsidRPr="00855407">
              <w:rPr>
                <w:rFonts w:hint="eastAsia"/>
              </w:rPr>
              <w:t>(</w:t>
            </w:r>
            <w:r w:rsidRPr="00855407">
              <w:t>c=1.49581</w:t>
            </w:r>
            <w:r w:rsidRPr="00855407">
              <w:rPr>
                <w:rFonts w:hint="eastAsia"/>
              </w:rPr>
              <w:t>)</w:t>
            </w:r>
          </w:p>
          <w:p w:rsidR="00D9132D" w:rsidRPr="00855407" w:rsidRDefault="00A71992" w:rsidP="00D9132D">
            <w:pPr>
              <w:jc w:val="center"/>
            </w:pPr>
            <w:r w:rsidRPr="00855407">
              <w:rPr>
                <w:position w:val="-14"/>
              </w:rPr>
              <w:object w:dxaOrig="2840" w:dyaOrig="400">
                <v:shape id="_x0000_i1195" type="#_x0000_t75" style="width:141.85pt;height:20.4pt" o:ole="">
                  <v:imagedata r:id="rId370" o:title=""/>
                </v:shape>
                <o:OLEObject Type="Embed" ProgID="Equation.DSMT4" ShapeID="_x0000_i1195" DrawAspect="Content" ObjectID="_1459154642" r:id="rId371"/>
              </w:object>
            </w:r>
          </w:p>
        </w:tc>
      </w:tr>
    </w:tbl>
    <w:p w:rsidR="00702814" w:rsidRPr="00855407" w:rsidRDefault="00702814" w:rsidP="00702814">
      <w:pPr>
        <w:jc w:val="center"/>
      </w:pPr>
    </w:p>
    <w:p w:rsidR="00702814" w:rsidRPr="00855407" w:rsidRDefault="00702814" w:rsidP="00702814">
      <w:pPr>
        <w:jc w:val="center"/>
      </w:pPr>
      <w:r w:rsidRPr="00855407">
        <w:t>Fig.</w:t>
      </w:r>
      <w:r w:rsidRPr="00855407">
        <w:rPr>
          <w:rFonts w:hint="eastAsia"/>
        </w:rPr>
        <w:t xml:space="preserve"> </w:t>
      </w:r>
      <w:r w:rsidR="002A170F">
        <w:rPr>
          <w:rFonts w:hint="eastAsia"/>
        </w:rPr>
        <w:t>9</w:t>
      </w:r>
      <w:r w:rsidRPr="00855407">
        <w:t xml:space="preserve"> Sketch of the nine kinds of source distribution in an eccentric annulus problem</w:t>
      </w:r>
      <w:r w:rsidR="00A74DD0">
        <w:rPr>
          <w:rFonts w:hint="eastAsia"/>
        </w:rPr>
        <w:t>.</w:t>
      </w:r>
      <w:r w:rsidRPr="00855407">
        <w:rPr>
          <w:rFonts w:hint="eastAsia"/>
        </w:rPr>
        <w:t xml:space="preserve"> (</w:t>
      </w:r>
      <w:r w:rsidR="00906EC3" w:rsidRPr="00855407">
        <w:rPr>
          <w:rFonts w:hint="eastAsia"/>
        </w:rPr>
        <w:t xml:space="preserve">Real boundaries are plotted by </w:t>
      </w:r>
      <w:r w:rsidR="009A11BF" w:rsidRPr="009A11BF">
        <w:rPr>
          <w:rFonts w:hint="eastAsia"/>
          <w:color w:val="FF0000"/>
        </w:rPr>
        <w:t>the</w:t>
      </w:r>
      <w:r w:rsidR="009A11BF">
        <w:rPr>
          <w:rFonts w:hint="eastAsia"/>
        </w:rPr>
        <w:t xml:space="preserve"> </w:t>
      </w:r>
      <w:r w:rsidR="00906EC3" w:rsidRPr="00855407">
        <w:rPr>
          <w:rFonts w:hint="eastAsia"/>
        </w:rPr>
        <w:t>solid curve,</w:t>
      </w:r>
      <w:r w:rsidR="00AB675C">
        <w:rPr>
          <w:rFonts w:hint="eastAsia"/>
        </w:rPr>
        <w:t xml:space="preserve"> </w:t>
      </w:r>
      <w:r w:rsidR="00AB675C" w:rsidRPr="00AB675C">
        <w:rPr>
          <w:rFonts w:hint="eastAsia"/>
          <w:color w:val="FF0000"/>
        </w:rPr>
        <w:t>the</w:t>
      </w:r>
      <w:r w:rsidR="00906EC3" w:rsidRPr="00855407">
        <w:rPr>
          <w:rFonts w:hint="eastAsia"/>
        </w:rPr>
        <w:t xml:space="preserve"> dotted curve shows the source distribution and </w:t>
      </w:r>
      <w:r w:rsidR="009A11BF" w:rsidRPr="009A11BF">
        <w:rPr>
          <w:rFonts w:hint="eastAsia"/>
          <w:color w:val="FF0000"/>
        </w:rPr>
        <w:t>the</w:t>
      </w:r>
      <w:r w:rsidR="009A11BF">
        <w:rPr>
          <w:rFonts w:hint="eastAsia"/>
        </w:rPr>
        <w:t xml:space="preserve"> </w:t>
      </w:r>
      <w:proofErr w:type="gramStart"/>
      <w:r w:rsidR="00906EC3" w:rsidRPr="00855407">
        <w:rPr>
          <w:rFonts w:hint="eastAsia"/>
        </w:rPr>
        <w:t>red cross</w:t>
      </w:r>
      <w:proofErr w:type="gramEnd"/>
      <w:r w:rsidR="00906EC3" w:rsidRPr="00855407">
        <w:rPr>
          <w:rFonts w:hint="eastAsia"/>
        </w:rPr>
        <w:t xml:space="preserve"> denotes the source distribution along the focus</w:t>
      </w:r>
      <w:r w:rsidRPr="00855407">
        <w:rPr>
          <w:rFonts w:hint="eastAsia"/>
        </w:rPr>
        <w:t>)</w:t>
      </w:r>
    </w:p>
    <w:p w:rsidR="00AA3AB6" w:rsidRDefault="0065729E" w:rsidP="00D57495">
      <w:pPr>
        <w:jc w:val="center"/>
        <w:rPr>
          <w:noProof/>
        </w:rPr>
      </w:pPr>
      <w:r>
        <w:rPr>
          <w:noProof/>
        </w:rPr>
        <w:lastRenderedPageBreak/>
        <w:drawing>
          <wp:inline distT="0" distB="0" distL="0" distR="0" wp14:anchorId="706468A0" wp14:editId="570EA57B">
            <wp:extent cx="5274310" cy="3952216"/>
            <wp:effectExtent l="0" t="0" r="2540" b="0"/>
            <wp:docPr id="19508" name="圖片 19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5274310" cy="3952216"/>
                    </a:xfrm>
                    <a:prstGeom prst="rect">
                      <a:avLst/>
                    </a:prstGeom>
                    <a:noFill/>
                  </pic:spPr>
                </pic:pic>
              </a:graphicData>
            </a:graphic>
          </wp:inline>
        </w:drawing>
      </w:r>
    </w:p>
    <w:p w:rsidR="0065729E" w:rsidRDefault="0065729E" w:rsidP="00D57495">
      <w:pPr>
        <w:jc w:val="center"/>
        <w:rPr>
          <w:b/>
        </w:rPr>
      </w:pPr>
    </w:p>
    <w:p w:rsidR="001D1C6E" w:rsidRPr="00B24922" w:rsidRDefault="002A170F" w:rsidP="00D57495">
      <w:pPr>
        <w:jc w:val="center"/>
        <w:rPr>
          <w:b/>
        </w:rPr>
      </w:pPr>
      <w:r w:rsidRPr="00B24922">
        <w:t>Fig.</w:t>
      </w:r>
      <w:r w:rsidRPr="00B24922">
        <w:rPr>
          <w:rFonts w:hint="eastAsia"/>
        </w:rPr>
        <w:t xml:space="preserve"> 10</w:t>
      </w:r>
      <w:r w:rsidRPr="00B24922">
        <w:t xml:space="preserve"> </w:t>
      </w:r>
      <w:r w:rsidRPr="00B24922">
        <w:rPr>
          <w:rFonts w:hint="eastAsia"/>
        </w:rPr>
        <w:t xml:space="preserve">Bar chart of the unknown </w:t>
      </w:r>
      <w:r w:rsidRPr="00B24922">
        <w:t>boundary densit</w:t>
      </w:r>
      <w:r w:rsidRPr="00B24922">
        <w:rPr>
          <w:rFonts w:hint="eastAsia"/>
        </w:rPr>
        <w:t>y for the source points in case 3. (</w:t>
      </w:r>
      <w:r w:rsidR="005C1562" w:rsidRPr="00B24922">
        <w:rPr>
          <w:rFonts w:hint="eastAsia"/>
        </w:rPr>
        <w:t>Source distribution</w:t>
      </w:r>
      <w:r w:rsidRPr="00B24922">
        <w:rPr>
          <w:rFonts w:hint="eastAsia"/>
        </w:rPr>
        <w:t xml:space="preserve"> is shown </w:t>
      </w:r>
      <w:r w:rsidR="00233AF8">
        <w:rPr>
          <w:rFonts w:hint="eastAsia"/>
        </w:rPr>
        <w:t>at</w:t>
      </w:r>
      <w:r w:rsidRPr="00B24922">
        <w:rPr>
          <w:rFonts w:hint="eastAsia"/>
        </w:rPr>
        <w:t xml:space="preserve"> </w:t>
      </w:r>
      <w:r w:rsidR="00233AF8">
        <w:rPr>
          <w:rFonts w:hint="eastAsia"/>
        </w:rPr>
        <w:t xml:space="preserve">the </w:t>
      </w:r>
      <w:r w:rsidRPr="00B24922">
        <w:rPr>
          <w:rFonts w:hint="eastAsia"/>
        </w:rPr>
        <w:t>bottom right</w:t>
      </w:r>
      <w:r w:rsidR="00233AF8">
        <w:rPr>
          <w:rFonts w:hint="eastAsia"/>
        </w:rPr>
        <w:t xml:space="preserve"> corner</w:t>
      </w:r>
      <w:r w:rsidRPr="00B24922">
        <w:rPr>
          <w:rFonts w:hint="eastAsia"/>
        </w:rPr>
        <w:t xml:space="preserve">, and </w:t>
      </w:r>
      <w:r w:rsidR="0065729E" w:rsidRPr="0065729E">
        <w:rPr>
          <w:rFonts w:hint="eastAsia"/>
          <w:color w:val="FF0000"/>
        </w:rPr>
        <w:t>the</w:t>
      </w:r>
      <w:r w:rsidR="0065729E">
        <w:rPr>
          <w:rFonts w:hint="eastAsia"/>
        </w:rPr>
        <w:t xml:space="preserve"> </w:t>
      </w:r>
      <w:r w:rsidRPr="00B24922">
        <w:rPr>
          <w:rFonts w:hint="eastAsia"/>
        </w:rPr>
        <w:t>red point denotes the focus)</w:t>
      </w:r>
    </w:p>
    <w:p w:rsidR="001D1C6E" w:rsidRDefault="001D1C6E" w:rsidP="00D57495">
      <w:pPr>
        <w:jc w:val="center"/>
        <w:rPr>
          <w:b/>
        </w:rPr>
      </w:pPr>
    </w:p>
    <w:p w:rsidR="001D1C6E" w:rsidRDefault="001D1C6E" w:rsidP="00D57495">
      <w:pPr>
        <w:jc w:val="center"/>
        <w:rPr>
          <w:b/>
        </w:rPr>
      </w:pPr>
    </w:p>
    <w:p w:rsidR="001D1C6E" w:rsidRDefault="001D1C6E" w:rsidP="00D57495">
      <w:pPr>
        <w:jc w:val="center"/>
        <w:rPr>
          <w:b/>
        </w:rPr>
      </w:pPr>
    </w:p>
    <w:p w:rsidR="001D1C6E" w:rsidRDefault="001D1C6E" w:rsidP="00D57495">
      <w:pPr>
        <w:jc w:val="center"/>
        <w:rPr>
          <w:b/>
        </w:rPr>
      </w:pPr>
    </w:p>
    <w:p w:rsidR="001D1C6E" w:rsidRDefault="001D1C6E" w:rsidP="00D57495">
      <w:pPr>
        <w:jc w:val="center"/>
        <w:rPr>
          <w:b/>
        </w:rPr>
      </w:pPr>
    </w:p>
    <w:p w:rsidR="001D1C6E" w:rsidRDefault="001D1C6E" w:rsidP="00D57495">
      <w:pPr>
        <w:jc w:val="center"/>
        <w:rPr>
          <w:b/>
        </w:rPr>
      </w:pPr>
    </w:p>
    <w:p w:rsidR="001D1C6E" w:rsidRDefault="001D1C6E" w:rsidP="00D57495">
      <w:pPr>
        <w:jc w:val="center"/>
        <w:rPr>
          <w:b/>
        </w:rPr>
      </w:pPr>
    </w:p>
    <w:p w:rsidR="001D1C6E" w:rsidRDefault="001D1C6E" w:rsidP="00D57495">
      <w:pPr>
        <w:jc w:val="center"/>
        <w:rPr>
          <w:b/>
        </w:rPr>
      </w:pPr>
    </w:p>
    <w:p w:rsidR="001D1C6E" w:rsidRDefault="001D1C6E" w:rsidP="00D57495">
      <w:pPr>
        <w:jc w:val="center"/>
        <w:rPr>
          <w:b/>
        </w:rPr>
      </w:pPr>
    </w:p>
    <w:p w:rsidR="001D1C6E" w:rsidRDefault="001D1C6E" w:rsidP="00D57495">
      <w:pPr>
        <w:jc w:val="center"/>
        <w:rPr>
          <w:b/>
        </w:rPr>
      </w:pPr>
    </w:p>
    <w:p w:rsidR="001D1C6E" w:rsidRDefault="001D1C6E" w:rsidP="00D57495">
      <w:pPr>
        <w:jc w:val="center"/>
        <w:rPr>
          <w:b/>
        </w:rPr>
      </w:pPr>
    </w:p>
    <w:p w:rsidR="001D1C6E" w:rsidRDefault="001D1C6E" w:rsidP="00D57495">
      <w:pPr>
        <w:jc w:val="center"/>
        <w:rPr>
          <w:b/>
        </w:rPr>
      </w:pPr>
    </w:p>
    <w:p w:rsidR="001D1C6E" w:rsidRPr="00855407" w:rsidRDefault="001D1C6E" w:rsidP="00D57495">
      <w:pPr>
        <w:jc w:val="center"/>
        <w:rPr>
          <w:b/>
        </w:rPr>
      </w:pPr>
    </w:p>
    <w:tbl>
      <w:tblPr>
        <w:tblStyle w:val="a3"/>
        <w:tblW w:w="10908" w:type="dxa"/>
        <w:tblInd w:w="-1026" w:type="dxa"/>
        <w:tblLook w:val="04A0" w:firstRow="1" w:lastRow="0" w:firstColumn="1" w:lastColumn="0" w:noHBand="0" w:noVBand="1"/>
      </w:tblPr>
      <w:tblGrid>
        <w:gridCol w:w="3636"/>
        <w:gridCol w:w="3636"/>
        <w:gridCol w:w="3636"/>
      </w:tblGrid>
      <w:tr w:rsidR="00855407" w:rsidRPr="00855407" w:rsidTr="00025127">
        <w:tc>
          <w:tcPr>
            <w:tcW w:w="3636" w:type="dxa"/>
            <w:tcBorders>
              <w:top w:val="single" w:sz="4" w:space="0" w:color="auto"/>
              <w:left w:val="single" w:sz="4" w:space="0" w:color="auto"/>
              <w:bottom w:val="single" w:sz="4" w:space="0" w:color="auto"/>
              <w:right w:val="single" w:sz="4" w:space="0" w:color="auto"/>
            </w:tcBorders>
            <w:vAlign w:val="center"/>
            <w:hideMark/>
          </w:tcPr>
          <w:p w:rsidR="00025127" w:rsidRPr="00855407" w:rsidRDefault="00025127">
            <w:pPr>
              <w:jc w:val="center"/>
              <w:rPr>
                <w:rFonts w:asciiTheme="minorHAnsi" w:eastAsiaTheme="minorEastAsia" w:hAnsiTheme="minorHAnsi"/>
                <w:b/>
                <w:szCs w:val="22"/>
              </w:rPr>
            </w:pPr>
            <w:r w:rsidRPr="00855407">
              <w:rPr>
                <w:b/>
                <w:noProof/>
              </w:rPr>
              <w:lastRenderedPageBreak/>
              <w:drawing>
                <wp:inline distT="0" distB="0" distL="0" distR="0" wp14:anchorId="7B946B22" wp14:editId="07DEF4B6">
                  <wp:extent cx="2165350" cy="2130425"/>
                  <wp:effectExtent l="0" t="0" r="6350" b="3175"/>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9"/>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2165350" cy="2130425"/>
                          </a:xfrm>
                          <a:prstGeom prst="rect">
                            <a:avLst/>
                          </a:prstGeom>
                          <a:noFill/>
                          <a:ln>
                            <a:noFill/>
                          </a:ln>
                        </pic:spPr>
                      </pic:pic>
                    </a:graphicData>
                  </a:graphic>
                </wp:inline>
              </w:drawing>
            </w:r>
          </w:p>
        </w:tc>
        <w:tc>
          <w:tcPr>
            <w:tcW w:w="3636" w:type="dxa"/>
            <w:tcBorders>
              <w:top w:val="single" w:sz="4" w:space="0" w:color="auto"/>
              <w:left w:val="single" w:sz="4" w:space="0" w:color="auto"/>
              <w:bottom w:val="single" w:sz="4" w:space="0" w:color="auto"/>
              <w:right w:val="single" w:sz="4" w:space="0" w:color="auto"/>
            </w:tcBorders>
            <w:vAlign w:val="center"/>
            <w:hideMark/>
          </w:tcPr>
          <w:p w:rsidR="00025127" w:rsidRPr="00855407" w:rsidRDefault="00025127">
            <w:pPr>
              <w:jc w:val="center"/>
              <w:rPr>
                <w:rFonts w:asciiTheme="minorHAnsi" w:eastAsiaTheme="minorEastAsia" w:hAnsiTheme="minorHAnsi"/>
                <w:szCs w:val="22"/>
              </w:rPr>
            </w:pPr>
            <w:r w:rsidRPr="00855407">
              <w:rPr>
                <w:noProof/>
              </w:rPr>
              <w:drawing>
                <wp:inline distT="0" distB="0" distL="0" distR="0" wp14:anchorId="0F5EB02E" wp14:editId="3E9981D1">
                  <wp:extent cx="2165350" cy="2130425"/>
                  <wp:effectExtent l="0" t="0" r="6350" b="3175"/>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4"/>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2165350" cy="2130425"/>
                          </a:xfrm>
                          <a:prstGeom prst="rect">
                            <a:avLst/>
                          </a:prstGeom>
                          <a:noFill/>
                          <a:ln>
                            <a:noFill/>
                          </a:ln>
                        </pic:spPr>
                      </pic:pic>
                    </a:graphicData>
                  </a:graphic>
                </wp:inline>
              </w:drawing>
            </w:r>
          </w:p>
        </w:tc>
        <w:tc>
          <w:tcPr>
            <w:tcW w:w="3636" w:type="dxa"/>
            <w:tcBorders>
              <w:top w:val="single" w:sz="4" w:space="0" w:color="auto"/>
              <w:left w:val="single" w:sz="4" w:space="0" w:color="auto"/>
              <w:bottom w:val="single" w:sz="4" w:space="0" w:color="auto"/>
              <w:right w:val="single" w:sz="4" w:space="0" w:color="auto"/>
            </w:tcBorders>
            <w:vAlign w:val="center"/>
            <w:hideMark/>
          </w:tcPr>
          <w:p w:rsidR="00025127" w:rsidRPr="00855407" w:rsidRDefault="00025127">
            <w:pPr>
              <w:jc w:val="center"/>
              <w:rPr>
                <w:rFonts w:asciiTheme="minorHAnsi" w:eastAsiaTheme="minorEastAsia" w:hAnsiTheme="minorHAnsi"/>
                <w:szCs w:val="22"/>
              </w:rPr>
            </w:pPr>
            <w:r w:rsidRPr="00855407">
              <w:rPr>
                <w:noProof/>
              </w:rPr>
              <w:drawing>
                <wp:inline distT="0" distB="0" distL="0" distR="0" wp14:anchorId="2216161B" wp14:editId="445AC1DB">
                  <wp:extent cx="2165350" cy="2130425"/>
                  <wp:effectExtent l="0" t="0" r="6350" b="3175"/>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5"/>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2165350" cy="2130425"/>
                          </a:xfrm>
                          <a:prstGeom prst="rect">
                            <a:avLst/>
                          </a:prstGeom>
                          <a:noFill/>
                          <a:ln>
                            <a:noFill/>
                          </a:ln>
                        </pic:spPr>
                      </pic:pic>
                    </a:graphicData>
                  </a:graphic>
                </wp:inline>
              </w:drawing>
            </w:r>
          </w:p>
        </w:tc>
      </w:tr>
      <w:tr w:rsidR="00855407" w:rsidRPr="00855407" w:rsidTr="00025127">
        <w:tc>
          <w:tcPr>
            <w:tcW w:w="3636" w:type="dxa"/>
            <w:tcBorders>
              <w:top w:val="single" w:sz="4" w:space="0" w:color="auto"/>
              <w:left w:val="single" w:sz="4" w:space="0" w:color="auto"/>
              <w:bottom w:val="single" w:sz="4" w:space="0" w:color="auto"/>
              <w:right w:val="single" w:sz="4" w:space="0" w:color="auto"/>
            </w:tcBorders>
            <w:vAlign w:val="center"/>
            <w:hideMark/>
          </w:tcPr>
          <w:p w:rsidR="00025127" w:rsidRPr="00855407" w:rsidRDefault="00025127">
            <w:pPr>
              <w:jc w:val="center"/>
              <w:rPr>
                <w:rFonts w:asciiTheme="minorHAnsi" w:eastAsiaTheme="minorEastAsia" w:hAnsiTheme="minorHAnsi"/>
                <w:szCs w:val="22"/>
              </w:rPr>
            </w:pPr>
            <w:r w:rsidRPr="00855407">
              <w:t>Type A (c=0.40088)</w:t>
            </w:r>
          </w:p>
        </w:tc>
        <w:tc>
          <w:tcPr>
            <w:tcW w:w="3636" w:type="dxa"/>
            <w:tcBorders>
              <w:top w:val="single" w:sz="4" w:space="0" w:color="auto"/>
              <w:left w:val="single" w:sz="4" w:space="0" w:color="auto"/>
              <w:bottom w:val="single" w:sz="4" w:space="0" w:color="auto"/>
              <w:right w:val="single" w:sz="4" w:space="0" w:color="auto"/>
            </w:tcBorders>
            <w:vAlign w:val="center"/>
            <w:hideMark/>
          </w:tcPr>
          <w:p w:rsidR="00025127" w:rsidRPr="00855407" w:rsidRDefault="00025127">
            <w:pPr>
              <w:jc w:val="center"/>
              <w:rPr>
                <w:rFonts w:asciiTheme="minorHAnsi" w:eastAsiaTheme="minorEastAsia" w:hAnsiTheme="minorHAnsi"/>
                <w:szCs w:val="22"/>
              </w:rPr>
            </w:pPr>
            <w:r w:rsidRPr="00855407">
              <w:t>Type B (c=1.00002)</w:t>
            </w:r>
          </w:p>
        </w:tc>
        <w:tc>
          <w:tcPr>
            <w:tcW w:w="3636" w:type="dxa"/>
            <w:tcBorders>
              <w:top w:val="single" w:sz="4" w:space="0" w:color="auto"/>
              <w:left w:val="single" w:sz="4" w:space="0" w:color="auto"/>
              <w:bottom w:val="single" w:sz="4" w:space="0" w:color="auto"/>
              <w:right w:val="single" w:sz="4" w:space="0" w:color="auto"/>
            </w:tcBorders>
            <w:vAlign w:val="center"/>
            <w:hideMark/>
          </w:tcPr>
          <w:p w:rsidR="00025127" w:rsidRPr="00855407" w:rsidRDefault="00025127">
            <w:pPr>
              <w:jc w:val="center"/>
              <w:rPr>
                <w:rFonts w:asciiTheme="minorHAnsi" w:eastAsiaTheme="minorEastAsia" w:hAnsiTheme="minorHAnsi"/>
                <w:szCs w:val="22"/>
              </w:rPr>
            </w:pPr>
            <w:r w:rsidRPr="00855407">
              <w:t>Type C (c=1.49585)</w:t>
            </w:r>
          </w:p>
        </w:tc>
      </w:tr>
      <w:tr w:rsidR="00855407" w:rsidRPr="00855407" w:rsidTr="00025127">
        <w:tc>
          <w:tcPr>
            <w:tcW w:w="3636" w:type="dxa"/>
            <w:tcBorders>
              <w:top w:val="single" w:sz="4" w:space="0" w:color="auto"/>
              <w:left w:val="single" w:sz="4" w:space="0" w:color="auto"/>
              <w:bottom w:val="single" w:sz="4" w:space="0" w:color="auto"/>
              <w:right w:val="single" w:sz="4" w:space="0" w:color="auto"/>
            </w:tcBorders>
            <w:vAlign w:val="center"/>
            <w:hideMark/>
          </w:tcPr>
          <w:p w:rsidR="00025127" w:rsidRPr="00855407" w:rsidRDefault="00025127">
            <w:pPr>
              <w:jc w:val="center"/>
              <w:rPr>
                <w:rFonts w:asciiTheme="minorHAnsi" w:eastAsiaTheme="minorEastAsia" w:hAnsiTheme="minorHAnsi"/>
                <w:szCs w:val="22"/>
              </w:rPr>
            </w:pPr>
            <w:r w:rsidRPr="00855407">
              <w:rPr>
                <w:noProof/>
              </w:rPr>
              <w:drawing>
                <wp:inline distT="0" distB="0" distL="0" distR="0" wp14:anchorId="68CBC34D" wp14:editId="6C104B85">
                  <wp:extent cx="2165350" cy="2130425"/>
                  <wp:effectExtent l="0" t="0" r="6350" b="3175"/>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2"/>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2165350" cy="2130425"/>
                          </a:xfrm>
                          <a:prstGeom prst="rect">
                            <a:avLst/>
                          </a:prstGeom>
                          <a:noFill/>
                          <a:ln>
                            <a:noFill/>
                          </a:ln>
                        </pic:spPr>
                      </pic:pic>
                    </a:graphicData>
                  </a:graphic>
                </wp:inline>
              </w:drawing>
            </w:r>
          </w:p>
        </w:tc>
        <w:tc>
          <w:tcPr>
            <w:tcW w:w="3636" w:type="dxa"/>
            <w:tcBorders>
              <w:top w:val="single" w:sz="4" w:space="0" w:color="auto"/>
              <w:left w:val="single" w:sz="4" w:space="0" w:color="auto"/>
              <w:bottom w:val="single" w:sz="4" w:space="0" w:color="auto"/>
              <w:right w:val="single" w:sz="4" w:space="0" w:color="auto"/>
            </w:tcBorders>
            <w:vAlign w:val="center"/>
            <w:hideMark/>
          </w:tcPr>
          <w:p w:rsidR="00025127" w:rsidRPr="00855407" w:rsidRDefault="00025127">
            <w:pPr>
              <w:jc w:val="center"/>
              <w:rPr>
                <w:rFonts w:asciiTheme="minorHAnsi" w:eastAsiaTheme="minorEastAsia" w:hAnsiTheme="minorHAnsi"/>
                <w:szCs w:val="22"/>
              </w:rPr>
            </w:pPr>
            <w:r w:rsidRPr="00855407">
              <w:rPr>
                <w:noProof/>
              </w:rPr>
              <w:drawing>
                <wp:inline distT="0" distB="0" distL="0" distR="0" wp14:anchorId="482E1265" wp14:editId="2A8487E1">
                  <wp:extent cx="2165350" cy="2130425"/>
                  <wp:effectExtent l="0" t="0" r="6350" b="3175"/>
                  <wp:docPr id="19519" name="圖片 19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0"/>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2165350" cy="2130425"/>
                          </a:xfrm>
                          <a:prstGeom prst="rect">
                            <a:avLst/>
                          </a:prstGeom>
                          <a:noFill/>
                          <a:ln>
                            <a:noFill/>
                          </a:ln>
                        </pic:spPr>
                      </pic:pic>
                    </a:graphicData>
                  </a:graphic>
                </wp:inline>
              </w:drawing>
            </w:r>
          </w:p>
        </w:tc>
        <w:tc>
          <w:tcPr>
            <w:tcW w:w="3636" w:type="dxa"/>
            <w:tcBorders>
              <w:top w:val="single" w:sz="4" w:space="0" w:color="auto"/>
              <w:left w:val="single" w:sz="4" w:space="0" w:color="auto"/>
              <w:bottom w:val="single" w:sz="4" w:space="0" w:color="auto"/>
              <w:right w:val="single" w:sz="4" w:space="0" w:color="auto"/>
            </w:tcBorders>
            <w:vAlign w:val="center"/>
            <w:hideMark/>
          </w:tcPr>
          <w:p w:rsidR="00025127" w:rsidRPr="00855407" w:rsidRDefault="00025127">
            <w:pPr>
              <w:jc w:val="center"/>
              <w:rPr>
                <w:rFonts w:asciiTheme="minorHAnsi" w:eastAsiaTheme="minorEastAsia" w:hAnsiTheme="minorHAnsi"/>
                <w:szCs w:val="22"/>
              </w:rPr>
            </w:pPr>
            <w:r w:rsidRPr="00855407">
              <w:rPr>
                <w:noProof/>
              </w:rPr>
              <w:drawing>
                <wp:inline distT="0" distB="0" distL="0" distR="0" wp14:anchorId="395D9EC0" wp14:editId="57A007B0">
                  <wp:extent cx="2165350" cy="2130425"/>
                  <wp:effectExtent l="0" t="0" r="6350" b="3175"/>
                  <wp:docPr id="19518" name="圖片 19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6"/>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2165350" cy="2130425"/>
                          </a:xfrm>
                          <a:prstGeom prst="rect">
                            <a:avLst/>
                          </a:prstGeom>
                          <a:noFill/>
                          <a:ln>
                            <a:noFill/>
                          </a:ln>
                        </pic:spPr>
                      </pic:pic>
                    </a:graphicData>
                  </a:graphic>
                </wp:inline>
              </w:drawing>
            </w:r>
          </w:p>
        </w:tc>
      </w:tr>
      <w:tr w:rsidR="00855407" w:rsidRPr="00855407" w:rsidTr="00025127">
        <w:tc>
          <w:tcPr>
            <w:tcW w:w="3636" w:type="dxa"/>
            <w:tcBorders>
              <w:top w:val="single" w:sz="4" w:space="0" w:color="auto"/>
              <w:left w:val="single" w:sz="4" w:space="0" w:color="auto"/>
              <w:bottom w:val="single" w:sz="4" w:space="0" w:color="auto"/>
              <w:right w:val="single" w:sz="4" w:space="0" w:color="auto"/>
            </w:tcBorders>
            <w:vAlign w:val="center"/>
            <w:hideMark/>
          </w:tcPr>
          <w:p w:rsidR="00025127" w:rsidRPr="00855407" w:rsidRDefault="00025127">
            <w:pPr>
              <w:jc w:val="center"/>
              <w:rPr>
                <w:rFonts w:asciiTheme="minorHAnsi" w:eastAsiaTheme="minorEastAsia" w:hAnsiTheme="minorHAnsi"/>
                <w:szCs w:val="22"/>
              </w:rPr>
            </w:pPr>
            <w:r w:rsidRPr="00855407">
              <w:t>Type D (c=0.40088)</w:t>
            </w:r>
          </w:p>
        </w:tc>
        <w:tc>
          <w:tcPr>
            <w:tcW w:w="3636" w:type="dxa"/>
            <w:tcBorders>
              <w:top w:val="single" w:sz="4" w:space="0" w:color="auto"/>
              <w:left w:val="single" w:sz="4" w:space="0" w:color="auto"/>
              <w:bottom w:val="single" w:sz="4" w:space="0" w:color="auto"/>
              <w:right w:val="single" w:sz="4" w:space="0" w:color="auto"/>
            </w:tcBorders>
            <w:vAlign w:val="center"/>
            <w:hideMark/>
          </w:tcPr>
          <w:p w:rsidR="00025127" w:rsidRPr="00855407" w:rsidRDefault="00025127">
            <w:pPr>
              <w:jc w:val="center"/>
              <w:rPr>
                <w:rFonts w:asciiTheme="minorHAnsi" w:eastAsiaTheme="minorEastAsia" w:hAnsiTheme="minorHAnsi"/>
                <w:szCs w:val="22"/>
              </w:rPr>
            </w:pPr>
            <w:r w:rsidRPr="00855407">
              <w:t>Type E (c=1.0</w:t>
            </w:r>
            <w:r w:rsidR="00F30486" w:rsidRPr="00855407">
              <w:rPr>
                <w:rFonts w:hint="eastAsia"/>
              </w:rPr>
              <w:t>0000</w:t>
            </w:r>
            <w:r w:rsidRPr="00855407">
              <w:t>)</w:t>
            </w:r>
          </w:p>
        </w:tc>
        <w:tc>
          <w:tcPr>
            <w:tcW w:w="3636" w:type="dxa"/>
            <w:tcBorders>
              <w:top w:val="single" w:sz="4" w:space="0" w:color="auto"/>
              <w:left w:val="single" w:sz="4" w:space="0" w:color="auto"/>
              <w:bottom w:val="single" w:sz="4" w:space="0" w:color="auto"/>
              <w:right w:val="single" w:sz="4" w:space="0" w:color="auto"/>
            </w:tcBorders>
            <w:vAlign w:val="center"/>
            <w:hideMark/>
          </w:tcPr>
          <w:p w:rsidR="00025127" w:rsidRPr="00855407" w:rsidRDefault="00025127">
            <w:pPr>
              <w:jc w:val="center"/>
              <w:rPr>
                <w:rFonts w:asciiTheme="minorHAnsi" w:eastAsiaTheme="minorEastAsia" w:hAnsiTheme="minorHAnsi"/>
                <w:szCs w:val="22"/>
              </w:rPr>
            </w:pPr>
            <w:r w:rsidRPr="00855407">
              <w:t>Type F (c=1.49585)</w:t>
            </w:r>
          </w:p>
        </w:tc>
      </w:tr>
      <w:tr w:rsidR="00855407" w:rsidRPr="00855407" w:rsidTr="00025127">
        <w:tc>
          <w:tcPr>
            <w:tcW w:w="3636" w:type="dxa"/>
            <w:tcBorders>
              <w:top w:val="single" w:sz="4" w:space="0" w:color="auto"/>
              <w:left w:val="single" w:sz="4" w:space="0" w:color="auto"/>
              <w:bottom w:val="single" w:sz="4" w:space="0" w:color="auto"/>
              <w:right w:val="single" w:sz="4" w:space="0" w:color="auto"/>
            </w:tcBorders>
            <w:vAlign w:val="center"/>
            <w:hideMark/>
          </w:tcPr>
          <w:p w:rsidR="00025127" w:rsidRPr="00855407" w:rsidRDefault="00025127">
            <w:pPr>
              <w:jc w:val="center"/>
              <w:rPr>
                <w:rFonts w:asciiTheme="minorHAnsi" w:eastAsiaTheme="minorEastAsia" w:hAnsiTheme="minorHAnsi"/>
                <w:szCs w:val="22"/>
              </w:rPr>
            </w:pPr>
            <w:r w:rsidRPr="00855407">
              <w:rPr>
                <w:noProof/>
              </w:rPr>
              <w:drawing>
                <wp:inline distT="0" distB="0" distL="0" distR="0" wp14:anchorId="3153BFE8" wp14:editId="74F6005E">
                  <wp:extent cx="2165350" cy="2130425"/>
                  <wp:effectExtent l="0" t="0" r="6350" b="3175"/>
                  <wp:docPr id="19517" name="圖片 19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3"/>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2165350" cy="2130425"/>
                          </a:xfrm>
                          <a:prstGeom prst="rect">
                            <a:avLst/>
                          </a:prstGeom>
                          <a:noFill/>
                          <a:ln>
                            <a:noFill/>
                          </a:ln>
                        </pic:spPr>
                      </pic:pic>
                    </a:graphicData>
                  </a:graphic>
                </wp:inline>
              </w:drawing>
            </w:r>
          </w:p>
        </w:tc>
        <w:tc>
          <w:tcPr>
            <w:tcW w:w="3636" w:type="dxa"/>
            <w:tcBorders>
              <w:top w:val="single" w:sz="4" w:space="0" w:color="auto"/>
              <w:left w:val="single" w:sz="4" w:space="0" w:color="auto"/>
              <w:bottom w:val="single" w:sz="4" w:space="0" w:color="auto"/>
              <w:right w:val="single" w:sz="4" w:space="0" w:color="auto"/>
            </w:tcBorders>
            <w:vAlign w:val="center"/>
            <w:hideMark/>
          </w:tcPr>
          <w:p w:rsidR="00025127" w:rsidRPr="00855407" w:rsidRDefault="00025127">
            <w:pPr>
              <w:jc w:val="center"/>
              <w:rPr>
                <w:rFonts w:asciiTheme="minorHAnsi" w:eastAsiaTheme="minorEastAsia" w:hAnsiTheme="minorHAnsi"/>
                <w:szCs w:val="22"/>
              </w:rPr>
            </w:pPr>
            <w:r w:rsidRPr="00855407">
              <w:rPr>
                <w:noProof/>
              </w:rPr>
              <w:drawing>
                <wp:inline distT="0" distB="0" distL="0" distR="0" wp14:anchorId="1C79153B" wp14:editId="6C302E4E">
                  <wp:extent cx="2165350" cy="2130425"/>
                  <wp:effectExtent l="0" t="0" r="6350" b="3175"/>
                  <wp:docPr id="19516" name="圖片 19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7"/>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2165350" cy="2130425"/>
                          </a:xfrm>
                          <a:prstGeom prst="rect">
                            <a:avLst/>
                          </a:prstGeom>
                          <a:noFill/>
                          <a:ln>
                            <a:noFill/>
                          </a:ln>
                        </pic:spPr>
                      </pic:pic>
                    </a:graphicData>
                  </a:graphic>
                </wp:inline>
              </w:drawing>
            </w:r>
          </w:p>
        </w:tc>
        <w:tc>
          <w:tcPr>
            <w:tcW w:w="3636" w:type="dxa"/>
            <w:tcBorders>
              <w:top w:val="single" w:sz="4" w:space="0" w:color="auto"/>
              <w:left w:val="single" w:sz="4" w:space="0" w:color="auto"/>
              <w:bottom w:val="single" w:sz="4" w:space="0" w:color="auto"/>
              <w:right w:val="single" w:sz="4" w:space="0" w:color="auto"/>
            </w:tcBorders>
            <w:vAlign w:val="center"/>
            <w:hideMark/>
          </w:tcPr>
          <w:p w:rsidR="00025127" w:rsidRPr="00855407" w:rsidRDefault="00025127">
            <w:pPr>
              <w:jc w:val="center"/>
              <w:rPr>
                <w:rFonts w:asciiTheme="minorHAnsi" w:eastAsiaTheme="minorEastAsia" w:hAnsiTheme="minorHAnsi"/>
                <w:szCs w:val="22"/>
              </w:rPr>
            </w:pPr>
            <w:r w:rsidRPr="00855407">
              <w:rPr>
                <w:noProof/>
              </w:rPr>
              <w:drawing>
                <wp:inline distT="0" distB="0" distL="0" distR="0" wp14:anchorId="0F6D572E" wp14:editId="70B64877">
                  <wp:extent cx="2165350" cy="2130425"/>
                  <wp:effectExtent l="0" t="0" r="6350" b="3175"/>
                  <wp:docPr id="19515" name="圖片 19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1"/>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2165350" cy="2130425"/>
                          </a:xfrm>
                          <a:prstGeom prst="rect">
                            <a:avLst/>
                          </a:prstGeom>
                          <a:noFill/>
                          <a:ln>
                            <a:noFill/>
                          </a:ln>
                        </pic:spPr>
                      </pic:pic>
                    </a:graphicData>
                  </a:graphic>
                </wp:inline>
              </w:drawing>
            </w:r>
          </w:p>
        </w:tc>
      </w:tr>
      <w:tr w:rsidR="00855407" w:rsidRPr="00855407" w:rsidTr="00025127">
        <w:tc>
          <w:tcPr>
            <w:tcW w:w="3636" w:type="dxa"/>
            <w:tcBorders>
              <w:top w:val="single" w:sz="4" w:space="0" w:color="auto"/>
              <w:left w:val="single" w:sz="4" w:space="0" w:color="auto"/>
              <w:bottom w:val="single" w:sz="4" w:space="0" w:color="auto"/>
              <w:right w:val="single" w:sz="4" w:space="0" w:color="auto"/>
            </w:tcBorders>
            <w:vAlign w:val="center"/>
            <w:hideMark/>
          </w:tcPr>
          <w:p w:rsidR="00025127" w:rsidRPr="00855407" w:rsidRDefault="00025127">
            <w:pPr>
              <w:jc w:val="center"/>
              <w:rPr>
                <w:rFonts w:asciiTheme="minorHAnsi" w:eastAsiaTheme="minorEastAsia" w:hAnsiTheme="minorHAnsi"/>
                <w:szCs w:val="22"/>
              </w:rPr>
            </w:pPr>
            <w:r w:rsidRPr="00855407">
              <w:t>Type G (c=0.40086)</w:t>
            </w:r>
          </w:p>
        </w:tc>
        <w:tc>
          <w:tcPr>
            <w:tcW w:w="3636" w:type="dxa"/>
            <w:tcBorders>
              <w:top w:val="single" w:sz="4" w:space="0" w:color="auto"/>
              <w:left w:val="single" w:sz="4" w:space="0" w:color="auto"/>
              <w:bottom w:val="single" w:sz="4" w:space="0" w:color="auto"/>
              <w:right w:val="single" w:sz="4" w:space="0" w:color="auto"/>
            </w:tcBorders>
            <w:vAlign w:val="center"/>
            <w:hideMark/>
          </w:tcPr>
          <w:p w:rsidR="00025127" w:rsidRPr="00855407" w:rsidRDefault="00025127">
            <w:pPr>
              <w:jc w:val="center"/>
              <w:rPr>
                <w:rFonts w:asciiTheme="minorHAnsi" w:eastAsiaTheme="minorEastAsia" w:hAnsiTheme="minorHAnsi"/>
                <w:szCs w:val="22"/>
              </w:rPr>
            </w:pPr>
            <w:r w:rsidRPr="00855407">
              <w:t>Type H (c=0.99997)</w:t>
            </w:r>
          </w:p>
        </w:tc>
        <w:tc>
          <w:tcPr>
            <w:tcW w:w="3636" w:type="dxa"/>
            <w:tcBorders>
              <w:top w:val="single" w:sz="4" w:space="0" w:color="auto"/>
              <w:left w:val="single" w:sz="4" w:space="0" w:color="auto"/>
              <w:bottom w:val="single" w:sz="4" w:space="0" w:color="auto"/>
              <w:right w:val="single" w:sz="4" w:space="0" w:color="auto"/>
            </w:tcBorders>
            <w:vAlign w:val="center"/>
            <w:hideMark/>
          </w:tcPr>
          <w:p w:rsidR="00025127" w:rsidRPr="00855407" w:rsidRDefault="00025127">
            <w:pPr>
              <w:jc w:val="center"/>
              <w:rPr>
                <w:rFonts w:asciiTheme="minorHAnsi" w:eastAsiaTheme="minorEastAsia" w:hAnsiTheme="minorHAnsi"/>
                <w:szCs w:val="22"/>
              </w:rPr>
            </w:pPr>
            <w:r w:rsidRPr="00855407">
              <w:t>Type I (c=1.49581)</w:t>
            </w:r>
          </w:p>
        </w:tc>
      </w:tr>
    </w:tbl>
    <w:p w:rsidR="00025127" w:rsidRPr="00855407" w:rsidRDefault="00025127" w:rsidP="00155803">
      <w:pPr>
        <w:jc w:val="center"/>
      </w:pPr>
    </w:p>
    <w:p w:rsidR="00155803" w:rsidRPr="007D2E00" w:rsidRDefault="00155803" w:rsidP="00155803">
      <w:pPr>
        <w:jc w:val="center"/>
      </w:pPr>
      <w:proofErr w:type="gramStart"/>
      <w:r w:rsidRPr="00855407">
        <w:t>Fig.</w:t>
      </w:r>
      <w:r w:rsidR="002A170F">
        <w:rPr>
          <w:rFonts w:hint="eastAsia"/>
        </w:rPr>
        <w:t xml:space="preserve"> 11</w:t>
      </w:r>
      <w:r w:rsidRPr="00855407">
        <w:t xml:space="preserve"> </w:t>
      </w:r>
      <w:r w:rsidRPr="00855407">
        <w:rPr>
          <w:rFonts w:hint="eastAsia"/>
        </w:rPr>
        <w:t>Contour plot</w:t>
      </w:r>
      <w:r w:rsidRPr="00855407">
        <w:t xml:space="preserve"> of the </w:t>
      </w:r>
      <w:r w:rsidRPr="00855407">
        <w:rPr>
          <w:rFonts w:hint="eastAsia"/>
        </w:rPr>
        <w:t xml:space="preserve">solution </w:t>
      </w:r>
      <w:r w:rsidR="009A11BF" w:rsidRPr="009A11BF">
        <w:rPr>
          <w:rFonts w:hint="eastAsia"/>
          <w:color w:val="FF0000"/>
        </w:rPr>
        <w:t>by</w:t>
      </w:r>
      <w:r w:rsidR="009A11BF">
        <w:rPr>
          <w:rFonts w:hint="eastAsia"/>
        </w:rPr>
        <w:t xml:space="preserve"> </w:t>
      </w:r>
      <w:r w:rsidRPr="00855407">
        <w:rPr>
          <w:rFonts w:hint="eastAsia"/>
        </w:rPr>
        <w:t xml:space="preserve">using the enriched MFS of the </w:t>
      </w:r>
      <w:r w:rsidRPr="00855407">
        <w:t>source distribution</w:t>
      </w:r>
      <w:r w:rsidRPr="00855407">
        <w:rPr>
          <w:rFonts w:hint="eastAsia"/>
        </w:rPr>
        <w:t xml:space="preserve"> Types (A~I)</w:t>
      </w:r>
      <w:r w:rsidRPr="00855407">
        <w:t xml:space="preserve"> in the</w:t>
      </w:r>
      <w:r w:rsidRPr="00855407">
        <w:rPr>
          <w:rFonts w:hint="eastAsia"/>
        </w:rPr>
        <w:t xml:space="preserve"> </w:t>
      </w:r>
      <w:r w:rsidR="00044881" w:rsidRPr="00855407">
        <w:rPr>
          <w:rFonts w:hint="eastAsia"/>
        </w:rPr>
        <w:t>eccentric annulus</w:t>
      </w:r>
      <w:r w:rsidRPr="00855407">
        <w:rPr>
          <w:rFonts w:hint="eastAsia"/>
        </w:rPr>
        <w:t xml:space="preserve"> </w:t>
      </w:r>
      <w:r w:rsidRPr="00855407">
        <w:t>problem</w:t>
      </w:r>
      <w:r w:rsidR="00A74DD0">
        <w:rPr>
          <w:rFonts w:hint="eastAsia"/>
        </w:rPr>
        <w:t>.</w:t>
      </w:r>
      <w:proofErr w:type="gramEnd"/>
      <w:r w:rsidR="00044881" w:rsidRPr="00855407">
        <w:rPr>
          <w:rFonts w:hint="eastAsia"/>
        </w:rPr>
        <w:t xml:space="preserve"> </w:t>
      </w:r>
      <w:r w:rsidRPr="00855407">
        <w:rPr>
          <w:rFonts w:hint="eastAsia"/>
        </w:rPr>
        <w:t>(</w:t>
      </w:r>
      <w:r w:rsidR="00AB675C" w:rsidRPr="00AB675C">
        <w:rPr>
          <w:rFonts w:hint="eastAsia"/>
          <w:color w:val="FF0000"/>
        </w:rPr>
        <w:t>The l</w:t>
      </w:r>
      <w:r w:rsidRPr="00AB675C">
        <w:rPr>
          <w:rFonts w:hint="eastAsia"/>
          <w:color w:val="FF0000"/>
        </w:rPr>
        <w:t>ight</w:t>
      </w:r>
      <w:r w:rsidRPr="00855407">
        <w:rPr>
          <w:rFonts w:hint="eastAsia"/>
        </w:rPr>
        <w:t xml:space="preserve"> b</w:t>
      </w:r>
      <w:r w:rsidR="00906EC3" w:rsidRPr="00855407">
        <w:rPr>
          <w:rFonts w:hint="eastAsia"/>
        </w:rPr>
        <w:t>lue circle</w:t>
      </w:r>
      <w:r w:rsidRPr="00855407">
        <w:rPr>
          <w:rFonts w:hint="eastAsia"/>
        </w:rPr>
        <w:t xml:space="preserve"> </w:t>
      </w:r>
      <w:r w:rsidR="00906EC3" w:rsidRPr="00855407">
        <w:rPr>
          <w:rFonts w:hint="eastAsia"/>
        </w:rPr>
        <w:t>denotes</w:t>
      </w:r>
      <w:r w:rsidRPr="00855407">
        <w:rPr>
          <w:rFonts w:hint="eastAsia"/>
        </w:rPr>
        <w:t xml:space="preserve"> the real </w:t>
      </w:r>
      <w:r w:rsidR="00906EC3" w:rsidRPr="00855407">
        <w:rPr>
          <w:rFonts w:hint="eastAsia"/>
        </w:rPr>
        <w:t>boundary</w:t>
      </w:r>
      <w:r w:rsidRPr="00855407">
        <w:rPr>
          <w:rFonts w:hint="eastAsia"/>
        </w:rPr>
        <w:t>)</w:t>
      </w:r>
    </w:p>
    <w:p w:rsidR="002A170F" w:rsidRPr="00155803" w:rsidRDefault="002A170F" w:rsidP="002A170F">
      <w:pPr>
        <w:rPr>
          <w:b/>
        </w:rPr>
      </w:pPr>
    </w:p>
    <w:sectPr w:rsidR="002A170F" w:rsidRPr="00155803">
      <w:footerReference w:type="default" r:id="rId382"/>
      <w:pgSz w:w="11906" w:h="16838"/>
      <w:pgMar w:top="1440" w:right="1800" w:bottom="1440" w:left="180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97F33" w:rsidRDefault="00297F33" w:rsidP="00D0702E">
      <w:r>
        <w:separator/>
      </w:r>
    </w:p>
  </w:endnote>
  <w:endnote w:type="continuationSeparator" w:id="0">
    <w:p w:rsidR="00297F33" w:rsidRDefault="00297F33" w:rsidP="00D070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新細明體">
    <w:altName w:val="PMingLiU"/>
    <w:panose1 w:val="02020300000000000000"/>
    <w:charset w:val="88"/>
    <w:family w:val="roman"/>
    <w:pitch w:val="variable"/>
    <w:sig w:usb0="00000003" w:usb1="080E0000" w:usb2="00000016" w:usb3="00000000" w:csb0="00100001"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20000287" w:usb1="00000000" w:usb2="00000000" w:usb3="00000000" w:csb0="0000019F" w:csb1="00000000"/>
  </w:font>
  <w:font w:name="標楷體">
    <w:panose1 w:val="03000509000000000000"/>
    <w:charset w:val="88"/>
    <w:family w:val="script"/>
    <w:pitch w:val="fixed"/>
    <w:sig w:usb0="00000003" w:usb1="080E0000" w:usb2="00000016" w:usb3="00000000" w:csb0="00100001" w:csb1="00000000"/>
  </w:font>
  <w:font w:name="CMR12">
    <w:altName w:val="Arial Unicode MS"/>
    <w:panose1 w:val="00000000000000000000"/>
    <w:charset w:val="88"/>
    <w:family w:val="auto"/>
    <w:notTrueType/>
    <w:pitch w:val="default"/>
    <w:sig w:usb0="00000001" w:usb1="08080000" w:usb2="00000010" w:usb3="00000000" w:csb0="00100000" w:csb1="00000000"/>
  </w:font>
  <w:font w:name="AdvGulliv-R">
    <w:altName w:val="細明體"/>
    <w:panose1 w:val="00000000000000000000"/>
    <w:charset w:val="88"/>
    <w:family w:val="auto"/>
    <w:notTrueType/>
    <w:pitch w:val="default"/>
    <w:sig w:usb0="00000001" w:usb1="08080000" w:usb2="00000010" w:usb3="00000000" w:csb0="00100000" w:csb1="00000000"/>
  </w:font>
  <w:font w:name="t1-gul-regular">
    <w:altName w:val="Arial Unicode MS"/>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83573998"/>
      <w:docPartObj>
        <w:docPartGallery w:val="Page Numbers (Bottom of Page)"/>
        <w:docPartUnique/>
      </w:docPartObj>
    </w:sdtPr>
    <w:sdtEndPr/>
    <w:sdtContent>
      <w:p w:rsidR="005112E5" w:rsidRDefault="005112E5">
        <w:pPr>
          <w:pStyle w:val="ab"/>
          <w:jc w:val="center"/>
        </w:pPr>
        <w:r>
          <w:fldChar w:fldCharType="begin"/>
        </w:r>
        <w:r>
          <w:instrText>PAGE   \* MERGEFORMAT</w:instrText>
        </w:r>
        <w:r>
          <w:fldChar w:fldCharType="separate"/>
        </w:r>
        <w:r w:rsidR="004C5AD3" w:rsidRPr="004C5AD3">
          <w:rPr>
            <w:noProof/>
            <w:lang w:val="zh-TW"/>
          </w:rPr>
          <w:t>18</w:t>
        </w:r>
        <w:r>
          <w:fldChar w:fldCharType="end"/>
        </w:r>
      </w:p>
    </w:sdtContent>
  </w:sdt>
  <w:p w:rsidR="005112E5" w:rsidRDefault="005112E5">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97F33" w:rsidRDefault="00297F33" w:rsidP="00D0702E">
      <w:r>
        <w:separator/>
      </w:r>
    </w:p>
  </w:footnote>
  <w:footnote w:type="continuationSeparator" w:id="0">
    <w:p w:rsidR="00297F33" w:rsidRDefault="00297F33" w:rsidP="00D0702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532424"/>
    <w:multiLevelType w:val="hybridMultilevel"/>
    <w:tmpl w:val="66289610"/>
    <w:lvl w:ilvl="0" w:tplc="3B3E4D1E">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nsid w:val="23A9360F"/>
    <w:multiLevelType w:val="hybridMultilevel"/>
    <w:tmpl w:val="FBC8E4B8"/>
    <w:lvl w:ilvl="0" w:tplc="2FAE7696">
      <w:start w:val="1"/>
      <w:numFmt w:val="decimal"/>
      <w:lvlText w:val="[%1]"/>
      <w:lvlJc w:val="left"/>
      <w:pPr>
        <w:tabs>
          <w:tab w:val="num" w:pos="480"/>
        </w:tabs>
        <w:ind w:left="480" w:hanging="480"/>
      </w:pPr>
      <w:rPr>
        <w:rFonts w:hint="eastAsia"/>
      </w:rPr>
    </w:lvl>
    <w:lvl w:ilvl="1" w:tplc="6F881850">
      <w:start w:val="1"/>
      <w:numFmt w:val="upperLetter"/>
      <w:lvlText w:val="%2."/>
      <w:lvlJc w:val="left"/>
      <w:pPr>
        <w:tabs>
          <w:tab w:val="num" w:pos="840"/>
        </w:tabs>
        <w:ind w:left="840" w:hanging="360"/>
      </w:pPr>
      <w:rPr>
        <w:rFont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
    <w:nsid w:val="32CE33E7"/>
    <w:multiLevelType w:val="multilevel"/>
    <w:tmpl w:val="E57C52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bordersDoNotSurroundHeader/>
  <w:bordersDoNotSurroundFooter/>
  <w:proofState w:spelling="clean" w:grammar="clean"/>
  <w:defaultTabStop w:val="48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A3AB6"/>
    <w:rsid w:val="00004B87"/>
    <w:rsid w:val="000176F7"/>
    <w:rsid w:val="00024B10"/>
    <w:rsid w:val="00025127"/>
    <w:rsid w:val="0003236A"/>
    <w:rsid w:val="00036BD6"/>
    <w:rsid w:val="000412C7"/>
    <w:rsid w:val="00044881"/>
    <w:rsid w:val="000516FA"/>
    <w:rsid w:val="00052E39"/>
    <w:rsid w:val="000547EC"/>
    <w:rsid w:val="00057647"/>
    <w:rsid w:val="0006128F"/>
    <w:rsid w:val="000700E3"/>
    <w:rsid w:val="0008647C"/>
    <w:rsid w:val="00087985"/>
    <w:rsid w:val="000944CE"/>
    <w:rsid w:val="00097657"/>
    <w:rsid w:val="000A4607"/>
    <w:rsid w:val="000C38D5"/>
    <w:rsid w:val="000D0500"/>
    <w:rsid w:val="000D468A"/>
    <w:rsid w:val="000D745F"/>
    <w:rsid w:val="000E1C98"/>
    <w:rsid w:val="000F046C"/>
    <w:rsid w:val="000F2100"/>
    <w:rsid w:val="00101A8D"/>
    <w:rsid w:val="00115AC2"/>
    <w:rsid w:val="0012015A"/>
    <w:rsid w:val="00121D4D"/>
    <w:rsid w:val="00152908"/>
    <w:rsid w:val="00155803"/>
    <w:rsid w:val="00163F48"/>
    <w:rsid w:val="001711D9"/>
    <w:rsid w:val="00175490"/>
    <w:rsid w:val="00184CD8"/>
    <w:rsid w:val="00191973"/>
    <w:rsid w:val="00196E8B"/>
    <w:rsid w:val="00196FB2"/>
    <w:rsid w:val="001A0338"/>
    <w:rsid w:val="001A033C"/>
    <w:rsid w:val="001B4047"/>
    <w:rsid w:val="001C0058"/>
    <w:rsid w:val="001C0115"/>
    <w:rsid w:val="001C31AA"/>
    <w:rsid w:val="001C3AEB"/>
    <w:rsid w:val="001C6E12"/>
    <w:rsid w:val="001D1C6E"/>
    <w:rsid w:val="001D4A3C"/>
    <w:rsid w:val="001D56E9"/>
    <w:rsid w:val="001E7518"/>
    <w:rsid w:val="001F6E74"/>
    <w:rsid w:val="00202FB1"/>
    <w:rsid w:val="002158F7"/>
    <w:rsid w:val="0022060B"/>
    <w:rsid w:val="0022280E"/>
    <w:rsid w:val="002235CC"/>
    <w:rsid w:val="0022758F"/>
    <w:rsid w:val="00231269"/>
    <w:rsid w:val="00231974"/>
    <w:rsid w:val="00232246"/>
    <w:rsid w:val="00233AF8"/>
    <w:rsid w:val="00243308"/>
    <w:rsid w:val="00247B4A"/>
    <w:rsid w:val="00262C9D"/>
    <w:rsid w:val="00265083"/>
    <w:rsid w:val="00266940"/>
    <w:rsid w:val="00286B0F"/>
    <w:rsid w:val="00293AE3"/>
    <w:rsid w:val="00296517"/>
    <w:rsid w:val="00297F33"/>
    <w:rsid w:val="002A170F"/>
    <w:rsid w:val="002A66A4"/>
    <w:rsid w:val="002B3BDD"/>
    <w:rsid w:val="002C3D05"/>
    <w:rsid w:val="002C5544"/>
    <w:rsid w:val="002C6098"/>
    <w:rsid w:val="002D4C8F"/>
    <w:rsid w:val="002D5392"/>
    <w:rsid w:val="002D6BE5"/>
    <w:rsid w:val="002E277D"/>
    <w:rsid w:val="002E3EC9"/>
    <w:rsid w:val="002F0159"/>
    <w:rsid w:val="002F0C3E"/>
    <w:rsid w:val="002F57B6"/>
    <w:rsid w:val="003001D9"/>
    <w:rsid w:val="00301FA9"/>
    <w:rsid w:val="00314D95"/>
    <w:rsid w:val="00344E8F"/>
    <w:rsid w:val="00345409"/>
    <w:rsid w:val="00350319"/>
    <w:rsid w:val="00352F46"/>
    <w:rsid w:val="00356742"/>
    <w:rsid w:val="00356DAB"/>
    <w:rsid w:val="00360D64"/>
    <w:rsid w:val="00367268"/>
    <w:rsid w:val="00370425"/>
    <w:rsid w:val="00375DFE"/>
    <w:rsid w:val="0039743A"/>
    <w:rsid w:val="00397E91"/>
    <w:rsid w:val="003A2572"/>
    <w:rsid w:val="003A3435"/>
    <w:rsid w:val="003A6259"/>
    <w:rsid w:val="003B5955"/>
    <w:rsid w:val="003B7E33"/>
    <w:rsid w:val="003C2FC3"/>
    <w:rsid w:val="003C56F3"/>
    <w:rsid w:val="003D2D85"/>
    <w:rsid w:val="003D6F46"/>
    <w:rsid w:val="003D7757"/>
    <w:rsid w:val="003E1A79"/>
    <w:rsid w:val="0040085A"/>
    <w:rsid w:val="00406FDD"/>
    <w:rsid w:val="004074BC"/>
    <w:rsid w:val="00412BC6"/>
    <w:rsid w:val="00415499"/>
    <w:rsid w:val="00417AF4"/>
    <w:rsid w:val="004243C8"/>
    <w:rsid w:val="00424E84"/>
    <w:rsid w:val="00430E74"/>
    <w:rsid w:val="00437CA0"/>
    <w:rsid w:val="00442FC8"/>
    <w:rsid w:val="00443AF8"/>
    <w:rsid w:val="00443F65"/>
    <w:rsid w:val="00456482"/>
    <w:rsid w:val="00457F15"/>
    <w:rsid w:val="00460E9A"/>
    <w:rsid w:val="00465057"/>
    <w:rsid w:val="00470A94"/>
    <w:rsid w:val="00471C3F"/>
    <w:rsid w:val="00481C2B"/>
    <w:rsid w:val="00495AAA"/>
    <w:rsid w:val="00495FA3"/>
    <w:rsid w:val="004C5AD3"/>
    <w:rsid w:val="004D1B0C"/>
    <w:rsid w:val="004E2288"/>
    <w:rsid w:val="004E4285"/>
    <w:rsid w:val="0050229F"/>
    <w:rsid w:val="0050310A"/>
    <w:rsid w:val="00505EF4"/>
    <w:rsid w:val="005112E5"/>
    <w:rsid w:val="005126D2"/>
    <w:rsid w:val="00516539"/>
    <w:rsid w:val="005166CF"/>
    <w:rsid w:val="0052284A"/>
    <w:rsid w:val="00526C8E"/>
    <w:rsid w:val="005335EF"/>
    <w:rsid w:val="005358F8"/>
    <w:rsid w:val="00536230"/>
    <w:rsid w:val="0053661F"/>
    <w:rsid w:val="00536F4E"/>
    <w:rsid w:val="0054686F"/>
    <w:rsid w:val="00566C7E"/>
    <w:rsid w:val="005706C3"/>
    <w:rsid w:val="0058092E"/>
    <w:rsid w:val="00581F76"/>
    <w:rsid w:val="005A0F84"/>
    <w:rsid w:val="005C1562"/>
    <w:rsid w:val="005C6095"/>
    <w:rsid w:val="005D3B2D"/>
    <w:rsid w:val="005D42FC"/>
    <w:rsid w:val="005E339B"/>
    <w:rsid w:val="005E59E1"/>
    <w:rsid w:val="0060054E"/>
    <w:rsid w:val="0061281C"/>
    <w:rsid w:val="00617D47"/>
    <w:rsid w:val="00623475"/>
    <w:rsid w:val="00624399"/>
    <w:rsid w:val="0062692D"/>
    <w:rsid w:val="00626AF2"/>
    <w:rsid w:val="006313D6"/>
    <w:rsid w:val="00633618"/>
    <w:rsid w:val="006367D2"/>
    <w:rsid w:val="006523AF"/>
    <w:rsid w:val="0065729E"/>
    <w:rsid w:val="00662770"/>
    <w:rsid w:val="006645C6"/>
    <w:rsid w:val="006646F8"/>
    <w:rsid w:val="00692F73"/>
    <w:rsid w:val="00696F8A"/>
    <w:rsid w:val="006A159B"/>
    <w:rsid w:val="006A3E5A"/>
    <w:rsid w:val="006A6BC9"/>
    <w:rsid w:val="006A79D9"/>
    <w:rsid w:val="006C0647"/>
    <w:rsid w:val="006C69B0"/>
    <w:rsid w:val="006D59E1"/>
    <w:rsid w:val="006F0F1B"/>
    <w:rsid w:val="006F1612"/>
    <w:rsid w:val="00702814"/>
    <w:rsid w:val="0070370D"/>
    <w:rsid w:val="00740AC8"/>
    <w:rsid w:val="00755EEF"/>
    <w:rsid w:val="00756B5E"/>
    <w:rsid w:val="0077588F"/>
    <w:rsid w:val="00776EF0"/>
    <w:rsid w:val="00791048"/>
    <w:rsid w:val="007A0832"/>
    <w:rsid w:val="007C0757"/>
    <w:rsid w:val="007C3910"/>
    <w:rsid w:val="007C4FD0"/>
    <w:rsid w:val="007D20DB"/>
    <w:rsid w:val="007D3FD8"/>
    <w:rsid w:val="007D44E6"/>
    <w:rsid w:val="007D7A61"/>
    <w:rsid w:val="007E20A8"/>
    <w:rsid w:val="007F0F4A"/>
    <w:rsid w:val="007F2450"/>
    <w:rsid w:val="007F2E9F"/>
    <w:rsid w:val="00800913"/>
    <w:rsid w:val="00800DB2"/>
    <w:rsid w:val="00804A55"/>
    <w:rsid w:val="00804BD5"/>
    <w:rsid w:val="00816F86"/>
    <w:rsid w:val="008173F9"/>
    <w:rsid w:val="008222F5"/>
    <w:rsid w:val="008225FB"/>
    <w:rsid w:val="00825145"/>
    <w:rsid w:val="008325B0"/>
    <w:rsid w:val="00840588"/>
    <w:rsid w:val="00854E0B"/>
    <w:rsid w:val="00855407"/>
    <w:rsid w:val="0085580F"/>
    <w:rsid w:val="008562D0"/>
    <w:rsid w:val="0086106E"/>
    <w:rsid w:val="00861942"/>
    <w:rsid w:val="0088185C"/>
    <w:rsid w:val="00890274"/>
    <w:rsid w:val="00890D11"/>
    <w:rsid w:val="008A0C6A"/>
    <w:rsid w:val="008B4FED"/>
    <w:rsid w:val="008B5986"/>
    <w:rsid w:val="008C654F"/>
    <w:rsid w:val="008D2AEA"/>
    <w:rsid w:val="008D3F0C"/>
    <w:rsid w:val="008F52C1"/>
    <w:rsid w:val="00904854"/>
    <w:rsid w:val="00906318"/>
    <w:rsid w:val="00906EC3"/>
    <w:rsid w:val="0091598B"/>
    <w:rsid w:val="00915F81"/>
    <w:rsid w:val="0092590E"/>
    <w:rsid w:val="00926A01"/>
    <w:rsid w:val="00930BF5"/>
    <w:rsid w:val="009374B3"/>
    <w:rsid w:val="00940E73"/>
    <w:rsid w:val="009449E9"/>
    <w:rsid w:val="00957A70"/>
    <w:rsid w:val="00965AEF"/>
    <w:rsid w:val="009725D0"/>
    <w:rsid w:val="00977AF6"/>
    <w:rsid w:val="00981083"/>
    <w:rsid w:val="00985304"/>
    <w:rsid w:val="00985EF1"/>
    <w:rsid w:val="00991769"/>
    <w:rsid w:val="009A11BF"/>
    <w:rsid w:val="009A426C"/>
    <w:rsid w:val="009A5B27"/>
    <w:rsid w:val="009B0DCB"/>
    <w:rsid w:val="009B14CA"/>
    <w:rsid w:val="009B484E"/>
    <w:rsid w:val="009B757D"/>
    <w:rsid w:val="009C3514"/>
    <w:rsid w:val="009D2557"/>
    <w:rsid w:val="009D52F3"/>
    <w:rsid w:val="009E0B29"/>
    <w:rsid w:val="009E1025"/>
    <w:rsid w:val="009E3D0E"/>
    <w:rsid w:val="009F0E7E"/>
    <w:rsid w:val="009F21B5"/>
    <w:rsid w:val="009F602F"/>
    <w:rsid w:val="00A02F1A"/>
    <w:rsid w:val="00A118C3"/>
    <w:rsid w:val="00A1447B"/>
    <w:rsid w:val="00A146E6"/>
    <w:rsid w:val="00A15A59"/>
    <w:rsid w:val="00A163FD"/>
    <w:rsid w:val="00A25859"/>
    <w:rsid w:val="00A33E55"/>
    <w:rsid w:val="00A37541"/>
    <w:rsid w:val="00A40775"/>
    <w:rsid w:val="00A44E68"/>
    <w:rsid w:val="00A45A9A"/>
    <w:rsid w:val="00A4609E"/>
    <w:rsid w:val="00A54B3B"/>
    <w:rsid w:val="00A617EE"/>
    <w:rsid w:val="00A6519B"/>
    <w:rsid w:val="00A7122A"/>
    <w:rsid w:val="00A71992"/>
    <w:rsid w:val="00A74DD0"/>
    <w:rsid w:val="00A81EF9"/>
    <w:rsid w:val="00A86494"/>
    <w:rsid w:val="00A87589"/>
    <w:rsid w:val="00AA3AB6"/>
    <w:rsid w:val="00AB48CA"/>
    <w:rsid w:val="00AB675C"/>
    <w:rsid w:val="00AB74F1"/>
    <w:rsid w:val="00AC2BA0"/>
    <w:rsid w:val="00AC2C73"/>
    <w:rsid w:val="00AC2E3C"/>
    <w:rsid w:val="00AC63AF"/>
    <w:rsid w:val="00AD466D"/>
    <w:rsid w:val="00AE2084"/>
    <w:rsid w:val="00AE3CCC"/>
    <w:rsid w:val="00AF3A50"/>
    <w:rsid w:val="00AF4507"/>
    <w:rsid w:val="00AF541E"/>
    <w:rsid w:val="00B0061F"/>
    <w:rsid w:val="00B06EDB"/>
    <w:rsid w:val="00B24922"/>
    <w:rsid w:val="00B35B07"/>
    <w:rsid w:val="00B50F65"/>
    <w:rsid w:val="00B521BD"/>
    <w:rsid w:val="00B53088"/>
    <w:rsid w:val="00B70F8A"/>
    <w:rsid w:val="00B743D2"/>
    <w:rsid w:val="00B800F3"/>
    <w:rsid w:val="00B8641F"/>
    <w:rsid w:val="00BA77A5"/>
    <w:rsid w:val="00BB5DA9"/>
    <w:rsid w:val="00BB688A"/>
    <w:rsid w:val="00BD2CA7"/>
    <w:rsid w:val="00BD3A34"/>
    <w:rsid w:val="00BF0C8D"/>
    <w:rsid w:val="00BF0CFE"/>
    <w:rsid w:val="00BF1F75"/>
    <w:rsid w:val="00BF2229"/>
    <w:rsid w:val="00BF43E7"/>
    <w:rsid w:val="00BF60FD"/>
    <w:rsid w:val="00BF720F"/>
    <w:rsid w:val="00BF7833"/>
    <w:rsid w:val="00C01C73"/>
    <w:rsid w:val="00C06A7A"/>
    <w:rsid w:val="00C06EC3"/>
    <w:rsid w:val="00C07B72"/>
    <w:rsid w:val="00C14BB2"/>
    <w:rsid w:val="00C2095A"/>
    <w:rsid w:val="00C20BC1"/>
    <w:rsid w:val="00C24CFB"/>
    <w:rsid w:val="00C26C61"/>
    <w:rsid w:val="00C26D26"/>
    <w:rsid w:val="00C318FA"/>
    <w:rsid w:val="00C32DCF"/>
    <w:rsid w:val="00C3595F"/>
    <w:rsid w:val="00C40992"/>
    <w:rsid w:val="00C40EB4"/>
    <w:rsid w:val="00C45166"/>
    <w:rsid w:val="00C5702F"/>
    <w:rsid w:val="00C650C5"/>
    <w:rsid w:val="00C6567B"/>
    <w:rsid w:val="00C666F6"/>
    <w:rsid w:val="00C7503A"/>
    <w:rsid w:val="00C90A5E"/>
    <w:rsid w:val="00C90F13"/>
    <w:rsid w:val="00C96095"/>
    <w:rsid w:val="00C97E8C"/>
    <w:rsid w:val="00CA2E35"/>
    <w:rsid w:val="00CB46B1"/>
    <w:rsid w:val="00CB615E"/>
    <w:rsid w:val="00CC0BA5"/>
    <w:rsid w:val="00CC1678"/>
    <w:rsid w:val="00CD18EF"/>
    <w:rsid w:val="00CD3516"/>
    <w:rsid w:val="00CD427A"/>
    <w:rsid w:val="00CD57F7"/>
    <w:rsid w:val="00CE3E07"/>
    <w:rsid w:val="00CE51C1"/>
    <w:rsid w:val="00CF1FBF"/>
    <w:rsid w:val="00D026CF"/>
    <w:rsid w:val="00D0702E"/>
    <w:rsid w:val="00D17F3A"/>
    <w:rsid w:val="00D20D82"/>
    <w:rsid w:val="00D44996"/>
    <w:rsid w:val="00D467BE"/>
    <w:rsid w:val="00D47FB6"/>
    <w:rsid w:val="00D543C1"/>
    <w:rsid w:val="00D547E8"/>
    <w:rsid w:val="00D57495"/>
    <w:rsid w:val="00D57C28"/>
    <w:rsid w:val="00D66C1F"/>
    <w:rsid w:val="00D678CE"/>
    <w:rsid w:val="00D81902"/>
    <w:rsid w:val="00D87E30"/>
    <w:rsid w:val="00D9107C"/>
    <w:rsid w:val="00D9132D"/>
    <w:rsid w:val="00D91674"/>
    <w:rsid w:val="00DB7D87"/>
    <w:rsid w:val="00DC7E6F"/>
    <w:rsid w:val="00DE2665"/>
    <w:rsid w:val="00DE3631"/>
    <w:rsid w:val="00DF262A"/>
    <w:rsid w:val="00DF33DF"/>
    <w:rsid w:val="00DF4B9F"/>
    <w:rsid w:val="00DF6D12"/>
    <w:rsid w:val="00E0710F"/>
    <w:rsid w:val="00E07427"/>
    <w:rsid w:val="00E0781C"/>
    <w:rsid w:val="00E123B1"/>
    <w:rsid w:val="00E2436E"/>
    <w:rsid w:val="00E36260"/>
    <w:rsid w:val="00E37268"/>
    <w:rsid w:val="00E44395"/>
    <w:rsid w:val="00E556AE"/>
    <w:rsid w:val="00E55C0F"/>
    <w:rsid w:val="00E60A4A"/>
    <w:rsid w:val="00E62A2A"/>
    <w:rsid w:val="00E75A6E"/>
    <w:rsid w:val="00E75C55"/>
    <w:rsid w:val="00E81293"/>
    <w:rsid w:val="00E90E53"/>
    <w:rsid w:val="00E91126"/>
    <w:rsid w:val="00E91F60"/>
    <w:rsid w:val="00E96E48"/>
    <w:rsid w:val="00EA6B02"/>
    <w:rsid w:val="00EB6F5D"/>
    <w:rsid w:val="00EB726B"/>
    <w:rsid w:val="00EC76BD"/>
    <w:rsid w:val="00EE02A7"/>
    <w:rsid w:val="00F0152B"/>
    <w:rsid w:val="00F07A90"/>
    <w:rsid w:val="00F11C46"/>
    <w:rsid w:val="00F12E17"/>
    <w:rsid w:val="00F17E1F"/>
    <w:rsid w:val="00F248E1"/>
    <w:rsid w:val="00F30486"/>
    <w:rsid w:val="00F30CED"/>
    <w:rsid w:val="00F34121"/>
    <w:rsid w:val="00F34B69"/>
    <w:rsid w:val="00F3612E"/>
    <w:rsid w:val="00F51443"/>
    <w:rsid w:val="00F63F68"/>
    <w:rsid w:val="00F6580E"/>
    <w:rsid w:val="00F66320"/>
    <w:rsid w:val="00F771B6"/>
    <w:rsid w:val="00F80746"/>
    <w:rsid w:val="00F83DA0"/>
    <w:rsid w:val="00F9018A"/>
    <w:rsid w:val="00F94E65"/>
    <w:rsid w:val="00FA5B20"/>
    <w:rsid w:val="00FB2BAA"/>
    <w:rsid w:val="00FC02B8"/>
    <w:rsid w:val="00FC198A"/>
    <w:rsid w:val="00FC6BCF"/>
    <w:rsid w:val="00FC6F51"/>
    <w:rsid w:val="00FC7220"/>
    <w:rsid w:val="00FC78B7"/>
    <w:rsid w:val="00FD27A7"/>
    <w:rsid w:val="00FD7AC0"/>
    <w:rsid w:val="00FE5B09"/>
    <w:rsid w:val="00FF26ED"/>
    <w:rsid w:val="00FF528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9743A"/>
    <w:pPr>
      <w:widowControl w:val="0"/>
    </w:pPr>
    <w:rPr>
      <w:rFonts w:ascii="Times New Roman" w:eastAsia="新細明體" w:hAnsi="Times New Roman" w:cs="Times New Roman"/>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AA3AB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rsid w:val="00AA3AB6"/>
  </w:style>
  <w:style w:type="character" w:styleId="a4">
    <w:name w:val="Strong"/>
    <w:qFormat/>
    <w:rsid w:val="00AA3AB6"/>
    <w:rPr>
      <w:b/>
      <w:bCs/>
    </w:rPr>
  </w:style>
  <w:style w:type="paragraph" w:customStyle="1" w:styleId="Default">
    <w:name w:val="Default"/>
    <w:rsid w:val="00AA3AB6"/>
    <w:pPr>
      <w:widowControl w:val="0"/>
      <w:autoSpaceDE w:val="0"/>
      <w:autoSpaceDN w:val="0"/>
      <w:adjustRightInd w:val="0"/>
    </w:pPr>
    <w:rPr>
      <w:rFonts w:ascii="Times New Roman" w:eastAsia="新細明體" w:hAnsi="Times New Roman" w:cs="Times New Roman"/>
      <w:color w:val="000000"/>
      <w:kern w:val="0"/>
      <w:szCs w:val="24"/>
    </w:rPr>
  </w:style>
  <w:style w:type="paragraph" w:styleId="a5">
    <w:name w:val="List Paragraph"/>
    <w:basedOn w:val="a"/>
    <w:uiPriority w:val="34"/>
    <w:qFormat/>
    <w:rsid w:val="00930BF5"/>
    <w:pPr>
      <w:ind w:leftChars="200" w:left="480"/>
    </w:pPr>
  </w:style>
  <w:style w:type="paragraph" w:styleId="a6">
    <w:name w:val="Balloon Text"/>
    <w:basedOn w:val="a"/>
    <w:link w:val="a7"/>
    <w:uiPriority w:val="99"/>
    <w:semiHidden/>
    <w:unhideWhenUsed/>
    <w:rsid w:val="003001D9"/>
    <w:rPr>
      <w:rFonts w:asciiTheme="majorHAnsi" w:eastAsiaTheme="majorEastAsia" w:hAnsiTheme="majorHAnsi" w:cstheme="majorBidi"/>
      <w:sz w:val="18"/>
      <w:szCs w:val="18"/>
    </w:rPr>
  </w:style>
  <w:style w:type="character" w:customStyle="1" w:styleId="a7">
    <w:name w:val="註解方塊文字 字元"/>
    <w:basedOn w:val="a0"/>
    <w:link w:val="a6"/>
    <w:uiPriority w:val="99"/>
    <w:semiHidden/>
    <w:rsid w:val="003001D9"/>
    <w:rPr>
      <w:rFonts w:asciiTheme="majorHAnsi" w:eastAsiaTheme="majorEastAsia" w:hAnsiTheme="majorHAnsi" w:cstheme="majorBidi"/>
      <w:sz w:val="18"/>
      <w:szCs w:val="18"/>
    </w:rPr>
  </w:style>
  <w:style w:type="character" w:styleId="a8">
    <w:name w:val="Hyperlink"/>
    <w:basedOn w:val="a0"/>
    <w:uiPriority w:val="99"/>
    <w:unhideWhenUsed/>
    <w:rsid w:val="00D0702E"/>
    <w:rPr>
      <w:color w:val="0000FF" w:themeColor="hyperlink"/>
      <w:u w:val="single"/>
    </w:rPr>
  </w:style>
  <w:style w:type="paragraph" w:styleId="a9">
    <w:name w:val="header"/>
    <w:basedOn w:val="a"/>
    <w:link w:val="aa"/>
    <w:uiPriority w:val="99"/>
    <w:unhideWhenUsed/>
    <w:rsid w:val="00D0702E"/>
    <w:pPr>
      <w:tabs>
        <w:tab w:val="center" w:pos="4153"/>
        <w:tab w:val="right" w:pos="8306"/>
      </w:tabs>
      <w:snapToGrid w:val="0"/>
    </w:pPr>
    <w:rPr>
      <w:sz w:val="20"/>
      <w:szCs w:val="20"/>
    </w:rPr>
  </w:style>
  <w:style w:type="character" w:customStyle="1" w:styleId="aa">
    <w:name w:val="頁首 字元"/>
    <w:basedOn w:val="a0"/>
    <w:link w:val="a9"/>
    <w:uiPriority w:val="99"/>
    <w:rsid w:val="00D0702E"/>
    <w:rPr>
      <w:rFonts w:ascii="Times New Roman" w:eastAsia="新細明體" w:hAnsi="Times New Roman" w:cs="Times New Roman"/>
      <w:sz w:val="20"/>
      <w:szCs w:val="20"/>
    </w:rPr>
  </w:style>
  <w:style w:type="paragraph" w:styleId="ab">
    <w:name w:val="footer"/>
    <w:basedOn w:val="a"/>
    <w:link w:val="ac"/>
    <w:uiPriority w:val="99"/>
    <w:unhideWhenUsed/>
    <w:rsid w:val="00D0702E"/>
    <w:pPr>
      <w:tabs>
        <w:tab w:val="center" w:pos="4153"/>
        <w:tab w:val="right" w:pos="8306"/>
      </w:tabs>
      <w:snapToGrid w:val="0"/>
    </w:pPr>
    <w:rPr>
      <w:sz w:val="20"/>
      <w:szCs w:val="20"/>
    </w:rPr>
  </w:style>
  <w:style w:type="character" w:customStyle="1" w:styleId="ac">
    <w:name w:val="頁尾 字元"/>
    <w:basedOn w:val="a0"/>
    <w:link w:val="ab"/>
    <w:uiPriority w:val="99"/>
    <w:rsid w:val="00D0702E"/>
    <w:rPr>
      <w:rFonts w:ascii="Times New Roman" w:eastAsia="新細明體" w:hAnsi="Times New Roman" w:cs="Times New Roman"/>
      <w:sz w:val="20"/>
      <w:szCs w:val="20"/>
    </w:rPr>
  </w:style>
  <w:style w:type="paragraph" w:styleId="Web">
    <w:name w:val="Normal (Web)"/>
    <w:basedOn w:val="a"/>
    <w:uiPriority w:val="99"/>
    <w:unhideWhenUsed/>
    <w:rsid w:val="00E75A6E"/>
    <w:pPr>
      <w:widowControl/>
      <w:spacing w:before="100" w:beforeAutospacing="1" w:after="100" w:afterAutospacing="1"/>
    </w:pPr>
    <w:rPr>
      <w:rFonts w:ascii="新細明體" w:hAnsi="新細明體" w:cs="新細明體"/>
      <w:kern w:val="0"/>
    </w:rPr>
  </w:style>
  <w:style w:type="paragraph" w:styleId="ad">
    <w:name w:val="Subtitle"/>
    <w:basedOn w:val="a"/>
    <w:next w:val="a"/>
    <w:link w:val="ae"/>
    <w:uiPriority w:val="11"/>
    <w:qFormat/>
    <w:rsid w:val="00EA6B02"/>
    <w:pPr>
      <w:spacing w:after="60"/>
      <w:jc w:val="center"/>
      <w:outlineLvl w:val="1"/>
    </w:pPr>
    <w:rPr>
      <w:rFonts w:asciiTheme="majorHAnsi" w:hAnsiTheme="majorHAnsi" w:cstheme="majorBidi"/>
      <w:i/>
      <w:iCs/>
    </w:rPr>
  </w:style>
  <w:style w:type="character" w:customStyle="1" w:styleId="ae">
    <w:name w:val="副標題 字元"/>
    <w:basedOn w:val="a0"/>
    <w:link w:val="ad"/>
    <w:uiPriority w:val="11"/>
    <w:rsid w:val="00EA6B02"/>
    <w:rPr>
      <w:rFonts w:asciiTheme="majorHAnsi" w:eastAsia="新細明體" w:hAnsiTheme="majorHAnsi" w:cstheme="majorBidi"/>
      <w:i/>
      <w:iCs/>
      <w:szCs w:val="24"/>
    </w:rPr>
  </w:style>
  <w:style w:type="paragraph" w:customStyle="1" w:styleId="af">
    <w:name w:val="字元 字元 字元 字元 字元 字元"/>
    <w:basedOn w:val="a"/>
    <w:autoRedefine/>
    <w:rsid w:val="00DB7D87"/>
    <w:pPr>
      <w:widowControl/>
      <w:spacing w:after="160" w:line="240" w:lineRule="exact"/>
    </w:pPr>
    <w:rPr>
      <w:rFonts w:ascii="Verdana" w:eastAsia="標楷體" w:hAnsi="Verdana"/>
      <w:kern w:val="0"/>
      <w:sz w:val="20"/>
      <w:szCs w:val="20"/>
      <w:lang w:eastAsia="zh-CN" w:bidi="hi-IN"/>
    </w:rPr>
  </w:style>
  <w:style w:type="paragraph" w:styleId="af0">
    <w:name w:val="caption"/>
    <w:basedOn w:val="a"/>
    <w:next w:val="a"/>
    <w:uiPriority w:val="35"/>
    <w:unhideWhenUsed/>
    <w:qFormat/>
    <w:rsid w:val="000E1C98"/>
    <w:rPr>
      <w:sz w:val="20"/>
      <w:szCs w:val="20"/>
    </w:rPr>
  </w:style>
  <w:style w:type="paragraph" w:customStyle="1" w:styleId="1">
    <w:name w:val="1"/>
    <w:basedOn w:val="a"/>
    <w:autoRedefine/>
    <w:rsid w:val="007F0F4A"/>
    <w:pPr>
      <w:widowControl/>
      <w:spacing w:after="160" w:line="240" w:lineRule="exact"/>
    </w:pPr>
    <w:rPr>
      <w:rFonts w:ascii="Verdana" w:eastAsia="標楷體" w:hAnsi="Verdana"/>
      <w:kern w:val="0"/>
      <w:sz w:val="20"/>
      <w:szCs w:val="20"/>
      <w:lang w:eastAsia="zh-CN" w:bidi="hi-IN"/>
    </w:rPr>
  </w:style>
  <w:style w:type="character" w:customStyle="1" w:styleId="citation">
    <w:name w:val="citation"/>
    <w:basedOn w:val="a0"/>
    <w:rsid w:val="007F0F4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9743A"/>
    <w:pPr>
      <w:widowControl w:val="0"/>
    </w:pPr>
    <w:rPr>
      <w:rFonts w:ascii="Times New Roman" w:eastAsia="新細明體" w:hAnsi="Times New Roman" w:cs="Times New Roman"/>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AA3AB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rsid w:val="00AA3AB6"/>
  </w:style>
  <w:style w:type="character" w:styleId="a4">
    <w:name w:val="Strong"/>
    <w:qFormat/>
    <w:rsid w:val="00AA3AB6"/>
    <w:rPr>
      <w:b/>
      <w:bCs/>
    </w:rPr>
  </w:style>
  <w:style w:type="paragraph" w:customStyle="1" w:styleId="Default">
    <w:name w:val="Default"/>
    <w:rsid w:val="00AA3AB6"/>
    <w:pPr>
      <w:widowControl w:val="0"/>
      <w:autoSpaceDE w:val="0"/>
      <w:autoSpaceDN w:val="0"/>
      <w:adjustRightInd w:val="0"/>
    </w:pPr>
    <w:rPr>
      <w:rFonts w:ascii="Times New Roman" w:eastAsia="新細明體" w:hAnsi="Times New Roman" w:cs="Times New Roman"/>
      <w:color w:val="000000"/>
      <w:kern w:val="0"/>
      <w:szCs w:val="24"/>
    </w:rPr>
  </w:style>
  <w:style w:type="paragraph" w:styleId="a5">
    <w:name w:val="List Paragraph"/>
    <w:basedOn w:val="a"/>
    <w:uiPriority w:val="34"/>
    <w:qFormat/>
    <w:rsid w:val="00930BF5"/>
    <w:pPr>
      <w:ind w:leftChars="200" w:left="480"/>
    </w:pPr>
  </w:style>
  <w:style w:type="paragraph" w:styleId="a6">
    <w:name w:val="Balloon Text"/>
    <w:basedOn w:val="a"/>
    <w:link w:val="a7"/>
    <w:uiPriority w:val="99"/>
    <w:semiHidden/>
    <w:unhideWhenUsed/>
    <w:rsid w:val="003001D9"/>
    <w:rPr>
      <w:rFonts w:asciiTheme="majorHAnsi" w:eastAsiaTheme="majorEastAsia" w:hAnsiTheme="majorHAnsi" w:cstheme="majorBidi"/>
      <w:sz w:val="18"/>
      <w:szCs w:val="18"/>
    </w:rPr>
  </w:style>
  <w:style w:type="character" w:customStyle="1" w:styleId="a7">
    <w:name w:val="註解方塊文字 字元"/>
    <w:basedOn w:val="a0"/>
    <w:link w:val="a6"/>
    <w:uiPriority w:val="99"/>
    <w:semiHidden/>
    <w:rsid w:val="003001D9"/>
    <w:rPr>
      <w:rFonts w:asciiTheme="majorHAnsi" w:eastAsiaTheme="majorEastAsia" w:hAnsiTheme="majorHAnsi" w:cstheme="majorBidi"/>
      <w:sz w:val="18"/>
      <w:szCs w:val="18"/>
    </w:rPr>
  </w:style>
  <w:style w:type="character" w:styleId="a8">
    <w:name w:val="Hyperlink"/>
    <w:basedOn w:val="a0"/>
    <w:uiPriority w:val="99"/>
    <w:unhideWhenUsed/>
    <w:rsid w:val="00D0702E"/>
    <w:rPr>
      <w:color w:val="0000FF" w:themeColor="hyperlink"/>
      <w:u w:val="single"/>
    </w:rPr>
  </w:style>
  <w:style w:type="paragraph" w:styleId="a9">
    <w:name w:val="header"/>
    <w:basedOn w:val="a"/>
    <w:link w:val="aa"/>
    <w:uiPriority w:val="99"/>
    <w:unhideWhenUsed/>
    <w:rsid w:val="00D0702E"/>
    <w:pPr>
      <w:tabs>
        <w:tab w:val="center" w:pos="4153"/>
        <w:tab w:val="right" w:pos="8306"/>
      </w:tabs>
      <w:snapToGrid w:val="0"/>
    </w:pPr>
    <w:rPr>
      <w:sz w:val="20"/>
      <w:szCs w:val="20"/>
    </w:rPr>
  </w:style>
  <w:style w:type="character" w:customStyle="1" w:styleId="aa">
    <w:name w:val="頁首 字元"/>
    <w:basedOn w:val="a0"/>
    <w:link w:val="a9"/>
    <w:uiPriority w:val="99"/>
    <w:rsid w:val="00D0702E"/>
    <w:rPr>
      <w:rFonts w:ascii="Times New Roman" w:eastAsia="新細明體" w:hAnsi="Times New Roman" w:cs="Times New Roman"/>
      <w:sz w:val="20"/>
      <w:szCs w:val="20"/>
    </w:rPr>
  </w:style>
  <w:style w:type="paragraph" w:styleId="ab">
    <w:name w:val="footer"/>
    <w:basedOn w:val="a"/>
    <w:link w:val="ac"/>
    <w:uiPriority w:val="99"/>
    <w:unhideWhenUsed/>
    <w:rsid w:val="00D0702E"/>
    <w:pPr>
      <w:tabs>
        <w:tab w:val="center" w:pos="4153"/>
        <w:tab w:val="right" w:pos="8306"/>
      </w:tabs>
      <w:snapToGrid w:val="0"/>
    </w:pPr>
    <w:rPr>
      <w:sz w:val="20"/>
      <w:szCs w:val="20"/>
    </w:rPr>
  </w:style>
  <w:style w:type="character" w:customStyle="1" w:styleId="ac">
    <w:name w:val="頁尾 字元"/>
    <w:basedOn w:val="a0"/>
    <w:link w:val="ab"/>
    <w:uiPriority w:val="99"/>
    <w:rsid w:val="00D0702E"/>
    <w:rPr>
      <w:rFonts w:ascii="Times New Roman" w:eastAsia="新細明體" w:hAnsi="Times New Roman" w:cs="Times New Roman"/>
      <w:sz w:val="20"/>
      <w:szCs w:val="20"/>
    </w:rPr>
  </w:style>
  <w:style w:type="paragraph" w:styleId="Web">
    <w:name w:val="Normal (Web)"/>
    <w:basedOn w:val="a"/>
    <w:uiPriority w:val="99"/>
    <w:unhideWhenUsed/>
    <w:rsid w:val="00E75A6E"/>
    <w:pPr>
      <w:widowControl/>
      <w:spacing w:before="100" w:beforeAutospacing="1" w:after="100" w:afterAutospacing="1"/>
    </w:pPr>
    <w:rPr>
      <w:rFonts w:ascii="新細明體" w:hAnsi="新細明體" w:cs="新細明體"/>
      <w:kern w:val="0"/>
    </w:rPr>
  </w:style>
  <w:style w:type="paragraph" w:styleId="ad">
    <w:name w:val="Subtitle"/>
    <w:basedOn w:val="a"/>
    <w:next w:val="a"/>
    <w:link w:val="ae"/>
    <w:uiPriority w:val="11"/>
    <w:qFormat/>
    <w:rsid w:val="00EA6B02"/>
    <w:pPr>
      <w:spacing w:after="60"/>
      <w:jc w:val="center"/>
      <w:outlineLvl w:val="1"/>
    </w:pPr>
    <w:rPr>
      <w:rFonts w:asciiTheme="majorHAnsi" w:hAnsiTheme="majorHAnsi" w:cstheme="majorBidi"/>
      <w:i/>
      <w:iCs/>
    </w:rPr>
  </w:style>
  <w:style w:type="character" w:customStyle="1" w:styleId="ae">
    <w:name w:val="副標題 字元"/>
    <w:basedOn w:val="a0"/>
    <w:link w:val="ad"/>
    <w:uiPriority w:val="11"/>
    <w:rsid w:val="00EA6B02"/>
    <w:rPr>
      <w:rFonts w:asciiTheme="majorHAnsi" w:eastAsia="新細明體" w:hAnsiTheme="majorHAnsi" w:cstheme="majorBidi"/>
      <w:i/>
      <w:iCs/>
      <w:szCs w:val="24"/>
    </w:rPr>
  </w:style>
  <w:style w:type="paragraph" w:customStyle="1" w:styleId="af">
    <w:name w:val="字元 字元 字元 字元 字元 字元"/>
    <w:basedOn w:val="a"/>
    <w:autoRedefine/>
    <w:rsid w:val="00DB7D87"/>
    <w:pPr>
      <w:widowControl/>
      <w:spacing w:after="160" w:line="240" w:lineRule="exact"/>
    </w:pPr>
    <w:rPr>
      <w:rFonts w:ascii="Verdana" w:eastAsia="標楷體" w:hAnsi="Verdana"/>
      <w:kern w:val="0"/>
      <w:sz w:val="20"/>
      <w:szCs w:val="20"/>
      <w:lang w:eastAsia="zh-CN" w:bidi="hi-IN"/>
    </w:rPr>
  </w:style>
  <w:style w:type="paragraph" w:styleId="af0">
    <w:name w:val="caption"/>
    <w:basedOn w:val="a"/>
    <w:next w:val="a"/>
    <w:uiPriority w:val="35"/>
    <w:unhideWhenUsed/>
    <w:qFormat/>
    <w:rsid w:val="000E1C98"/>
    <w:rPr>
      <w:sz w:val="20"/>
      <w:szCs w:val="20"/>
    </w:rPr>
  </w:style>
  <w:style w:type="paragraph" w:customStyle="1" w:styleId="1">
    <w:name w:val="1"/>
    <w:basedOn w:val="a"/>
    <w:autoRedefine/>
    <w:rsid w:val="007F0F4A"/>
    <w:pPr>
      <w:widowControl/>
      <w:spacing w:after="160" w:line="240" w:lineRule="exact"/>
    </w:pPr>
    <w:rPr>
      <w:rFonts w:ascii="Verdana" w:eastAsia="標楷體" w:hAnsi="Verdana"/>
      <w:kern w:val="0"/>
      <w:sz w:val="20"/>
      <w:szCs w:val="20"/>
      <w:lang w:eastAsia="zh-CN" w:bidi="hi-IN"/>
    </w:rPr>
  </w:style>
  <w:style w:type="character" w:customStyle="1" w:styleId="citation">
    <w:name w:val="citation"/>
    <w:basedOn w:val="a0"/>
    <w:rsid w:val="007F0F4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77837507">
      <w:bodyDiv w:val="1"/>
      <w:marLeft w:val="0"/>
      <w:marRight w:val="0"/>
      <w:marTop w:val="0"/>
      <w:marBottom w:val="0"/>
      <w:divBdr>
        <w:top w:val="none" w:sz="0" w:space="0" w:color="auto"/>
        <w:left w:val="none" w:sz="0" w:space="0" w:color="auto"/>
        <w:bottom w:val="none" w:sz="0" w:space="0" w:color="auto"/>
        <w:right w:val="none" w:sz="0" w:space="0" w:color="auto"/>
      </w:divBdr>
    </w:div>
    <w:div w:id="1495951490">
      <w:bodyDiv w:val="1"/>
      <w:marLeft w:val="0"/>
      <w:marRight w:val="0"/>
      <w:marTop w:val="0"/>
      <w:marBottom w:val="0"/>
      <w:divBdr>
        <w:top w:val="none" w:sz="0" w:space="0" w:color="auto"/>
        <w:left w:val="none" w:sz="0" w:space="0" w:color="auto"/>
        <w:bottom w:val="none" w:sz="0" w:space="0" w:color="auto"/>
        <w:right w:val="none" w:sz="0" w:space="0" w:color="auto"/>
      </w:divBdr>
    </w:div>
    <w:div w:id="16844296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4.bin"/><Relationship Id="rId299" Type="http://schemas.openxmlformats.org/officeDocument/2006/relationships/image" Target="media/image143.wmf"/><Relationship Id="rId303" Type="http://schemas.openxmlformats.org/officeDocument/2006/relationships/image" Target="media/image146.emf"/><Relationship Id="rId21" Type="http://schemas.openxmlformats.org/officeDocument/2006/relationships/oleObject" Target="embeddings/oleObject6.bin"/><Relationship Id="rId42" Type="http://schemas.openxmlformats.org/officeDocument/2006/relationships/image" Target="media/image17.wmf"/><Relationship Id="rId63" Type="http://schemas.openxmlformats.org/officeDocument/2006/relationships/oleObject" Target="embeddings/oleObject27.bin"/><Relationship Id="rId84" Type="http://schemas.openxmlformats.org/officeDocument/2006/relationships/image" Target="media/image38.wmf"/><Relationship Id="rId138" Type="http://schemas.openxmlformats.org/officeDocument/2006/relationships/oleObject" Target="embeddings/oleObject65.bin"/><Relationship Id="rId159" Type="http://schemas.openxmlformats.org/officeDocument/2006/relationships/oleObject" Target="embeddings/oleObject76.bin"/><Relationship Id="rId324" Type="http://schemas.openxmlformats.org/officeDocument/2006/relationships/image" Target="media/image160.emf"/><Relationship Id="rId345" Type="http://schemas.openxmlformats.org/officeDocument/2006/relationships/image" Target="media/image174.emf"/><Relationship Id="rId366" Type="http://schemas.openxmlformats.org/officeDocument/2006/relationships/image" Target="media/image189.wmf"/><Relationship Id="rId170" Type="http://schemas.openxmlformats.org/officeDocument/2006/relationships/image" Target="media/image79.wmf"/><Relationship Id="rId191" Type="http://schemas.openxmlformats.org/officeDocument/2006/relationships/image" Target="media/image89.wmf"/><Relationship Id="rId205" Type="http://schemas.openxmlformats.org/officeDocument/2006/relationships/image" Target="media/image95.wmf"/><Relationship Id="rId226" Type="http://schemas.openxmlformats.org/officeDocument/2006/relationships/oleObject" Target="embeddings/oleObject115.bin"/><Relationship Id="rId247" Type="http://schemas.openxmlformats.org/officeDocument/2006/relationships/oleObject" Target="embeddings/oleObject126.bin"/><Relationship Id="rId107" Type="http://schemas.openxmlformats.org/officeDocument/2006/relationships/oleObject" Target="embeddings/oleObject49.bin"/><Relationship Id="rId268" Type="http://schemas.openxmlformats.org/officeDocument/2006/relationships/image" Target="media/image124.wmf"/><Relationship Id="rId289" Type="http://schemas.openxmlformats.org/officeDocument/2006/relationships/oleObject" Target="embeddings/oleObject144.bin"/><Relationship Id="rId11" Type="http://schemas.openxmlformats.org/officeDocument/2006/relationships/oleObject" Target="embeddings/oleObject1.bin"/><Relationship Id="rId32" Type="http://schemas.openxmlformats.org/officeDocument/2006/relationships/image" Target="media/image12.wmf"/><Relationship Id="rId53" Type="http://schemas.openxmlformats.org/officeDocument/2006/relationships/oleObject" Target="embeddings/oleObject22.bin"/><Relationship Id="rId74" Type="http://schemas.openxmlformats.org/officeDocument/2006/relationships/image" Target="media/image33.wmf"/><Relationship Id="rId128" Type="http://schemas.openxmlformats.org/officeDocument/2006/relationships/image" Target="media/image60.wmf"/><Relationship Id="rId149" Type="http://schemas.openxmlformats.org/officeDocument/2006/relationships/oleObject" Target="embeddings/oleObject71.bin"/><Relationship Id="rId314" Type="http://schemas.openxmlformats.org/officeDocument/2006/relationships/oleObject" Target="embeddings/oleObject152.bin"/><Relationship Id="rId335" Type="http://schemas.openxmlformats.org/officeDocument/2006/relationships/oleObject" Target="embeddings/oleObject158.bin"/><Relationship Id="rId356" Type="http://schemas.openxmlformats.org/officeDocument/2006/relationships/image" Target="media/image182.emf"/><Relationship Id="rId377" Type="http://schemas.openxmlformats.org/officeDocument/2006/relationships/image" Target="media/image197.emf"/><Relationship Id="rId5" Type="http://schemas.openxmlformats.org/officeDocument/2006/relationships/settings" Target="settings.xml"/><Relationship Id="rId95" Type="http://schemas.openxmlformats.org/officeDocument/2006/relationships/oleObject" Target="embeddings/oleObject43.bin"/><Relationship Id="rId160" Type="http://schemas.openxmlformats.org/officeDocument/2006/relationships/oleObject" Target="embeddings/oleObject77.bin"/><Relationship Id="rId181" Type="http://schemas.openxmlformats.org/officeDocument/2006/relationships/oleObject" Target="embeddings/oleObject88.bin"/><Relationship Id="rId216" Type="http://schemas.openxmlformats.org/officeDocument/2006/relationships/oleObject" Target="embeddings/oleObject110.bin"/><Relationship Id="rId237" Type="http://schemas.openxmlformats.org/officeDocument/2006/relationships/image" Target="media/image108.wmf"/><Relationship Id="rId258" Type="http://schemas.openxmlformats.org/officeDocument/2006/relationships/image" Target="media/image118.wmf"/><Relationship Id="rId279" Type="http://schemas.openxmlformats.org/officeDocument/2006/relationships/image" Target="media/image131.wmf"/><Relationship Id="rId22" Type="http://schemas.openxmlformats.org/officeDocument/2006/relationships/image" Target="media/image7.wmf"/><Relationship Id="rId43" Type="http://schemas.openxmlformats.org/officeDocument/2006/relationships/oleObject" Target="embeddings/oleObject17.bin"/><Relationship Id="rId64" Type="http://schemas.openxmlformats.org/officeDocument/2006/relationships/image" Target="media/image28.wmf"/><Relationship Id="rId118" Type="http://schemas.openxmlformats.org/officeDocument/2006/relationships/image" Target="media/image55.wmf"/><Relationship Id="rId139" Type="http://schemas.openxmlformats.org/officeDocument/2006/relationships/image" Target="media/image65.wmf"/><Relationship Id="rId290" Type="http://schemas.openxmlformats.org/officeDocument/2006/relationships/image" Target="media/image137.wmf"/><Relationship Id="rId304" Type="http://schemas.openxmlformats.org/officeDocument/2006/relationships/image" Target="media/image147.wmf"/><Relationship Id="rId325" Type="http://schemas.openxmlformats.org/officeDocument/2006/relationships/image" Target="media/image161.emf"/><Relationship Id="rId346" Type="http://schemas.openxmlformats.org/officeDocument/2006/relationships/image" Target="media/image175.emf"/><Relationship Id="rId367" Type="http://schemas.openxmlformats.org/officeDocument/2006/relationships/oleObject" Target="embeddings/oleObject169.bin"/><Relationship Id="rId85" Type="http://schemas.openxmlformats.org/officeDocument/2006/relationships/oleObject" Target="embeddings/oleObject38.bin"/><Relationship Id="rId150" Type="http://schemas.openxmlformats.org/officeDocument/2006/relationships/image" Target="media/image70.wmf"/><Relationship Id="rId171" Type="http://schemas.openxmlformats.org/officeDocument/2006/relationships/oleObject" Target="embeddings/oleObject83.bin"/><Relationship Id="rId192" Type="http://schemas.openxmlformats.org/officeDocument/2006/relationships/oleObject" Target="embeddings/oleObject94.bin"/><Relationship Id="rId206" Type="http://schemas.openxmlformats.org/officeDocument/2006/relationships/oleObject" Target="embeddings/oleObject102.bin"/><Relationship Id="rId227" Type="http://schemas.openxmlformats.org/officeDocument/2006/relationships/image" Target="media/image103.wmf"/><Relationship Id="rId248" Type="http://schemas.openxmlformats.org/officeDocument/2006/relationships/image" Target="media/image113.wmf"/><Relationship Id="rId269" Type="http://schemas.openxmlformats.org/officeDocument/2006/relationships/oleObject" Target="embeddings/oleObject136.bin"/><Relationship Id="rId12" Type="http://schemas.openxmlformats.org/officeDocument/2006/relationships/image" Target="media/image2.wmf"/><Relationship Id="rId33" Type="http://schemas.openxmlformats.org/officeDocument/2006/relationships/oleObject" Target="embeddings/oleObject12.bin"/><Relationship Id="rId108" Type="http://schemas.openxmlformats.org/officeDocument/2006/relationships/image" Target="media/image50.wmf"/><Relationship Id="rId129" Type="http://schemas.openxmlformats.org/officeDocument/2006/relationships/oleObject" Target="embeddings/oleObject60.bin"/><Relationship Id="rId280" Type="http://schemas.openxmlformats.org/officeDocument/2006/relationships/oleObject" Target="embeddings/oleObject140.bin"/><Relationship Id="rId315" Type="http://schemas.openxmlformats.org/officeDocument/2006/relationships/image" Target="media/image154.wmf"/><Relationship Id="rId336" Type="http://schemas.openxmlformats.org/officeDocument/2006/relationships/image" Target="media/image169.wmf"/><Relationship Id="rId357" Type="http://schemas.openxmlformats.org/officeDocument/2006/relationships/image" Target="media/image183.wmf"/><Relationship Id="rId54" Type="http://schemas.openxmlformats.org/officeDocument/2006/relationships/image" Target="media/image23.wmf"/><Relationship Id="rId75" Type="http://schemas.openxmlformats.org/officeDocument/2006/relationships/oleObject" Target="embeddings/oleObject33.bin"/><Relationship Id="rId96" Type="http://schemas.openxmlformats.org/officeDocument/2006/relationships/image" Target="media/image44.wmf"/><Relationship Id="rId140" Type="http://schemas.openxmlformats.org/officeDocument/2006/relationships/oleObject" Target="embeddings/oleObject66.bin"/><Relationship Id="rId161" Type="http://schemas.openxmlformats.org/officeDocument/2006/relationships/oleObject" Target="embeddings/oleObject78.bin"/><Relationship Id="rId182" Type="http://schemas.openxmlformats.org/officeDocument/2006/relationships/image" Target="media/image85.wmf"/><Relationship Id="rId217" Type="http://schemas.openxmlformats.org/officeDocument/2006/relationships/image" Target="media/image98.wmf"/><Relationship Id="rId378" Type="http://schemas.openxmlformats.org/officeDocument/2006/relationships/image" Target="media/image198.emf"/><Relationship Id="rId6" Type="http://schemas.openxmlformats.org/officeDocument/2006/relationships/webSettings" Target="webSettings.xml"/><Relationship Id="rId238" Type="http://schemas.openxmlformats.org/officeDocument/2006/relationships/oleObject" Target="embeddings/oleObject121.bin"/><Relationship Id="rId259" Type="http://schemas.openxmlformats.org/officeDocument/2006/relationships/oleObject" Target="embeddings/oleObject132.bin"/><Relationship Id="rId23" Type="http://schemas.openxmlformats.org/officeDocument/2006/relationships/oleObject" Target="embeddings/oleObject7.bin"/><Relationship Id="rId119" Type="http://schemas.openxmlformats.org/officeDocument/2006/relationships/oleObject" Target="embeddings/oleObject55.bin"/><Relationship Id="rId270" Type="http://schemas.openxmlformats.org/officeDocument/2006/relationships/image" Target="media/image125.wmf"/><Relationship Id="rId291" Type="http://schemas.openxmlformats.org/officeDocument/2006/relationships/oleObject" Target="embeddings/oleObject145.bin"/><Relationship Id="rId305" Type="http://schemas.openxmlformats.org/officeDocument/2006/relationships/oleObject" Target="embeddings/oleObject149.bin"/><Relationship Id="rId326" Type="http://schemas.openxmlformats.org/officeDocument/2006/relationships/image" Target="media/image162.emf"/><Relationship Id="rId347" Type="http://schemas.openxmlformats.org/officeDocument/2006/relationships/image" Target="media/image176.emf"/><Relationship Id="rId44" Type="http://schemas.openxmlformats.org/officeDocument/2006/relationships/image" Target="media/image18.wmf"/><Relationship Id="rId65" Type="http://schemas.openxmlformats.org/officeDocument/2006/relationships/oleObject" Target="embeddings/oleObject28.bin"/><Relationship Id="rId86" Type="http://schemas.openxmlformats.org/officeDocument/2006/relationships/image" Target="media/image39.wmf"/><Relationship Id="rId130" Type="http://schemas.openxmlformats.org/officeDocument/2006/relationships/image" Target="media/image61.wmf"/><Relationship Id="rId151" Type="http://schemas.openxmlformats.org/officeDocument/2006/relationships/oleObject" Target="embeddings/oleObject72.bin"/><Relationship Id="rId368" Type="http://schemas.openxmlformats.org/officeDocument/2006/relationships/image" Target="media/image190.wmf"/><Relationship Id="rId172" Type="http://schemas.openxmlformats.org/officeDocument/2006/relationships/image" Target="media/image80.wmf"/><Relationship Id="rId193" Type="http://schemas.openxmlformats.org/officeDocument/2006/relationships/image" Target="media/image90.wmf"/><Relationship Id="rId207" Type="http://schemas.openxmlformats.org/officeDocument/2006/relationships/oleObject" Target="embeddings/oleObject103.bin"/><Relationship Id="rId228" Type="http://schemas.openxmlformats.org/officeDocument/2006/relationships/oleObject" Target="embeddings/oleObject116.bin"/><Relationship Id="rId249" Type="http://schemas.openxmlformats.org/officeDocument/2006/relationships/oleObject" Target="embeddings/oleObject127.bin"/><Relationship Id="rId13" Type="http://schemas.openxmlformats.org/officeDocument/2006/relationships/oleObject" Target="embeddings/oleObject2.bin"/><Relationship Id="rId109" Type="http://schemas.openxmlformats.org/officeDocument/2006/relationships/oleObject" Target="embeddings/oleObject50.bin"/><Relationship Id="rId260" Type="http://schemas.openxmlformats.org/officeDocument/2006/relationships/image" Target="media/image119.wmf"/><Relationship Id="rId281" Type="http://schemas.openxmlformats.org/officeDocument/2006/relationships/oleObject" Target="embeddings/oleObject141.bin"/><Relationship Id="rId316" Type="http://schemas.openxmlformats.org/officeDocument/2006/relationships/oleObject" Target="embeddings/oleObject153.bin"/><Relationship Id="rId337" Type="http://schemas.openxmlformats.org/officeDocument/2006/relationships/oleObject" Target="embeddings/oleObject159.bin"/><Relationship Id="rId34" Type="http://schemas.openxmlformats.org/officeDocument/2006/relationships/image" Target="media/image13.wmf"/><Relationship Id="rId55" Type="http://schemas.openxmlformats.org/officeDocument/2006/relationships/oleObject" Target="embeddings/oleObject23.bin"/><Relationship Id="rId76" Type="http://schemas.openxmlformats.org/officeDocument/2006/relationships/image" Target="media/image34.wmf"/><Relationship Id="rId97" Type="http://schemas.openxmlformats.org/officeDocument/2006/relationships/oleObject" Target="embeddings/oleObject44.bin"/><Relationship Id="rId120" Type="http://schemas.openxmlformats.org/officeDocument/2006/relationships/image" Target="media/image56.wmf"/><Relationship Id="rId141" Type="http://schemas.openxmlformats.org/officeDocument/2006/relationships/image" Target="media/image66.wmf"/><Relationship Id="rId358" Type="http://schemas.openxmlformats.org/officeDocument/2006/relationships/oleObject" Target="embeddings/oleObject166.bin"/><Relationship Id="rId379" Type="http://schemas.openxmlformats.org/officeDocument/2006/relationships/image" Target="media/image199.emf"/><Relationship Id="rId7" Type="http://schemas.openxmlformats.org/officeDocument/2006/relationships/footnotes" Target="footnotes.xml"/><Relationship Id="rId162" Type="http://schemas.openxmlformats.org/officeDocument/2006/relationships/image" Target="media/image75.wmf"/><Relationship Id="rId183" Type="http://schemas.openxmlformats.org/officeDocument/2006/relationships/oleObject" Target="embeddings/oleObject89.bin"/><Relationship Id="rId218" Type="http://schemas.openxmlformats.org/officeDocument/2006/relationships/oleObject" Target="embeddings/oleObject111.bin"/><Relationship Id="rId239" Type="http://schemas.openxmlformats.org/officeDocument/2006/relationships/image" Target="media/image109.wmf"/><Relationship Id="rId250" Type="http://schemas.openxmlformats.org/officeDocument/2006/relationships/image" Target="media/image114.wmf"/><Relationship Id="rId271" Type="http://schemas.openxmlformats.org/officeDocument/2006/relationships/image" Target="media/image126.emf"/><Relationship Id="rId292" Type="http://schemas.openxmlformats.org/officeDocument/2006/relationships/image" Target="media/image138.emf"/><Relationship Id="rId306" Type="http://schemas.openxmlformats.org/officeDocument/2006/relationships/image" Target="media/image148.wmf"/><Relationship Id="rId24" Type="http://schemas.openxmlformats.org/officeDocument/2006/relationships/image" Target="media/image8.wmf"/><Relationship Id="rId45" Type="http://schemas.openxmlformats.org/officeDocument/2006/relationships/oleObject" Target="embeddings/oleObject18.bin"/><Relationship Id="rId66" Type="http://schemas.openxmlformats.org/officeDocument/2006/relationships/image" Target="media/image29.wmf"/><Relationship Id="rId87" Type="http://schemas.openxmlformats.org/officeDocument/2006/relationships/oleObject" Target="embeddings/oleObject39.bin"/><Relationship Id="rId110" Type="http://schemas.openxmlformats.org/officeDocument/2006/relationships/image" Target="media/image51.wmf"/><Relationship Id="rId131" Type="http://schemas.openxmlformats.org/officeDocument/2006/relationships/oleObject" Target="embeddings/oleObject61.bin"/><Relationship Id="rId327" Type="http://schemas.openxmlformats.org/officeDocument/2006/relationships/image" Target="media/image163.emf"/><Relationship Id="rId348" Type="http://schemas.openxmlformats.org/officeDocument/2006/relationships/image" Target="media/image177.wmf"/><Relationship Id="rId369" Type="http://schemas.openxmlformats.org/officeDocument/2006/relationships/oleObject" Target="embeddings/oleObject170.bin"/><Relationship Id="rId152" Type="http://schemas.openxmlformats.org/officeDocument/2006/relationships/image" Target="media/image71.wmf"/><Relationship Id="rId173" Type="http://schemas.openxmlformats.org/officeDocument/2006/relationships/oleObject" Target="embeddings/oleObject84.bin"/><Relationship Id="rId194" Type="http://schemas.openxmlformats.org/officeDocument/2006/relationships/oleObject" Target="embeddings/oleObject95.bin"/><Relationship Id="rId208" Type="http://schemas.openxmlformats.org/officeDocument/2006/relationships/oleObject" Target="embeddings/oleObject104.bin"/><Relationship Id="rId229" Type="http://schemas.openxmlformats.org/officeDocument/2006/relationships/image" Target="media/image104.wmf"/><Relationship Id="rId380" Type="http://schemas.openxmlformats.org/officeDocument/2006/relationships/image" Target="media/image200.emf"/><Relationship Id="rId240" Type="http://schemas.openxmlformats.org/officeDocument/2006/relationships/oleObject" Target="embeddings/oleObject122.bin"/><Relationship Id="rId261" Type="http://schemas.openxmlformats.org/officeDocument/2006/relationships/oleObject" Target="embeddings/oleObject133.bin"/><Relationship Id="rId14" Type="http://schemas.openxmlformats.org/officeDocument/2006/relationships/image" Target="media/image3.wmf"/><Relationship Id="rId35" Type="http://schemas.openxmlformats.org/officeDocument/2006/relationships/oleObject" Target="embeddings/oleObject13.bin"/><Relationship Id="rId56" Type="http://schemas.openxmlformats.org/officeDocument/2006/relationships/image" Target="media/image24.wmf"/><Relationship Id="rId77" Type="http://schemas.openxmlformats.org/officeDocument/2006/relationships/oleObject" Target="embeddings/oleObject34.bin"/><Relationship Id="rId100" Type="http://schemas.openxmlformats.org/officeDocument/2006/relationships/image" Target="media/image46.wmf"/><Relationship Id="rId282" Type="http://schemas.openxmlformats.org/officeDocument/2006/relationships/image" Target="media/image132.emf"/><Relationship Id="rId317" Type="http://schemas.openxmlformats.org/officeDocument/2006/relationships/image" Target="media/image155.wmf"/><Relationship Id="rId338" Type="http://schemas.openxmlformats.org/officeDocument/2006/relationships/image" Target="media/image170.tif"/><Relationship Id="rId359" Type="http://schemas.openxmlformats.org/officeDocument/2006/relationships/image" Target="media/image184.wmf"/><Relationship Id="rId8" Type="http://schemas.openxmlformats.org/officeDocument/2006/relationships/endnotes" Target="endnotes.xml"/><Relationship Id="rId98" Type="http://schemas.openxmlformats.org/officeDocument/2006/relationships/image" Target="media/image45.wmf"/><Relationship Id="rId121" Type="http://schemas.openxmlformats.org/officeDocument/2006/relationships/oleObject" Target="embeddings/oleObject56.bin"/><Relationship Id="rId142" Type="http://schemas.openxmlformats.org/officeDocument/2006/relationships/oleObject" Target="embeddings/oleObject67.bin"/><Relationship Id="rId163" Type="http://schemas.openxmlformats.org/officeDocument/2006/relationships/oleObject" Target="embeddings/oleObject79.bin"/><Relationship Id="rId184" Type="http://schemas.openxmlformats.org/officeDocument/2006/relationships/oleObject" Target="embeddings/oleObject90.bin"/><Relationship Id="rId219" Type="http://schemas.openxmlformats.org/officeDocument/2006/relationships/image" Target="media/image99.wmf"/><Relationship Id="rId370" Type="http://schemas.openxmlformats.org/officeDocument/2006/relationships/image" Target="media/image191.wmf"/><Relationship Id="rId230" Type="http://schemas.openxmlformats.org/officeDocument/2006/relationships/oleObject" Target="embeddings/oleObject117.bin"/><Relationship Id="rId251" Type="http://schemas.openxmlformats.org/officeDocument/2006/relationships/oleObject" Target="embeddings/oleObject128.bin"/><Relationship Id="rId25" Type="http://schemas.openxmlformats.org/officeDocument/2006/relationships/oleObject" Target="embeddings/oleObject8.bin"/><Relationship Id="rId46" Type="http://schemas.openxmlformats.org/officeDocument/2006/relationships/image" Target="media/image19.wmf"/><Relationship Id="rId67" Type="http://schemas.openxmlformats.org/officeDocument/2006/relationships/oleObject" Target="embeddings/oleObject29.bin"/><Relationship Id="rId272" Type="http://schemas.openxmlformats.org/officeDocument/2006/relationships/image" Target="media/image127.wmf"/><Relationship Id="rId293" Type="http://schemas.openxmlformats.org/officeDocument/2006/relationships/image" Target="media/image139.emf"/><Relationship Id="rId307" Type="http://schemas.openxmlformats.org/officeDocument/2006/relationships/oleObject" Target="embeddings/oleObject150.bin"/><Relationship Id="rId328" Type="http://schemas.openxmlformats.org/officeDocument/2006/relationships/image" Target="media/image164.emf"/><Relationship Id="rId349" Type="http://schemas.openxmlformats.org/officeDocument/2006/relationships/oleObject" Target="embeddings/oleObject163.bin"/><Relationship Id="rId88" Type="http://schemas.openxmlformats.org/officeDocument/2006/relationships/image" Target="media/image40.wmf"/><Relationship Id="rId111" Type="http://schemas.openxmlformats.org/officeDocument/2006/relationships/oleObject" Target="embeddings/oleObject51.bin"/><Relationship Id="rId132" Type="http://schemas.openxmlformats.org/officeDocument/2006/relationships/oleObject" Target="embeddings/oleObject62.bin"/><Relationship Id="rId153" Type="http://schemas.openxmlformats.org/officeDocument/2006/relationships/oleObject" Target="embeddings/oleObject73.bin"/><Relationship Id="rId174" Type="http://schemas.openxmlformats.org/officeDocument/2006/relationships/image" Target="media/image81.wmf"/><Relationship Id="rId195" Type="http://schemas.openxmlformats.org/officeDocument/2006/relationships/oleObject" Target="embeddings/oleObject96.bin"/><Relationship Id="rId209" Type="http://schemas.openxmlformats.org/officeDocument/2006/relationships/oleObject" Target="embeddings/oleObject105.bin"/><Relationship Id="rId360" Type="http://schemas.openxmlformats.org/officeDocument/2006/relationships/oleObject" Target="embeddings/oleObject167.bin"/><Relationship Id="rId381" Type="http://schemas.openxmlformats.org/officeDocument/2006/relationships/image" Target="media/image201.emf"/><Relationship Id="rId220" Type="http://schemas.openxmlformats.org/officeDocument/2006/relationships/oleObject" Target="embeddings/oleObject112.bin"/><Relationship Id="rId241" Type="http://schemas.openxmlformats.org/officeDocument/2006/relationships/oleObject" Target="embeddings/oleObject123.bin"/><Relationship Id="rId15" Type="http://schemas.openxmlformats.org/officeDocument/2006/relationships/oleObject" Target="embeddings/oleObject3.bin"/><Relationship Id="rId36" Type="http://schemas.openxmlformats.org/officeDocument/2006/relationships/image" Target="media/image14.wmf"/><Relationship Id="rId57" Type="http://schemas.openxmlformats.org/officeDocument/2006/relationships/oleObject" Target="embeddings/oleObject24.bin"/><Relationship Id="rId262" Type="http://schemas.openxmlformats.org/officeDocument/2006/relationships/image" Target="media/image120.wmf"/><Relationship Id="rId283" Type="http://schemas.openxmlformats.org/officeDocument/2006/relationships/oleObject" Target="embeddings/oleObject142.bin"/><Relationship Id="rId318" Type="http://schemas.openxmlformats.org/officeDocument/2006/relationships/oleObject" Target="embeddings/oleObject154.bin"/><Relationship Id="rId339" Type="http://schemas.openxmlformats.org/officeDocument/2006/relationships/image" Target="media/image171.wmf"/><Relationship Id="rId78" Type="http://schemas.openxmlformats.org/officeDocument/2006/relationships/image" Target="media/image35.wmf"/><Relationship Id="rId99" Type="http://schemas.openxmlformats.org/officeDocument/2006/relationships/oleObject" Target="embeddings/oleObject45.bin"/><Relationship Id="rId101" Type="http://schemas.openxmlformats.org/officeDocument/2006/relationships/oleObject" Target="embeddings/oleObject46.bin"/><Relationship Id="rId122" Type="http://schemas.openxmlformats.org/officeDocument/2006/relationships/image" Target="media/image57.wmf"/><Relationship Id="rId143" Type="http://schemas.openxmlformats.org/officeDocument/2006/relationships/image" Target="media/image67.wmf"/><Relationship Id="rId164" Type="http://schemas.openxmlformats.org/officeDocument/2006/relationships/image" Target="media/image76.wmf"/><Relationship Id="rId185" Type="http://schemas.openxmlformats.org/officeDocument/2006/relationships/image" Target="media/image86.wmf"/><Relationship Id="rId350" Type="http://schemas.openxmlformats.org/officeDocument/2006/relationships/image" Target="media/image178.wmf"/><Relationship Id="rId371" Type="http://schemas.openxmlformats.org/officeDocument/2006/relationships/oleObject" Target="embeddings/oleObject171.bin"/><Relationship Id="rId9" Type="http://schemas.openxmlformats.org/officeDocument/2006/relationships/hyperlink" Target="mailto:jtchen@mail.ntou.edu.tw" TargetMode="External"/><Relationship Id="rId210" Type="http://schemas.openxmlformats.org/officeDocument/2006/relationships/oleObject" Target="embeddings/oleObject106.bin"/><Relationship Id="rId26" Type="http://schemas.openxmlformats.org/officeDocument/2006/relationships/image" Target="media/image9.wmf"/><Relationship Id="rId231" Type="http://schemas.openxmlformats.org/officeDocument/2006/relationships/image" Target="media/image105.wmf"/><Relationship Id="rId252" Type="http://schemas.openxmlformats.org/officeDocument/2006/relationships/image" Target="media/image115.wmf"/><Relationship Id="rId273" Type="http://schemas.openxmlformats.org/officeDocument/2006/relationships/oleObject" Target="embeddings/oleObject137.bin"/><Relationship Id="rId294" Type="http://schemas.openxmlformats.org/officeDocument/2006/relationships/image" Target="media/image140.emf"/><Relationship Id="rId308" Type="http://schemas.openxmlformats.org/officeDocument/2006/relationships/image" Target="media/image149.wmf"/><Relationship Id="rId329" Type="http://schemas.openxmlformats.org/officeDocument/2006/relationships/image" Target="media/image165.png"/><Relationship Id="rId47" Type="http://schemas.openxmlformats.org/officeDocument/2006/relationships/oleObject" Target="embeddings/oleObject19.bin"/><Relationship Id="rId68" Type="http://schemas.openxmlformats.org/officeDocument/2006/relationships/image" Target="media/image30.wmf"/><Relationship Id="rId89" Type="http://schemas.openxmlformats.org/officeDocument/2006/relationships/oleObject" Target="embeddings/oleObject40.bin"/><Relationship Id="rId112" Type="http://schemas.openxmlformats.org/officeDocument/2006/relationships/image" Target="media/image52.wmf"/><Relationship Id="rId133" Type="http://schemas.openxmlformats.org/officeDocument/2006/relationships/image" Target="media/image62.wmf"/><Relationship Id="rId154" Type="http://schemas.openxmlformats.org/officeDocument/2006/relationships/image" Target="media/image72.wmf"/><Relationship Id="rId175" Type="http://schemas.openxmlformats.org/officeDocument/2006/relationships/oleObject" Target="embeddings/oleObject85.bin"/><Relationship Id="rId340" Type="http://schemas.openxmlformats.org/officeDocument/2006/relationships/oleObject" Target="embeddings/oleObject160.bin"/><Relationship Id="rId361" Type="http://schemas.openxmlformats.org/officeDocument/2006/relationships/image" Target="media/image185.wmf"/><Relationship Id="rId196" Type="http://schemas.openxmlformats.org/officeDocument/2006/relationships/oleObject" Target="embeddings/oleObject97.bin"/><Relationship Id="rId200" Type="http://schemas.openxmlformats.org/officeDocument/2006/relationships/oleObject" Target="embeddings/oleObject99.bin"/><Relationship Id="rId382" Type="http://schemas.openxmlformats.org/officeDocument/2006/relationships/footer" Target="footer1.xml"/><Relationship Id="rId16" Type="http://schemas.openxmlformats.org/officeDocument/2006/relationships/image" Target="media/image4.wmf"/><Relationship Id="rId221" Type="http://schemas.openxmlformats.org/officeDocument/2006/relationships/image" Target="media/image100.wmf"/><Relationship Id="rId242" Type="http://schemas.openxmlformats.org/officeDocument/2006/relationships/image" Target="media/image110.wmf"/><Relationship Id="rId263" Type="http://schemas.openxmlformats.org/officeDocument/2006/relationships/oleObject" Target="embeddings/oleObject134.bin"/><Relationship Id="rId284" Type="http://schemas.openxmlformats.org/officeDocument/2006/relationships/image" Target="media/image133.emf"/><Relationship Id="rId319" Type="http://schemas.openxmlformats.org/officeDocument/2006/relationships/oleObject" Target="embeddings/oleObject155.bin"/><Relationship Id="rId37" Type="http://schemas.openxmlformats.org/officeDocument/2006/relationships/oleObject" Target="embeddings/oleObject14.bin"/><Relationship Id="rId58" Type="http://schemas.openxmlformats.org/officeDocument/2006/relationships/image" Target="media/image25.wmf"/><Relationship Id="rId79" Type="http://schemas.openxmlformats.org/officeDocument/2006/relationships/oleObject" Target="embeddings/oleObject35.bin"/><Relationship Id="rId102" Type="http://schemas.openxmlformats.org/officeDocument/2006/relationships/image" Target="media/image47.wmf"/><Relationship Id="rId123" Type="http://schemas.openxmlformats.org/officeDocument/2006/relationships/oleObject" Target="embeddings/oleObject57.bin"/><Relationship Id="rId144" Type="http://schemas.openxmlformats.org/officeDocument/2006/relationships/oleObject" Target="embeddings/oleObject68.bin"/><Relationship Id="rId330" Type="http://schemas.openxmlformats.org/officeDocument/2006/relationships/image" Target="media/image166.png"/><Relationship Id="rId90" Type="http://schemas.openxmlformats.org/officeDocument/2006/relationships/image" Target="media/image41.wmf"/><Relationship Id="rId165" Type="http://schemas.openxmlformats.org/officeDocument/2006/relationships/oleObject" Target="embeddings/oleObject80.bin"/><Relationship Id="rId186" Type="http://schemas.openxmlformats.org/officeDocument/2006/relationships/oleObject" Target="embeddings/oleObject91.bin"/><Relationship Id="rId351" Type="http://schemas.openxmlformats.org/officeDocument/2006/relationships/oleObject" Target="embeddings/oleObject164.bin"/><Relationship Id="rId372" Type="http://schemas.openxmlformats.org/officeDocument/2006/relationships/image" Target="media/image192.png"/><Relationship Id="rId211" Type="http://schemas.openxmlformats.org/officeDocument/2006/relationships/oleObject" Target="embeddings/oleObject107.bin"/><Relationship Id="rId232" Type="http://schemas.openxmlformats.org/officeDocument/2006/relationships/oleObject" Target="embeddings/oleObject118.bin"/><Relationship Id="rId253" Type="http://schemas.openxmlformats.org/officeDocument/2006/relationships/oleObject" Target="embeddings/oleObject129.bin"/><Relationship Id="rId274" Type="http://schemas.openxmlformats.org/officeDocument/2006/relationships/image" Target="media/image128.wmf"/><Relationship Id="rId295" Type="http://schemas.openxmlformats.org/officeDocument/2006/relationships/image" Target="media/image141.wmf"/><Relationship Id="rId309" Type="http://schemas.openxmlformats.org/officeDocument/2006/relationships/oleObject" Target="embeddings/oleObject151.bin"/><Relationship Id="rId27" Type="http://schemas.openxmlformats.org/officeDocument/2006/relationships/oleObject" Target="embeddings/oleObject9.bin"/><Relationship Id="rId48" Type="http://schemas.openxmlformats.org/officeDocument/2006/relationships/image" Target="media/image20.wmf"/><Relationship Id="rId69" Type="http://schemas.openxmlformats.org/officeDocument/2006/relationships/oleObject" Target="embeddings/oleObject30.bin"/><Relationship Id="rId113" Type="http://schemas.openxmlformats.org/officeDocument/2006/relationships/oleObject" Target="embeddings/oleObject52.bin"/><Relationship Id="rId134" Type="http://schemas.openxmlformats.org/officeDocument/2006/relationships/oleObject" Target="embeddings/oleObject63.bin"/><Relationship Id="rId320" Type="http://schemas.openxmlformats.org/officeDocument/2006/relationships/image" Target="media/image156.emf"/><Relationship Id="rId80" Type="http://schemas.openxmlformats.org/officeDocument/2006/relationships/image" Target="media/image36.wmf"/><Relationship Id="rId155" Type="http://schemas.openxmlformats.org/officeDocument/2006/relationships/oleObject" Target="embeddings/oleObject74.bin"/><Relationship Id="rId176" Type="http://schemas.openxmlformats.org/officeDocument/2006/relationships/image" Target="media/image82.wmf"/><Relationship Id="rId197" Type="http://schemas.openxmlformats.org/officeDocument/2006/relationships/image" Target="media/image91.wmf"/><Relationship Id="rId341" Type="http://schemas.openxmlformats.org/officeDocument/2006/relationships/image" Target="media/image172.wmf"/><Relationship Id="rId362" Type="http://schemas.openxmlformats.org/officeDocument/2006/relationships/oleObject" Target="embeddings/oleObject168.bin"/><Relationship Id="rId383" Type="http://schemas.openxmlformats.org/officeDocument/2006/relationships/fontTable" Target="fontTable.xml"/><Relationship Id="rId201" Type="http://schemas.openxmlformats.org/officeDocument/2006/relationships/image" Target="media/image93.wmf"/><Relationship Id="rId222" Type="http://schemas.openxmlformats.org/officeDocument/2006/relationships/oleObject" Target="embeddings/oleObject113.bin"/><Relationship Id="rId243" Type="http://schemas.openxmlformats.org/officeDocument/2006/relationships/oleObject" Target="embeddings/oleObject124.bin"/><Relationship Id="rId264" Type="http://schemas.openxmlformats.org/officeDocument/2006/relationships/image" Target="media/image121.png"/><Relationship Id="rId285" Type="http://schemas.openxmlformats.org/officeDocument/2006/relationships/image" Target="media/image134.wmf"/><Relationship Id="rId17" Type="http://schemas.openxmlformats.org/officeDocument/2006/relationships/oleObject" Target="embeddings/oleObject4.bin"/><Relationship Id="rId38" Type="http://schemas.openxmlformats.org/officeDocument/2006/relationships/image" Target="media/image15.wmf"/><Relationship Id="rId59" Type="http://schemas.openxmlformats.org/officeDocument/2006/relationships/oleObject" Target="embeddings/oleObject25.bin"/><Relationship Id="rId103" Type="http://schemas.openxmlformats.org/officeDocument/2006/relationships/oleObject" Target="embeddings/oleObject47.bin"/><Relationship Id="rId124" Type="http://schemas.openxmlformats.org/officeDocument/2006/relationships/image" Target="media/image58.wmf"/><Relationship Id="rId310" Type="http://schemas.openxmlformats.org/officeDocument/2006/relationships/image" Target="media/image150.emf"/><Relationship Id="rId70" Type="http://schemas.openxmlformats.org/officeDocument/2006/relationships/image" Target="media/image31.wmf"/><Relationship Id="rId91" Type="http://schemas.openxmlformats.org/officeDocument/2006/relationships/oleObject" Target="embeddings/oleObject41.bin"/><Relationship Id="rId145" Type="http://schemas.openxmlformats.org/officeDocument/2006/relationships/oleObject" Target="embeddings/oleObject69.bin"/><Relationship Id="rId166" Type="http://schemas.openxmlformats.org/officeDocument/2006/relationships/image" Target="media/image77.wmf"/><Relationship Id="rId187" Type="http://schemas.openxmlformats.org/officeDocument/2006/relationships/image" Target="media/image87.wmf"/><Relationship Id="rId331" Type="http://schemas.openxmlformats.org/officeDocument/2006/relationships/image" Target="media/image167.wmf"/><Relationship Id="rId352" Type="http://schemas.openxmlformats.org/officeDocument/2006/relationships/image" Target="media/image179.wmf"/><Relationship Id="rId373" Type="http://schemas.openxmlformats.org/officeDocument/2006/relationships/image" Target="media/image193.emf"/><Relationship Id="rId1" Type="http://schemas.openxmlformats.org/officeDocument/2006/relationships/customXml" Target="../customXml/item1.xml"/><Relationship Id="rId212" Type="http://schemas.openxmlformats.org/officeDocument/2006/relationships/oleObject" Target="embeddings/oleObject108.bin"/><Relationship Id="rId233" Type="http://schemas.openxmlformats.org/officeDocument/2006/relationships/image" Target="media/image106.wmf"/><Relationship Id="rId254" Type="http://schemas.openxmlformats.org/officeDocument/2006/relationships/image" Target="media/image116.wmf"/><Relationship Id="rId28" Type="http://schemas.openxmlformats.org/officeDocument/2006/relationships/image" Target="media/image10.wmf"/><Relationship Id="rId49" Type="http://schemas.openxmlformats.org/officeDocument/2006/relationships/oleObject" Target="embeddings/oleObject20.bin"/><Relationship Id="rId114" Type="http://schemas.openxmlformats.org/officeDocument/2006/relationships/image" Target="media/image53.wmf"/><Relationship Id="rId275" Type="http://schemas.openxmlformats.org/officeDocument/2006/relationships/oleObject" Target="embeddings/oleObject138.bin"/><Relationship Id="rId296" Type="http://schemas.openxmlformats.org/officeDocument/2006/relationships/oleObject" Target="embeddings/oleObject146.bin"/><Relationship Id="rId300" Type="http://schemas.openxmlformats.org/officeDocument/2006/relationships/oleObject" Target="embeddings/oleObject148.bin"/><Relationship Id="rId60" Type="http://schemas.openxmlformats.org/officeDocument/2006/relationships/image" Target="media/image26.wmf"/><Relationship Id="rId81" Type="http://schemas.openxmlformats.org/officeDocument/2006/relationships/oleObject" Target="embeddings/oleObject36.bin"/><Relationship Id="rId135" Type="http://schemas.openxmlformats.org/officeDocument/2006/relationships/image" Target="media/image63.wmf"/><Relationship Id="rId156" Type="http://schemas.openxmlformats.org/officeDocument/2006/relationships/image" Target="media/image73.wmf"/><Relationship Id="rId177" Type="http://schemas.openxmlformats.org/officeDocument/2006/relationships/oleObject" Target="embeddings/oleObject86.bin"/><Relationship Id="rId198" Type="http://schemas.openxmlformats.org/officeDocument/2006/relationships/oleObject" Target="embeddings/oleObject98.bin"/><Relationship Id="rId321" Type="http://schemas.openxmlformats.org/officeDocument/2006/relationships/image" Target="media/image157.emf"/><Relationship Id="rId342" Type="http://schemas.openxmlformats.org/officeDocument/2006/relationships/oleObject" Target="embeddings/oleObject161.bin"/><Relationship Id="rId363" Type="http://schemas.openxmlformats.org/officeDocument/2006/relationships/image" Target="media/image186.emf"/><Relationship Id="rId384" Type="http://schemas.openxmlformats.org/officeDocument/2006/relationships/theme" Target="theme/theme1.xml"/><Relationship Id="rId202" Type="http://schemas.openxmlformats.org/officeDocument/2006/relationships/oleObject" Target="embeddings/oleObject100.bin"/><Relationship Id="rId223" Type="http://schemas.openxmlformats.org/officeDocument/2006/relationships/image" Target="media/image101.wmf"/><Relationship Id="rId244" Type="http://schemas.openxmlformats.org/officeDocument/2006/relationships/image" Target="media/image111.wmf"/><Relationship Id="rId18" Type="http://schemas.openxmlformats.org/officeDocument/2006/relationships/image" Target="media/image5.wmf"/><Relationship Id="rId39" Type="http://schemas.openxmlformats.org/officeDocument/2006/relationships/oleObject" Target="embeddings/oleObject15.bin"/><Relationship Id="rId265" Type="http://schemas.openxmlformats.org/officeDocument/2006/relationships/image" Target="media/image122.wmf"/><Relationship Id="rId286" Type="http://schemas.openxmlformats.org/officeDocument/2006/relationships/oleObject" Target="embeddings/oleObject143.bin"/><Relationship Id="rId50" Type="http://schemas.openxmlformats.org/officeDocument/2006/relationships/image" Target="media/image21.wmf"/><Relationship Id="rId104" Type="http://schemas.openxmlformats.org/officeDocument/2006/relationships/image" Target="media/image48.wmf"/><Relationship Id="rId125" Type="http://schemas.openxmlformats.org/officeDocument/2006/relationships/oleObject" Target="embeddings/oleObject58.bin"/><Relationship Id="rId146" Type="http://schemas.openxmlformats.org/officeDocument/2006/relationships/image" Target="media/image68.wmf"/><Relationship Id="rId167" Type="http://schemas.openxmlformats.org/officeDocument/2006/relationships/oleObject" Target="embeddings/oleObject81.bin"/><Relationship Id="rId188" Type="http://schemas.openxmlformats.org/officeDocument/2006/relationships/oleObject" Target="embeddings/oleObject92.bin"/><Relationship Id="rId311" Type="http://schemas.openxmlformats.org/officeDocument/2006/relationships/image" Target="media/image151.emf"/><Relationship Id="rId332" Type="http://schemas.openxmlformats.org/officeDocument/2006/relationships/oleObject" Target="embeddings/oleObject156.bin"/><Relationship Id="rId353" Type="http://schemas.openxmlformats.org/officeDocument/2006/relationships/oleObject" Target="embeddings/oleObject165.bin"/><Relationship Id="rId374" Type="http://schemas.openxmlformats.org/officeDocument/2006/relationships/image" Target="media/image194.emf"/><Relationship Id="rId71" Type="http://schemas.openxmlformats.org/officeDocument/2006/relationships/oleObject" Target="embeddings/oleObject31.bin"/><Relationship Id="rId92" Type="http://schemas.openxmlformats.org/officeDocument/2006/relationships/image" Target="media/image42.wmf"/><Relationship Id="rId213" Type="http://schemas.openxmlformats.org/officeDocument/2006/relationships/image" Target="media/image96.wmf"/><Relationship Id="rId234" Type="http://schemas.openxmlformats.org/officeDocument/2006/relationships/oleObject" Target="embeddings/oleObject119.bin"/><Relationship Id="rId2" Type="http://schemas.openxmlformats.org/officeDocument/2006/relationships/numbering" Target="numbering.xml"/><Relationship Id="rId29" Type="http://schemas.openxmlformats.org/officeDocument/2006/relationships/oleObject" Target="embeddings/oleObject10.bin"/><Relationship Id="rId255" Type="http://schemas.openxmlformats.org/officeDocument/2006/relationships/oleObject" Target="embeddings/oleObject130.bin"/><Relationship Id="rId276" Type="http://schemas.openxmlformats.org/officeDocument/2006/relationships/image" Target="media/image129.wmf"/><Relationship Id="rId297" Type="http://schemas.openxmlformats.org/officeDocument/2006/relationships/image" Target="media/image142.wmf"/><Relationship Id="rId40" Type="http://schemas.openxmlformats.org/officeDocument/2006/relationships/image" Target="media/image16.wmf"/><Relationship Id="rId115" Type="http://schemas.openxmlformats.org/officeDocument/2006/relationships/oleObject" Target="embeddings/oleObject53.bin"/><Relationship Id="rId136" Type="http://schemas.openxmlformats.org/officeDocument/2006/relationships/oleObject" Target="embeddings/oleObject64.bin"/><Relationship Id="rId157" Type="http://schemas.openxmlformats.org/officeDocument/2006/relationships/oleObject" Target="embeddings/oleObject75.bin"/><Relationship Id="rId178" Type="http://schemas.openxmlformats.org/officeDocument/2006/relationships/image" Target="media/image83.wmf"/><Relationship Id="rId301" Type="http://schemas.openxmlformats.org/officeDocument/2006/relationships/image" Target="media/image144.emf"/><Relationship Id="rId322" Type="http://schemas.openxmlformats.org/officeDocument/2006/relationships/image" Target="media/image158.emf"/><Relationship Id="rId343" Type="http://schemas.openxmlformats.org/officeDocument/2006/relationships/image" Target="media/image173.wmf"/><Relationship Id="rId364" Type="http://schemas.openxmlformats.org/officeDocument/2006/relationships/image" Target="media/image187.emf"/><Relationship Id="rId61" Type="http://schemas.openxmlformats.org/officeDocument/2006/relationships/oleObject" Target="embeddings/oleObject26.bin"/><Relationship Id="rId82" Type="http://schemas.openxmlformats.org/officeDocument/2006/relationships/image" Target="media/image37.wmf"/><Relationship Id="rId199" Type="http://schemas.openxmlformats.org/officeDocument/2006/relationships/image" Target="media/image92.wmf"/><Relationship Id="rId203" Type="http://schemas.openxmlformats.org/officeDocument/2006/relationships/image" Target="media/image94.wmf"/><Relationship Id="rId19" Type="http://schemas.openxmlformats.org/officeDocument/2006/relationships/oleObject" Target="embeddings/oleObject5.bin"/><Relationship Id="rId224" Type="http://schemas.openxmlformats.org/officeDocument/2006/relationships/oleObject" Target="embeddings/oleObject114.bin"/><Relationship Id="rId245" Type="http://schemas.openxmlformats.org/officeDocument/2006/relationships/oleObject" Target="embeddings/oleObject125.bin"/><Relationship Id="rId266" Type="http://schemas.openxmlformats.org/officeDocument/2006/relationships/oleObject" Target="embeddings/oleObject135.bin"/><Relationship Id="rId287" Type="http://schemas.openxmlformats.org/officeDocument/2006/relationships/image" Target="media/image135.emf"/><Relationship Id="rId30" Type="http://schemas.openxmlformats.org/officeDocument/2006/relationships/image" Target="media/image11.wmf"/><Relationship Id="rId105" Type="http://schemas.openxmlformats.org/officeDocument/2006/relationships/oleObject" Target="embeddings/oleObject48.bin"/><Relationship Id="rId126" Type="http://schemas.openxmlformats.org/officeDocument/2006/relationships/image" Target="media/image59.wmf"/><Relationship Id="rId147" Type="http://schemas.openxmlformats.org/officeDocument/2006/relationships/oleObject" Target="embeddings/oleObject70.bin"/><Relationship Id="rId168" Type="http://schemas.openxmlformats.org/officeDocument/2006/relationships/image" Target="media/image78.wmf"/><Relationship Id="rId312" Type="http://schemas.openxmlformats.org/officeDocument/2006/relationships/image" Target="media/image152.emf"/><Relationship Id="rId333" Type="http://schemas.openxmlformats.org/officeDocument/2006/relationships/oleObject" Target="embeddings/oleObject157.bin"/><Relationship Id="rId354" Type="http://schemas.openxmlformats.org/officeDocument/2006/relationships/image" Target="media/image180.emf"/><Relationship Id="rId51" Type="http://schemas.openxmlformats.org/officeDocument/2006/relationships/oleObject" Target="embeddings/oleObject21.bin"/><Relationship Id="rId72" Type="http://schemas.openxmlformats.org/officeDocument/2006/relationships/image" Target="media/image32.wmf"/><Relationship Id="rId93" Type="http://schemas.openxmlformats.org/officeDocument/2006/relationships/oleObject" Target="embeddings/oleObject42.bin"/><Relationship Id="rId189" Type="http://schemas.openxmlformats.org/officeDocument/2006/relationships/image" Target="media/image88.wmf"/><Relationship Id="rId375" Type="http://schemas.openxmlformats.org/officeDocument/2006/relationships/image" Target="media/image195.emf"/><Relationship Id="rId3" Type="http://schemas.openxmlformats.org/officeDocument/2006/relationships/styles" Target="styles.xml"/><Relationship Id="rId214" Type="http://schemas.openxmlformats.org/officeDocument/2006/relationships/oleObject" Target="embeddings/oleObject109.bin"/><Relationship Id="rId235" Type="http://schemas.openxmlformats.org/officeDocument/2006/relationships/image" Target="media/image107.wmf"/><Relationship Id="rId256" Type="http://schemas.openxmlformats.org/officeDocument/2006/relationships/image" Target="media/image117.wmf"/><Relationship Id="rId277" Type="http://schemas.openxmlformats.org/officeDocument/2006/relationships/oleObject" Target="embeddings/oleObject139.bin"/><Relationship Id="rId298" Type="http://schemas.openxmlformats.org/officeDocument/2006/relationships/oleObject" Target="embeddings/oleObject147.bin"/><Relationship Id="rId116" Type="http://schemas.openxmlformats.org/officeDocument/2006/relationships/image" Target="media/image54.wmf"/><Relationship Id="rId137" Type="http://schemas.openxmlformats.org/officeDocument/2006/relationships/image" Target="media/image64.wmf"/><Relationship Id="rId158" Type="http://schemas.openxmlformats.org/officeDocument/2006/relationships/image" Target="media/image74.wmf"/><Relationship Id="rId302" Type="http://schemas.openxmlformats.org/officeDocument/2006/relationships/image" Target="media/image145.emf"/><Relationship Id="rId323" Type="http://schemas.openxmlformats.org/officeDocument/2006/relationships/image" Target="media/image159.emf"/><Relationship Id="rId344" Type="http://schemas.openxmlformats.org/officeDocument/2006/relationships/oleObject" Target="embeddings/oleObject162.bin"/><Relationship Id="rId20" Type="http://schemas.openxmlformats.org/officeDocument/2006/relationships/image" Target="media/image6.wmf"/><Relationship Id="rId41" Type="http://schemas.openxmlformats.org/officeDocument/2006/relationships/oleObject" Target="embeddings/oleObject16.bin"/><Relationship Id="rId62" Type="http://schemas.openxmlformats.org/officeDocument/2006/relationships/image" Target="media/image27.wmf"/><Relationship Id="rId83" Type="http://schemas.openxmlformats.org/officeDocument/2006/relationships/oleObject" Target="embeddings/oleObject37.bin"/><Relationship Id="rId179" Type="http://schemas.openxmlformats.org/officeDocument/2006/relationships/oleObject" Target="embeddings/oleObject87.bin"/><Relationship Id="rId365" Type="http://schemas.openxmlformats.org/officeDocument/2006/relationships/image" Target="media/image188.emf"/><Relationship Id="rId190" Type="http://schemas.openxmlformats.org/officeDocument/2006/relationships/oleObject" Target="embeddings/oleObject93.bin"/><Relationship Id="rId204" Type="http://schemas.openxmlformats.org/officeDocument/2006/relationships/oleObject" Target="embeddings/oleObject101.bin"/><Relationship Id="rId225" Type="http://schemas.openxmlformats.org/officeDocument/2006/relationships/image" Target="media/image102.wmf"/><Relationship Id="rId246" Type="http://schemas.openxmlformats.org/officeDocument/2006/relationships/image" Target="media/image112.wmf"/><Relationship Id="rId267" Type="http://schemas.openxmlformats.org/officeDocument/2006/relationships/image" Target="media/image123.tiff"/><Relationship Id="rId288" Type="http://schemas.openxmlformats.org/officeDocument/2006/relationships/image" Target="media/image136.wmf"/><Relationship Id="rId106" Type="http://schemas.openxmlformats.org/officeDocument/2006/relationships/image" Target="media/image49.wmf"/><Relationship Id="rId127" Type="http://schemas.openxmlformats.org/officeDocument/2006/relationships/oleObject" Target="embeddings/oleObject59.bin"/><Relationship Id="rId313" Type="http://schemas.openxmlformats.org/officeDocument/2006/relationships/image" Target="media/image153.wmf"/><Relationship Id="rId10" Type="http://schemas.openxmlformats.org/officeDocument/2006/relationships/image" Target="media/image1.wmf"/><Relationship Id="rId31" Type="http://schemas.openxmlformats.org/officeDocument/2006/relationships/oleObject" Target="embeddings/oleObject11.bin"/><Relationship Id="rId52" Type="http://schemas.openxmlformats.org/officeDocument/2006/relationships/image" Target="media/image22.wmf"/><Relationship Id="rId73" Type="http://schemas.openxmlformats.org/officeDocument/2006/relationships/oleObject" Target="embeddings/oleObject32.bin"/><Relationship Id="rId94" Type="http://schemas.openxmlformats.org/officeDocument/2006/relationships/image" Target="media/image43.wmf"/><Relationship Id="rId148" Type="http://schemas.openxmlformats.org/officeDocument/2006/relationships/image" Target="media/image69.wmf"/><Relationship Id="rId169" Type="http://schemas.openxmlformats.org/officeDocument/2006/relationships/oleObject" Target="embeddings/oleObject82.bin"/><Relationship Id="rId334" Type="http://schemas.openxmlformats.org/officeDocument/2006/relationships/image" Target="media/image168.tif"/><Relationship Id="rId355" Type="http://schemas.openxmlformats.org/officeDocument/2006/relationships/image" Target="media/image181.emf"/><Relationship Id="rId376" Type="http://schemas.openxmlformats.org/officeDocument/2006/relationships/image" Target="media/image196.emf"/><Relationship Id="rId4" Type="http://schemas.microsoft.com/office/2007/relationships/stylesWithEffects" Target="stylesWithEffects.xml"/><Relationship Id="rId180" Type="http://schemas.openxmlformats.org/officeDocument/2006/relationships/image" Target="media/image84.wmf"/><Relationship Id="rId215" Type="http://schemas.openxmlformats.org/officeDocument/2006/relationships/image" Target="media/image97.wmf"/><Relationship Id="rId236" Type="http://schemas.openxmlformats.org/officeDocument/2006/relationships/oleObject" Target="embeddings/oleObject120.bin"/><Relationship Id="rId257" Type="http://schemas.openxmlformats.org/officeDocument/2006/relationships/oleObject" Target="embeddings/oleObject131.bin"/><Relationship Id="rId278" Type="http://schemas.openxmlformats.org/officeDocument/2006/relationships/image" Target="media/image130.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B07745-C5D8-44FD-BEEC-B0D88D8DFB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2086</TotalTime>
  <Pages>35</Pages>
  <Words>6024</Words>
  <Characters>34343</Characters>
  <Application>Microsoft Office Word</Application>
  <DocSecurity>0</DocSecurity>
  <Lines>286</Lines>
  <Paragraphs>80</Paragraphs>
  <ScaleCrop>false</ScaleCrop>
  <Company/>
  <LinksUpToDate>false</LinksUpToDate>
  <CharactersWithSpaces>40287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20120705</dc:creator>
  <cp:keywords/>
  <dc:description/>
  <cp:lastModifiedBy>20120705</cp:lastModifiedBy>
  <cp:revision>36</cp:revision>
  <cp:lastPrinted>2014-04-16T03:28:00Z</cp:lastPrinted>
  <dcterms:created xsi:type="dcterms:W3CDTF">2014-04-06T14:05:00Z</dcterms:created>
  <dcterms:modified xsi:type="dcterms:W3CDTF">2014-04-16T03:35:00Z</dcterms:modified>
</cp:coreProperties>
</file>