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28" w:rsidRPr="006A5D63" w:rsidRDefault="00213C28" w:rsidP="00213C28">
      <w:pPr>
        <w:pStyle w:val="a3"/>
        <w:numPr>
          <w:ilvl w:val="0"/>
          <w:numId w:val="1"/>
        </w:numPr>
        <w:jc w:val="both"/>
        <w:rPr>
          <w:rFonts w:ascii="Times New Roman" w:eastAsia="標楷體" w:hAnsi="Times New Roman"/>
          <w:sz w:val="22"/>
        </w:rPr>
      </w:pPr>
      <w:r w:rsidRPr="00520360">
        <w:rPr>
          <w:rFonts w:ascii="Times New Roman" w:eastAsia="標楷體" w:hAnsi="Times New Roman" w:hint="eastAsia"/>
          <w:sz w:val="22"/>
        </w:rPr>
        <w:t>J. T. Chen, </w:t>
      </w:r>
      <w:r w:rsidRPr="00867408">
        <w:rPr>
          <w:rFonts w:ascii="Times New Roman" w:eastAsia="標楷體" w:hAnsi="Times New Roman" w:hint="eastAsia"/>
          <w:sz w:val="22"/>
        </w:rPr>
        <w:t>W. S.</w:t>
      </w:r>
      <w:r w:rsidRPr="00867408">
        <w:rPr>
          <w:rFonts w:ascii="Times New Roman" w:eastAsia="標楷體" w:hAnsi="Times New Roman"/>
          <w:sz w:val="22"/>
        </w:rPr>
        <w:t xml:space="preserve"> Huang,</w:t>
      </w:r>
      <w:r w:rsidRPr="00867408">
        <w:rPr>
          <w:rFonts w:ascii="Times New Roman" w:eastAsia="標楷體" w:hAnsi="Times New Roman" w:hint="eastAsia"/>
          <w:sz w:val="22"/>
        </w:rPr>
        <w:t xml:space="preserve"> </w:t>
      </w:r>
      <w:r>
        <w:rPr>
          <w:rFonts w:ascii="Times New Roman" w:eastAsia="標楷體" w:hAnsi="Times New Roman"/>
          <w:sz w:val="22"/>
        </w:rPr>
        <w:t>Y</w:t>
      </w:r>
      <w:r>
        <w:rPr>
          <w:rFonts w:ascii="Times New Roman" w:eastAsia="標楷體" w:hAnsi="Times New Roman" w:hint="eastAsia"/>
          <w:sz w:val="22"/>
        </w:rPr>
        <w:t>. C.</w:t>
      </w:r>
      <w:r w:rsidRPr="00867408">
        <w:rPr>
          <w:rFonts w:ascii="Times New Roman" w:eastAsia="標楷體" w:hAnsi="Times New Roman"/>
          <w:sz w:val="22"/>
        </w:rPr>
        <w:t xml:space="preserve"> </w:t>
      </w:r>
      <w:proofErr w:type="spellStart"/>
      <w:r w:rsidRPr="00867408">
        <w:rPr>
          <w:rFonts w:ascii="Times New Roman" w:eastAsia="標楷體" w:hAnsi="Times New Roman"/>
          <w:sz w:val="22"/>
        </w:rPr>
        <w:t>T</w:t>
      </w:r>
      <w:r w:rsidRPr="00867408">
        <w:rPr>
          <w:rFonts w:ascii="Times New Roman" w:eastAsia="標楷體" w:hAnsi="Times New Roman" w:hint="eastAsia"/>
          <w:sz w:val="22"/>
        </w:rPr>
        <w:t>u</w:t>
      </w:r>
      <w:proofErr w:type="spellEnd"/>
      <w:r w:rsidRPr="00867408">
        <w:rPr>
          <w:rFonts w:ascii="Times New Roman" w:eastAsia="標楷體" w:hAnsi="Times New Roman"/>
          <w:sz w:val="22"/>
        </w:rPr>
        <w:t xml:space="preserve"> and J</w:t>
      </w:r>
      <w:r w:rsidRPr="00867408">
        <w:rPr>
          <w:rFonts w:ascii="Times New Roman" w:eastAsia="標楷體" w:hAnsi="Times New Roman" w:hint="eastAsia"/>
          <w:sz w:val="22"/>
        </w:rPr>
        <w:t>.</w:t>
      </w:r>
      <w:r w:rsidRPr="00867408">
        <w:rPr>
          <w:rFonts w:ascii="Times New Roman" w:eastAsia="標楷體" w:hAnsi="Times New Roman"/>
          <w:sz w:val="22"/>
        </w:rPr>
        <w:t>W</w:t>
      </w:r>
      <w:r w:rsidRPr="00867408">
        <w:rPr>
          <w:rFonts w:ascii="Times New Roman" w:eastAsia="標楷體" w:hAnsi="Times New Roman" w:hint="eastAsia"/>
          <w:sz w:val="22"/>
        </w:rPr>
        <w:t>.</w:t>
      </w:r>
      <w:r w:rsidRPr="00867408">
        <w:rPr>
          <w:rFonts w:ascii="Times New Roman" w:eastAsia="標楷體" w:hAnsi="Times New Roman"/>
          <w:sz w:val="22"/>
        </w:rPr>
        <w:t xml:space="preserve"> Lee</w:t>
      </w:r>
      <w:r w:rsidRPr="00520360">
        <w:rPr>
          <w:rFonts w:ascii="Times New Roman" w:eastAsia="標楷體" w:hAnsi="Times New Roman" w:hint="eastAsia"/>
          <w:sz w:val="22"/>
        </w:rPr>
        <w:t>, </w:t>
      </w:r>
      <w:r>
        <w:rPr>
          <w:rFonts w:ascii="Times New Roman" w:eastAsia="標楷體" w:hAnsi="Times New Roman" w:hint="eastAsia"/>
          <w:sz w:val="22"/>
        </w:rPr>
        <w:t xml:space="preserve">2014, A self-regularized approach for deriving the free-free stiffness and </w:t>
      </w:r>
      <w:r>
        <w:rPr>
          <w:rFonts w:ascii="Times New Roman" w:eastAsia="標楷體" w:hAnsi="Times New Roman"/>
          <w:sz w:val="22"/>
        </w:rPr>
        <w:t>flexibility</w:t>
      </w:r>
      <w:r>
        <w:rPr>
          <w:rFonts w:ascii="Times New Roman" w:eastAsia="標楷體" w:hAnsi="Times New Roman" w:hint="eastAsia"/>
          <w:sz w:val="22"/>
        </w:rPr>
        <w:t xml:space="preserve"> matrices, </w:t>
      </w:r>
      <w:r w:rsidRPr="006A5D63">
        <w:rPr>
          <w:rFonts w:ascii="Times New Roman" w:eastAsia="標楷體" w:hAnsi="Times New Roman"/>
          <w:sz w:val="22"/>
        </w:rPr>
        <w:t>Computers and Structures, </w:t>
      </w:r>
      <w:r w:rsidRPr="006A5D63">
        <w:rPr>
          <w:rFonts w:ascii="Times New Roman" w:hAnsi="Times New Roman"/>
        </w:rPr>
        <w:t>Vol.145, pp. 12-22, 2014</w:t>
      </w:r>
      <w:r>
        <w:rPr>
          <w:rFonts w:hint="eastAsia"/>
        </w:rPr>
        <w:t>.</w:t>
      </w:r>
    </w:p>
    <w:p w:rsidR="00213C28" w:rsidRDefault="00213C28" w:rsidP="00213C28">
      <w:pPr>
        <w:pStyle w:val="a3"/>
        <w:numPr>
          <w:ilvl w:val="0"/>
          <w:numId w:val="1"/>
        </w:numPr>
        <w:jc w:val="both"/>
        <w:rPr>
          <w:rFonts w:ascii="Times New Roman" w:eastAsia="標楷體" w:hAnsi="Times New Roman"/>
          <w:sz w:val="22"/>
        </w:rPr>
      </w:pPr>
      <w:r w:rsidRPr="008047C3">
        <w:rPr>
          <w:rFonts w:ascii="Times New Roman" w:eastAsia="標楷體" w:hAnsi="Times New Roman" w:hint="eastAsia"/>
          <w:sz w:val="22"/>
        </w:rPr>
        <w:t>陳正宗、郭柏伸</w:t>
      </w:r>
      <w:r>
        <w:rPr>
          <w:rFonts w:ascii="Times New Roman" w:eastAsia="標楷體" w:hAnsi="Times New Roman" w:hint="eastAsia"/>
          <w:sz w:val="22"/>
        </w:rPr>
        <w:t>與</w:t>
      </w:r>
      <w:r w:rsidRPr="008047C3">
        <w:rPr>
          <w:rFonts w:ascii="Times New Roman" w:eastAsia="標楷體" w:hAnsi="Times New Roman" w:hint="eastAsia"/>
          <w:sz w:val="22"/>
        </w:rPr>
        <w:t>高怡絹</w:t>
      </w:r>
      <w:r>
        <w:rPr>
          <w:rFonts w:ascii="Times New Roman" w:eastAsia="標楷體" w:hAnsi="Times New Roman" w:hint="eastAsia"/>
          <w:sz w:val="22"/>
        </w:rPr>
        <w:t>, 2014,</w:t>
      </w:r>
      <w:r w:rsidRPr="008047C3">
        <w:rPr>
          <w:rFonts w:ascii="Times New Roman" w:eastAsia="標楷體" w:hAnsi="Times New Roman" w:hint="eastAsia"/>
          <w:sz w:val="22"/>
        </w:rPr>
        <w:t>可聽出鼓的形狀嗎？對偶邊界元素法分析</w:t>
      </w:r>
      <w:r>
        <w:rPr>
          <w:rFonts w:ascii="Times New Roman" w:eastAsia="標楷體" w:hAnsi="Times New Roman" w:hint="eastAsia"/>
          <w:sz w:val="22"/>
        </w:rPr>
        <w:t xml:space="preserve">, </w:t>
      </w:r>
      <w:r>
        <w:rPr>
          <w:rFonts w:ascii="Times New Roman" w:eastAsia="標楷體" w:hAnsi="Times New Roman" w:hint="eastAsia"/>
          <w:sz w:val="22"/>
        </w:rPr>
        <w:t>數學傳播</w:t>
      </w:r>
      <w:r>
        <w:rPr>
          <w:rFonts w:ascii="Times New Roman" w:eastAsia="標楷體" w:hAnsi="Times New Roman" w:hint="eastAsia"/>
          <w:sz w:val="22"/>
        </w:rPr>
        <w:t>, Vol.38. No.2, pp.70-81</w:t>
      </w:r>
      <w:r>
        <w:rPr>
          <w:rFonts w:ascii="Times New Roman" w:eastAsia="標楷體" w:hAnsi="Times New Roman" w:hint="eastAsia"/>
          <w:sz w:val="22"/>
        </w:rPr>
        <w:t>。</w:t>
      </w:r>
    </w:p>
    <w:p w:rsidR="00213C28" w:rsidRDefault="00213C28" w:rsidP="00213C28">
      <w:pPr>
        <w:pStyle w:val="a3"/>
        <w:numPr>
          <w:ilvl w:val="0"/>
          <w:numId w:val="1"/>
        </w:numPr>
        <w:jc w:val="both"/>
        <w:rPr>
          <w:rFonts w:ascii="Times New Roman" w:eastAsia="標楷體" w:hAnsi="Times New Roman"/>
          <w:sz w:val="22"/>
        </w:rPr>
      </w:pPr>
      <w:smartTag w:uri="urn:schemas-microsoft-com:office:smarttags" w:element="PersonName">
        <w:smartTagPr>
          <w:attr w:name="ProductID" w:val="J T Chen"/>
        </w:smartTagPr>
        <w:r>
          <w:rPr>
            <w:rFonts w:ascii="Times New Roman" w:eastAsia="標楷體" w:hAnsi="Times New Roman" w:hint="eastAsia"/>
            <w:sz w:val="22"/>
          </w:rPr>
          <w:t>J T Chen</w:t>
        </w:r>
      </w:smartTag>
      <w:r>
        <w:rPr>
          <w:rFonts w:ascii="Times New Roman" w:eastAsia="標楷體" w:hAnsi="Times New Roman" w:hint="eastAsia"/>
          <w:sz w:val="22"/>
        </w:rPr>
        <w:t xml:space="preserve">, </w:t>
      </w:r>
      <w:smartTag w:uri="urn:schemas-microsoft-com:office:smarttags" w:element="PersonName">
        <w:smartTagPr>
          <w:attr w:name="ProductID" w:val="J L Yang"/>
        </w:smartTagPr>
        <w:r>
          <w:rPr>
            <w:rFonts w:ascii="Times New Roman" w:eastAsia="標楷體" w:hAnsi="Times New Roman" w:hint="eastAsia"/>
            <w:sz w:val="22"/>
          </w:rPr>
          <w:t>J L Yang</w:t>
        </w:r>
      </w:smartTag>
      <w:r>
        <w:rPr>
          <w:rFonts w:ascii="Times New Roman" w:eastAsia="標楷體" w:hAnsi="Times New Roman" w:hint="eastAsia"/>
          <w:sz w:val="22"/>
        </w:rPr>
        <w:t>, Y T Lee and Y L Chang, 2014, Formulation of the MFS for the two-dimensional Laplace equation with an added constant and constraint, Engineering Analysis with Boundary Elements, Vol.46, pp.96-107.</w:t>
      </w:r>
    </w:p>
    <w:p w:rsidR="00213C28" w:rsidRDefault="00213C28" w:rsidP="00213C28">
      <w:pPr>
        <w:pStyle w:val="a3"/>
        <w:numPr>
          <w:ilvl w:val="0"/>
          <w:numId w:val="1"/>
        </w:numPr>
        <w:jc w:val="both"/>
        <w:rPr>
          <w:rFonts w:ascii="Times New Roman" w:eastAsia="標楷體" w:hAnsi="Times New Roman"/>
          <w:sz w:val="22"/>
        </w:rPr>
      </w:pPr>
      <w:smartTag w:uri="urn:schemas-microsoft-com:office:smarttags" w:element="PersonName">
        <w:smartTagPr>
          <w:attr w:name="ProductID" w:val="J. T. Chen"/>
        </w:smartTagPr>
        <w:r>
          <w:rPr>
            <w:rFonts w:ascii="Times New Roman" w:eastAsia="標楷體" w:hAnsi="Times New Roman" w:hint="eastAsia"/>
            <w:sz w:val="22"/>
          </w:rPr>
          <w:t>J. T. Chen</w:t>
        </w:r>
      </w:smartTag>
      <w:r>
        <w:rPr>
          <w:rFonts w:ascii="Times New Roman" w:eastAsia="標楷體" w:hAnsi="Times New Roman" w:hint="eastAsia"/>
          <w:sz w:val="22"/>
        </w:rPr>
        <w:t xml:space="preserve">, H. D. Han, </w:t>
      </w:r>
      <w:smartTag w:uri="urn:schemas-microsoft-com:office:smarttags" w:element="PersonName">
        <w:smartTagPr>
          <w:attr w:name="ProductID" w:val="S. R. Kuo"/>
        </w:smartTagPr>
        <w:r>
          <w:rPr>
            <w:rFonts w:ascii="Times New Roman" w:eastAsia="標楷體" w:hAnsi="Times New Roman" w:hint="eastAsia"/>
            <w:sz w:val="22"/>
          </w:rPr>
          <w:t>S. R. Kuo</w:t>
        </w:r>
      </w:smartTag>
      <w:r>
        <w:rPr>
          <w:rFonts w:ascii="Times New Roman" w:eastAsia="標楷體" w:hAnsi="Times New Roman" w:hint="eastAsia"/>
          <w:sz w:val="22"/>
        </w:rPr>
        <w:t xml:space="preserve"> and S. K. Kao, 2014, Regularized methods for ill-conditioned system of the integral equations of the first kind, Inverse Problem in Science and Engineering, Vol.22, No.7, pp.1176-1195.</w:t>
      </w:r>
    </w:p>
    <w:p w:rsidR="00213C28" w:rsidRDefault="00213C28" w:rsidP="00213C28">
      <w:pPr>
        <w:pStyle w:val="a3"/>
        <w:numPr>
          <w:ilvl w:val="0"/>
          <w:numId w:val="1"/>
        </w:numPr>
        <w:jc w:val="both"/>
        <w:rPr>
          <w:rFonts w:ascii="Times New Roman" w:eastAsia="標楷體" w:hAnsi="Times New Roman"/>
          <w:sz w:val="22"/>
        </w:rPr>
      </w:pPr>
      <w:bookmarkStart w:id="0" w:name="_GoBack"/>
      <w:bookmarkEnd w:id="0"/>
      <w:r>
        <w:rPr>
          <w:rFonts w:ascii="Times New Roman" w:eastAsia="標楷體" w:hAnsi="Times New Roman" w:hint="eastAsia"/>
          <w:sz w:val="22"/>
        </w:rPr>
        <w:t xml:space="preserve">J W Lee, J T Chen, S Y </w:t>
      </w:r>
      <w:proofErr w:type="spellStart"/>
      <w:r>
        <w:rPr>
          <w:rFonts w:ascii="Times New Roman" w:eastAsia="標楷體" w:hAnsi="Times New Roman" w:hint="eastAsia"/>
          <w:sz w:val="22"/>
        </w:rPr>
        <w:t>Leu</w:t>
      </w:r>
      <w:proofErr w:type="spellEnd"/>
      <w:r>
        <w:rPr>
          <w:rFonts w:ascii="Times New Roman" w:eastAsia="標楷體" w:hAnsi="Times New Roman" w:hint="eastAsia"/>
          <w:sz w:val="22"/>
        </w:rPr>
        <w:t xml:space="preserve"> and S K Kao, 2014, Null-field BIEM for solving a scattering problem from a point source to a two-layer </w:t>
      </w:r>
      <w:proofErr w:type="spellStart"/>
      <w:r>
        <w:rPr>
          <w:rFonts w:ascii="Times New Roman" w:eastAsia="標楷體" w:hAnsi="Times New Roman" w:hint="eastAsia"/>
          <w:sz w:val="22"/>
        </w:rPr>
        <w:t>prolate</w:t>
      </w:r>
      <w:proofErr w:type="spellEnd"/>
      <w:r>
        <w:rPr>
          <w:rFonts w:ascii="Times New Roman" w:eastAsia="標楷體" w:hAnsi="Times New Roman" w:hint="eastAsia"/>
          <w:sz w:val="22"/>
        </w:rPr>
        <w:t xml:space="preserve"> spheroid, </w:t>
      </w:r>
      <w:proofErr w:type="spellStart"/>
      <w:r>
        <w:rPr>
          <w:rFonts w:ascii="Times New Roman" w:eastAsia="標楷體" w:hAnsi="Times New Roman" w:hint="eastAsia"/>
          <w:sz w:val="22"/>
        </w:rPr>
        <w:t>Acta</w:t>
      </w:r>
      <w:proofErr w:type="spellEnd"/>
      <w:r>
        <w:rPr>
          <w:rFonts w:ascii="Times New Roman" w:eastAsia="標楷體" w:hAnsi="Times New Roman" w:hint="eastAsia"/>
          <w:sz w:val="22"/>
        </w:rPr>
        <w:t xml:space="preserve"> </w:t>
      </w:r>
      <w:proofErr w:type="spellStart"/>
      <w:r>
        <w:rPr>
          <w:rFonts w:ascii="Times New Roman" w:eastAsia="標楷體" w:hAnsi="Times New Roman" w:hint="eastAsia"/>
          <w:sz w:val="22"/>
        </w:rPr>
        <w:t>Mechanica</w:t>
      </w:r>
      <w:proofErr w:type="spellEnd"/>
      <w:r>
        <w:rPr>
          <w:rFonts w:ascii="Times New Roman" w:eastAsia="標楷體" w:hAnsi="Times New Roman" w:hint="eastAsia"/>
          <w:sz w:val="22"/>
        </w:rPr>
        <w:t>, Vol.225, No.3, pp.873-891.</w:t>
      </w:r>
    </w:p>
    <w:p w:rsidR="00213C28" w:rsidRDefault="00213C28" w:rsidP="00213C28">
      <w:pPr>
        <w:pStyle w:val="a3"/>
        <w:numPr>
          <w:ilvl w:val="0"/>
          <w:numId w:val="1"/>
        </w:numPr>
        <w:jc w:val="both"/>
        <w:rPr>
          <w:rFonts w:ascii="Times New Roman" w:eastAsia="標楷體" w:hAnsi="Times New Roman"/>
          <w:sz w:val="22"/>
        </w:rPr>
      </w:pPr>
      <w:smartTag w:uri="urn:schemas-microsoft-com:office:smarttags" w:element="PersonName">
        <w:smartTagPr>
          <w:attr w:name="ProductID" w:val="J. T. Chen"/>
        </w:smartTagPr>
        <w:r>
          <w:rPr>
            <w:rFonts w:ascii="Times New Roman" w:eastAsia="標楷體" w:hAnsi="Times New Roman" w:hint="eastAsia"/>
            <w:sz w:val="22"/>
          </w:rPr>
          <w:t>J. T. Chen</w:t>
        </w:r>
      </w:smartTag>
      <w:r>
        <w:rPr>
          <w:rFonts w:ascii="Times New Roman" w:eastAsia="標楷體" w:hAnsi="Times New Roman" w:hint="eastAsia"/>
          <w:sz w:val="22"/>
        </w:rPr>
        <w:t xml:space="preserve">, J. W. Lee, W. C. Lee and </w:t>
      </w:r>
      <w:smartTag w:uri="urn:schemas-microsoft-com:office:smarttags" w:element="PersonName">
        <w:smartTagPr>
          <w:attr w:name="ProductID" w:val="Y. T. Lee"/>
        </w:smartTagPr>
        <w:r>
          <w:rPr>
            <w:rFonts w:ascii="Times New Roman" w:eastAsia="標楷體" w:hAnsi="Times New Roman" w:hint="eastAsia"/>
            <w:sz w:val="22"/>
          </w:rPr>
          <w:t>Y. T. Lee</w:t>
        </w:r>
      </w:smartTag>
      <w:r>
        <w:rPr>
          <w:rFonts w:ascii="Times New Roman" w:eastAsia="標楷體" w:hAnsi="Times New Roman" w:hint="eastAsia"/>
          <w:sz w:val="22"/>
        </w:rPr>
        <w:t xml:space="preserve">, 2014, True and spurious </w:t>
      </w:r>
      <w:proofErr w:type="spellStart"/>
      <w:r>
        <w:rPr>
          <w:rFonts w:ascii="Times New Roman" w:eastAsia="標楷體" w:hAnsi="Times New Roman" w:hint="eastAsia"/>
          <w:sz w:val="22"/>
        </w:rPr>
        <w:t>eigensolutions</w:t>
      </w:r>
      <w:proofErr w:type="spellEnd"/>
      <w:r>
        <w:rPr>
          <w:rFonts w:ascii="Times New Roman" w:eastAsia="標楷體" w:hAnsi="Times New Roman" w:hint="eastAsia"/>
          <w:sz w:val="22"/>
        </w:rPr>
        <w:t xml:space="preserve"> of an elliptical membrane by using non-dimensional dynamic influence function method, ASME Journal of Vibration and Acoustics, Vol.136, No.2, 021018.</w:t>
      </w:r>
    </w:p>
    <w:p w:rsidR="00213C28" w:rsidRDefault="00213C28" w:rsidP="00213C28">
      <w:pPr>
        <w:pStyle w:val="a3"/>
        <w:numPr>
          <w:ilvl w:val="0"/>
          <w:numId w:val="1"/>
        </w:numPr>
        <w:jc w:val="both"/>
        <w:rPr>
          <w:rFonts w:ascii="Times New Roman" w:eastAsia="標楷體" w:hAnsi="Times New Roman"/>
          <w:sz w:val="22"/>
        </w:rPr>
      </w:pPr>
      <w:smartTag w:uri="urn:schemas-microsoft-com:office:smarttags" w:element="PersonName">
        <w:smartTagPr>
          <w:attr w:name="ProductID" w:val="Y. T. Lee"/>
        </w:smartTagPr>
        <w:r>
          <w:rPr>
            <w:rFonts w:ascii="Times New Roman" w:eastAsia="標楷體" w:hAnsi="Times New Roman" w:hint="eastAsia"/>
            <w:sz w:val="22"/>
          </w:rPr>
          <w:t>Y. T. Lee</w:t>
        </w:r>
      </w:smartTag>
      <w:r>
        <w:rPr>
          <w:rFonts w:ascii="Times New Roman" w:eastAsia="標楷體" w:hAnsi="Times New Roman" w:hint="eastAsia"/>
          <w:sz w:val="22"/>
        </w:rPr>
        <w:t xml:space="preserve">, </w:t>
      </w:r>
      <w:smartTag w:uri="urn:schemas-microsoft-com:office:smarttags" w:element="PersonName">
        <w:smartTagPr>
          <w:attr w:name="ProductID" w:val="J. T. Chen"/>
        </w:smartTagPr>
        <w:r>
          <w:rPr>
            <w:rFonts w:ascii="Times New Roman" w:eastAsia="標楷體" w:hAnsi="Times New Roman" w:hint="eastAsia"/>
            <w:sz w:val="22"/>
          </w:rPr>
          <w:t>J. T. Chen</w:t>
        </w:r>
      </w:smartTag>
      <w:r>
        <w:rPr>
          <w:rFonts w:ascii="Times New Roman" w:eastAsia="標楷體" w:hAnsi="Times New Roman" w:hint="eastAsia"/>
          <w:sz w:val="22"/>
        </w:rPr>
        <w:t xml:space="preserve"> and </w:t>
      </w:r>
      <w:smartTag w:uri="urn:schemas-microsoft-com:office:smarttags" w:element="PersonName">
        <w:smartTagPr>
          <w:attr w:name="ProductID" w:val="S. R. Kuo"/>
        </w:smartTagPr>
        <w:r>
          <w:rPr>
            <w:rFonts w:ascii="Times New Roman" w:eastAsia="標楷體" w:hAnsi="Times New Roman" w:hint="eastAsia"/>
            <w:sz w:val="22"/>
          </w:rPr>
          <w:t>S. R. Kuo</w:t>
        </w:r>
      </w:smartTag>
      <w:r>
        <w:rPr>
          <w:rFonts w:ascii="Times New Roman" w:eastAsia="標楷體" w:hAnsi="Times New Roman" w:hint="eastAsia"/>
          <w:sz w:val="22"/>
        </w:rPr>
        <w:t xml:space="preserve">, 2014, Null-field integral approach for the piezoelectricity problems with multiple elliptical </w:t>
      </w:r>
      <w:proofErr w:type="spellStart"/>
      <w:r>
        <w:rPr>
          <w:rFonts w:ascii="Cambria" w:hAnsi="Cambria" w:cs="Cambria"/>
          <w:sz w:val="21"/>
          <w:szCs w:val="21"/>
        </w:rPr>
        <w:t>inhomogeneities</w:t>
      </w:r>
      <w:proofErr w:type="spellEnd"/>
      <w:r>
        <w:rPr>
          <w:rFonts w:ascii="Cambria" w:hAnsi="Cambria" w:cs="Cambria" w:hint="eastAsia"/>
          <w:sz w:val="21"/>
          <w:szCs w:val="21"/>
        </w:rPr>
        <w:t xml:space="preserve">, </w:t>
      </w:r>
      <w:r>
        <w:rPr>
          <w:rFonts w:ascii="Times New Roman" w:eastAsia="標楷體" w:hAnsi="Times New Roman" w:hint="eastAsia"/>
          <w:sz w:val="22"/>
        </w:rPr>
        <w:t>Engineering Analysis with Boundary Elements, Vol.39, pp.111-120.</w:t>
      </w:r>
    </w:p>
    <w:p w:rsidR="006F7A05" w:rsidRPr="00213C28" w:rsidRDefault="006F7A05"/>
    <w:sectPr w:rsidR="006F7A05" w:rsidRPr="00213C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5BA" w:rsidRDefault="00A425BA" w:rsidP="002A7B1C">
      <w:r>
        <w:separator/>
      </w:r>
    </w:p>
  </w:endnote>
  <w:endnote w:type="continuationSeparator" w:id="0">
    <w:p w:rsidR="00A425BA" w:rsidRDefault="00A425BA" w:rsidP="002A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5BA" w:rsidRDefault="00A425BA" w:rsidP="002A7B1C">
      <w:r>
        <w:separator/>
      </w:r>
    </w:p>
  </w:footnote>
  <w:footnote w:type="continuationSeparator" w:id="0">
    <w:p w:rsidR="00A425BA" w:rsidRDefault="00A425BA" w:rsidP="002A7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A3E8F"/>
    <w:multiLevelType w:val="hybridMultilevel"/>
    <w:tmpl w:val="EE3C0664"/>
    <w:lvl w:ilvl="0" w:tplc="5D0AA8D8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hint="eastAsia"/>
      </w:rPr>
    </w:lvl>
    <w:lvl w:ilvl="1" w:tplc="6CF46DFE">
      <w:start w:val="1"/>
      <w:numFmt w:val="decimal"/>
      <w:suff w:val="space"/>
      <w:lvlText w:val="%2."/>
      <w:lvlJc w:val="left"/>
      <w:pPr>
        <w:ind w:left="660" w:hanging="180"/>
      </w:pPr>
      <w:rPr>
        <w:rFonts w:eastAsia="細明體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28"/>
    <w:rsid w:val="00213C28"/>
    <w:rsid w:val="002A7B1C"/>
    <w:rsid w:val="006F7A05"/>
    <w:rsid w:val="00A4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13C28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213C28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A7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7B1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7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7B1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13C28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213C28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A7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7B1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7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7B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0605CKI</dc:creator>
  <cp:lastModifiedBy>0605CKI</cp:lastModifiedBy>
  <cp:revision>2</cp:revision>
  <dcterms:created xsi:type="dcterms:W3CDTF">2015-01-19T14:41:00Z</dcterms:created>
  <dcterms:modified xsi:type="dcterms:W3CDTF">2015-01-19T14:51:00Z</dcterms:modified>
</cp:coreProperties>
</file>